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11"/>
        <w:rPr>
          <w:rFonts w:ascii="Times New Roman"/>
          <w:b w:val="0"/>
          <w:sz w:val="28"/>
        </w:rPr>
      </w:pPr>
      <w:r>
        <w:rPr>
          <w:rFonts w:ascii="Times New Roman"/>
          <w:b w:val="0"/>
          <w:sz w:val="28"/>
        </w:rPr>
        <mc:AlternateContent>
          <mc:Choice Requires="wps">
            <w:drawing>
              <wp:anchor distT="0" distB="0" distL="0" distR="0" allowOverlap="1" layoutInCell="1" locked="0" behindDoc="0" simplePos="0" relativeHeight="15729152">
                <wp:simplePos x="0" y="0"/>
                <wp:positionH relativeFrom="page">
                  <wp:posOffset>353695</wp:posOffset>
                </wp:positionH>
                <wp:positionV relativeFrom="page">
                  <wp:posOffset>10325652</wp:posOffset>
                </wp:positionV>
                <wp:extent cx="6852920"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852920" cy="1270"/>
                        </a:xfrm>
                        <a:custGeom>
                          <a:avLst/>
                          <a:gdLst/>
                          <a:ahLst/>
                          <a:cxnLst/>
                          <a:rect l="l" t="t" r="r" b="b"/>
                          <a:pathLst>
                            <a:path w="6852920" h="0">
                              <a:moveTo>
                                <a:pt x="0" y="0"/>
                              </a:moveTo>
                              <a:lnTo>
                                <a:pt x="68526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9152" from="27.85pt,813.043518pt" to="567.426008pt,813.043518pt" stroked="true" strokeweight="1.0pt" strokecolor="#000000">
                <v:stroke dashstyle="solid"/>
                <w10:wrap type="none"/>
              </v:line>
            </w:pict>
          </mc:Fallback>
        </mc:AlternateContent>
      </w:r>
    </w:p>
    <w:p>
      <w:pPr>
        <w:pStyle w:val="Title"/>
      </w:pPr>
      <w:r>
        <w:rPr/>
        <mc:AlternateContent>
          <mc:Choice Requires="wps">
            <w:drawing>
              <wp:anchor distT="0" distB="0" distL="0" distR="0" allowOverlap="1" layoutInCell="1" locked="0" behindDoc="0" simplePos="0" relativeHeight="15728640">
                <wp:simplePos x="0" y="0"/>
                <wp:positionH relativeFrom="page">
                  <wp:posOffset>360045</wp:posOffset>
                </wp:positionH>
                <wp:positionV relativeFrom="paragraph">
                  <wp:posOffset>-269095</wp:posOffset>
                </wp:positionV>
                <wp:extent cx="684022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640" from="28.35pt,-21.188644pt" to="566.926008pt,-21.188644pt" stroked="true" strokeweight=".85pt" strokecolor="#000000">
                <v:stroke dashstyle="solid"/>
                <w10:wrap type="none"/>
              </v:line>
            </w:pict>
          </mc:Fallback>
        </mc:AlternateContent>
      </w:r>
      <w:r>
        <w:rPr/>
        <w:t>Documento</w:t>
      </w:r>
      <w:r>
        <w:rPr>
          <w:spacing w:val="-2"/>
        </w:rPr>
        <w:t> </w:t>
      </w:r>
      <w:r>
        <w:rPr/>
        <w:t>di</w:t>
      </w:r>
      <w:r>
        <w:rPr>
          <w:spacing w:val="-1"/>
        </w:rPr>
        <w:t> </w:t>
      </w:r>
      <w:r>
        <w:rPr/>
        <w:t>Gara</w:t>
      </w:r>
      <w:r>
        <w:rPr>
          <w:spacing w:val="-1"/>
        </w:rPr>
        <w:t> </w:t>
      </w:r>
      <w:r>
        <w:rPr/>
        <w:t>Unico</w:t>
      </w:r>
      <w:r>
        <w:rPr>
          <w:spacing w:val="-2"/>
        </w:rPr>
        <w:t> </w:t>
      </w:r>
      <w:r>
        <w:rPr/>
        <w:t>Europeo</w:t>
      </w:r>
      <w:r>
        <w:rPr>
          <w:spacing w:val="-1"/>
        </w:rPr>
        <w:t> </w:t>
      </w:r>
      <w:r>
        <w:rPr>
          <w:spacing w:val="-2"/>
        </w:rPr>
        <w:t>(DGUE)</w:t>
      </w:r>
    </w:p>
    <w:p>
      <w:pPr>
        <w:pStyle w:val="Heading1"/>
        <w:spacing w:before="236"/>
        <w:ind w:left="27" w:right="15"/>
        <w:jc w:val="center"/>
      </w:pPr>
      <w:r>
        <w:rPr/>
        <w:t>Parte</w:t>
      </w:r>
      <w:r>
        <w:rPr>
          <w:spacing w:val="-1"/>
        </w:rPr>
        <w:t> </w:t>
      </w:r>
      <w:r>
        <w:rPr/>
        <w:t>I:</w:t>
      </w:r>
      <w:r>
        <w:rPr>
          <w:spacing w:val="-1"/>
        </w:rPr>
        <w:t> </w:t>
      </w:r>
      <w:r>
        <w:rPr/>
        <w:t>Informazioni sulla</w:t>
      </w:r>
      <w:r>
        <w:rPr>
          <w:spacing w:val="-1"/>
        </w:rPr>
        <w:t> </w:t>
      </w:r>
      <w:r>
        <w:rPr/>
        <w:t>procedura di</w:t>
      </w:r>
      <w:r>
        <w:rPr>
          <w:spacing w:val="-1"/>
        </w:rPr>
        <w:t> </w:t>
      </w:r>
      <w:r>
        <w:rPr/>
        <w:t>appalto e</w:t>
      </w:r>
      <w:r>
        <w:rPr>
          <w:spacing w:val="-1"/>
        </w:rPr>
        <w:t> </w:t>
      </w:r>
      <w:r>
        <w:rPr/>
        <w:t>sulla</w:t>
      </w:r>
      <w:r>
        <w:rPr>
          <w:spacing w:val="-1"/>
        </w:rPr>
        <w:t> </w:t>
      </w:r>
      <w:r>
        <w:rPr/>
        <w:t>stazione appaltante</w:t>
      </w:r>
      <w:r>
        <w:rPr>
          <w:spacing w:val="-1"/>
        </w:rPr>
        <w:t> </w:t>
      </w:r>
      <w:r>
        <w:rPr/>
        <w:t>o ente</w:t>
      </w:r>
      <w:r>
        <w:rPr>
          <w:spacing w:val="-1"/>
        </w:rPr>
        <w:t> </w:t>
      </w:r>
      <w:r>
        <w:rPr>
          <w:spacing w:val="-2"/>
        </w:rPr>
        <w:t>concedente</w:t>
      </w:r>
    </w:p>
    <w:p>
      <w:pPr>
        <w:pStyle w:val="BodyText"/>
        <w:spacing w:before="3"/>
        <w:rPr>
          <w:sz w:val="19"/>
        </w:rPr>
      </w:pPr>
    </w:p>
    <w:tbl>
      <w:tblPr>
        <w:tblW w:w="0" w:type="auto"/>
        <w:jc w:val="left"/>
        <w:tblInd w:w="192"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46"/>
        <w:gridCol w:w="5346"/>
      </w:tblGrid>
      <w:tr>
        <w:trPr>
          <w:trHeight w:val="380" w:hRule="atLeast"/>
        </w:trPr>
        <w:tc>
          <w:tcPr>
            <w:tcW w:w="10692" w:type="dxa"/>
            <w:gridSpan w:val="2"/>
            <w:tcBorders>
              <w:bottom w:val="double" w:sz="8" w:space="0" w:color="989898"/>
            </w:tcBorders>
            <w:shd w:val="clear" w:color="auto" w:fill="DDDDDD"/>
          </w:tcPr>
          <w:p>
            <w:pPr>
              <w:pStyle w:val="TableParagraph"/>
              <w:spacing w:before="98"/>
              <w:ind w:right="78"/>
              <w:jc w:val="center"/>
              <w:rPr>
                <w:b/>
                <w:sz w:val="16"/>
              </w:rPr>
            </w:pPr>
            <w:r>
              <w:rPr>
                <w:b/>
                <w:sz w:val="16"/>
              </w:rPr>
              <w:t>Identità del </w:t>
            </w:r>
            <w:r>
              <w:rPr>
                <w:b/>
                <w:spacing w:val="-2"/>
                <w:sz w:val="16"/>
              </w:rPr>
              <w:t>committente</w:t>
            </w:r>
          </w:p>
        </w:tc>
      </w:tr>
      <w:tr>
        <w:trPr>
          <w:trHeight w:val="380" w:hRule="atLeast"/>
        </w:trPr>
        <w:tc>
          <w:tcPr>
            <w:tcW w:w="5346"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Denominazione </w:t>
            </w:r>
            <w:r>
              <w:rPr>
                <w:b/>
                <w:spacing w:val="-2"/>
                <w:sz w:val="16"/>
              </w:rPr>
              <w:t>Ufficiale:</w:t>
            </w:r>
          </w:p>
        </w:tc>
        <w:tc>
          <w:tcPr>
            <w:tcW w:w="5346" w:type="dxa"/>
            <w:tcBorders>
              <w:top w:val="double" w:sz="8" w:space="0" w:color="989898"/>
              <w:left w:val="double" w:sz="8" w:space="0" w:color="989898"/>
              <w:bottom w:val="double" w:sz="8" w:space="0" w:color="989898"/>
            </w:tcBorders>
          </w:tcPr>
          <w:p>
            <w:pPr>
              <w:pStyle w:val="TableParagraph"/>
              <w:ind w:left="188"/>
              <w:rPr>
                <w:rFonts w:ascii="Arial MT"/>
                <w:sz w:val="16"/>
              </w:rPr>
            </w:pPr>
            <w:r>
              <w:rPr>
                <w:rFonts w:ascii="Arial MT"/>
                <w:sz w:val="16"/>
              </w:rPr>
              <w:t>Comune</w:t>
            </w:r>
            <w:r>
              <w:rPr>
                <w:rFonts w:ascii="Arial MT"/>
                <w:spacing w:val="-4"/>
                <w:sz w:val="16"/>
              </w:rPr>
              <w:t> </w:t>
            </w:r>
            <w:r>
              <w:rPr>
                <w:rFonts w:ascii="Arial MT"/>
                <w:sz w:val="16"/>
              </w:rPr>
              <w:t>di</w:t>
            </w:r>
            <w:r>
              <w:rPr>
                <w:rFonts w:ascii="Arial MT"/>
                <w:spacing w:val="-4"/>
                <w:sz w:val="16"/>
              </w:rPr>
              <w:t> </w:t>
            </w:r>
            <w:r>
              <w:rPr>
                <w:rFonts w:ascii="Arial MT"/>
                <w:spacing w:val="-2"/>
                <w:sz w:val="16"/>
              </w:rPr>
              <w:t>Penne</w:t>
            </w:r>
          </w:p>
        </w:tc>
      </w:tr>
      <w:tr>
        <w:trPr>
          <w:trHeight w:val="380" w:hRule="atLeast"/>
        </w:trPr>
        <w:tc>
          <w:tcPr>
            <w:tcW w:w="5346"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Paese:</w:t>
            </w:r>
          </w:p>
        </w:tc>
        <w:tc>
          <w:tcPr>
            <w:tcW w:w="5346" w:type="dxa"/>
            <w:tcBorders>
              <w:top w:val="double" w:sz="8" w:space="0" w:color="989898"/>
              <w:left w:val="double" w:sz="8" w:space="0" w:color="989898"/>
              <w:bottom w:val="double" w:sz="8" w:space="0" w:color="989898"/>
            </w:tcBorders>
          </w:tcPr>
          <w:p>
            <w:pPr>
              <w:pStyle w:val="TableParagraph"/>
              <w:ind w:left="188"/>
              <w:rPr>
                <w:rFonts w:ascii="Arial MT"/>
                <w:sz w:val="16"/>
              </w:rPr>
            </w:pPr>
            <w:r>
              <w:rPr>
                <w:rFonts w:ascii="Arial MT"/>
                <w:spacing w:val="-2"/>
                <w:sz w:val="16"/>
              </w:rPr>
              <w:t>Italia</w:t>
            </w:r>
          </w:p>
        </w:tc>
      </w:tr>
      <w:tr>
        <w:trPr>
          <w:trHeight w:val="380" w:hRule="atLeast"/>
        </w:trPr>
        <w:tc>
          <w:tcPr>
            <w:tcW w:w="10692" w:type="dxa"/>
            <w:gridSpan w:val="2"/>
            <w:tcBorders>
              <w:top w:val="double" w:sz="8" w:space="0" w:color="989898"/>
              <w:bottom w:val="double" w:sz="8" w:space="0" w:color="989898"/>
            </w:tcBorders>
            <w:shd w:val="clear" w:color="auto" w:fill="DDDDDD"/>
          </w:tcPr>
          <w:p>
            <w:pPr>
              <w:pStyle w:val="TableParagraph"/>
              <w:spacing w:before="98"/>
              <w:ind w:right="78"/>
              <w:jc w:val="center"/>
              <w:rPr>
                <w:b/>
                <w:sz w:val="16"/>
              </w:rPr>
            </w:pPr>
            <w:r>
              <w:rPr>
                <w:b/>
                <w:sz w:val="16"/>
              </w:rPr>
              <w:t>Informazioni sulla procedura di </w:t>
            </w:r>
            <w:r>
              <w:rPr>
                <w:b/>
                <w:spacing w:val="-2"/>
                <w:sz w:val="16"/>
              </w:rPr>
              <w:t>appalto</w:t>
            </w:r>
          </w:p>
        </w:tc>
      </w:tr>
      <w:tr>
        <w:trPr>
          <w:trHeight w:val="1380" w:hRule="atLeast"/>
        </w:trPr>
        <w:tc>
          <w:tcPr>
            <w:tcW w:w="5346"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Titolo:</w:t>
            </w:r>
          </w:p>
        </w:tc>
        <w:tc>
          <w:tcPr>
            <w:tcW w:w="5346" w:type="dxa"/>
            <w:tcBorders>
              <w:top w:val="double" w:sz="8" w:space="0" w:color="989898"/>
              <w:left w:val="double" w:sz="8" w:space="0" w:color="989898"/>
              <w:bottom w:val="double" w:sz="8" w:space="0" w:color="989898"/>
            </w:tcBorders>
          </w:tcPr>
          <w:p>
            <w:pPr>
              <w:pStyle w:val="TableParagraph"/>
              <w:spacing w:line="261" w:lineRule="auto"/>
              <w:ind w:left="99" w:right="166"/>
              <w:rPr>
                <w:rFonts w:ascii="Arial MT"/>
                <w:sz w:val="16"/>
              </w:rPr>
            </w:pPr>
            <w:r>
              <w:rPr>
                <w:rFonts w:ascii="Arial MT"/>
                <w:sz w:val="16"/>
              </w:rPr>
              <w:t>AVVISO PUBBLICO PER L&amp;#8217;ACQUISIZIONE DI MANIFESTAZIONE</w:t>
            </w:r>
            <w:r>
              <w:rPr>
                <w:rFonts w:ascii="Arial MT"/>
                <w:spacing w:val="-8"/>
                <w:sz w:val="16"/>
              </w:rPr>
              <w:t> </w:t>
            </w:r>
            <w:r>
              <w:rPr>
                <w:rFonts w:ascii="Arial MT"/>
                <w:sz w:val="16"/>
              </w:rPr>
              <w:t>DI</w:t>
            </w:r>
            <w:r>
              <w:rPr>
                <w:rFonts w:ascii="Arial MT"/>
                <w:spacing w:val="-8"/>
                <w:sz w:val="16"/>
              </w:rPr>
              <w:t> </w:t>
            </w:r>
            <w:r>
              <w:rPr>
                <w:rFonts w:ascii="Arial MT"/>
                <w:sz w:val="16"/>
              </w:rPr>
              <w:t>INTERESSE</w:t>
            </w:r>
            <w:r>
              <w:rPr>
                <w:rFonts w:ascii="Arial MT"/>
                <w:spacing w:val="-8"/>
                <w:sz w:val="16"/>
              </w:rPr>
              <w:t> </w:t>
            </w:r>
            <w:r>
              <w:rPr>
                <w:rFonts w:ascii="Arial MT"/>
                <w:sz w:val="16"/>
              </w:rPr>
              <w:t>PER</w:t>
            </w:r>
            <w:r>
              <w:rPr>
                <w:rFonts w:ascii="Arial MT"/>
                <w:spacing w:val="-8"/>
                <w:sz w:val="16"/>
              </w:rPr>
              <w:t> </w:t>
            </w:r>
            <w:r>
              <w:rPr>
                <w:rFonts w:ascii="Arial MT"/>
                <w:sz w:val="16"/>
              </w:rPr>
              <w:t>L&amp;#8217;AFFIDAMENTO</w:t>
            </w:r>
            <w:r>
              <w:rPr>
                <w:rFonts w:ascii="Arial MT"/>
                <w:spacing w:val="-8"/>
                <w:sz w:val="16"/>
              </w:rPr>
              <w:t> </w:t>
            </w:r>
            <w:r>
              <w:rPr>
                <w:rFonts w:ascii="Arial MT"/>
                <w:sz w:val="16"/>
              </w:rPr>
              <w:t>IN CONCESSIONE DELL&amp;#8217;ASILO NIDO COMUNALE DI PENNE MEDIANTE PROCEDURA NEGOZIATA SENZA BANDO AI SENSI DELL&amp;#8217;ART.187</w:t>
            </w:r>
            <w:r>
              <w:rPr>
                <w:rFonts w:ascii="Arial MT"/>
                <w:spacing w:val="-5"/>
                <w:sz w:val="16"/>
              </w:rPr>
              <w:t> </w:t>
            </w:r>
            <w:r>
              <w:rPr>
                <w:rFonts w:ascii="Arial MT"/>
                <w:sz w:val="16"/>
              </w:rPr>
              <w:t>comma</w:t>
            </w:r>
            <w:r>
              <w:rPr>
                <w:rFonts w:ascii="Arial MT"/>
                <w:spacing w:val="-5"/>
                <w:sz w:val="16"/>
              </w:rPr>
              <w:t> </w:t>
            </w:r>
            <w:r>
              <w:rPr>
                <w:rFonts w:ascii="Arial MT"/>
                <w:sz w:val="16"/>
              </w:rPr>
              <w:t>1</w:t>
            </w:r>
            <w:r>
              <w:rPr>
                <w:rFonts w:ascii="Arial MT"/>
                <w:spacing w:val="-5"/>
                <w:sz w:val="16"/>
              </w:rPr>
              <w:t> </w:t>
            </w:r>
            <w:r>
              <w:rPr>
                <w:rFonts w:ascii="Arial MT"/>
                <w:sz w:val="16"/>
              </w:rPr>
              <w:t>DEL</w:t>
            </w:r>
            <w:r>
              <w:rPr>
                <w:rFonts w:ascii="Arial MT"/>
                <w:spacing w:val="-5"/>
                <w:sz w:val="16"/>
              </w:rPr>
              <w:t> </w:t>
            </w:r>
            <w:r>
              <w:rPr>
                <w:rFonts w:ascii="Arial MT"/>
                <w:sz w:val="16"/>
              </w:rPr>
              <w:t>D.LGS.</w:t>
            </w:r>
            <w:r>
              <w:rPr>
                <w:rFonts w:ascii="Arial MT"/>
                <w:spacing w:val="-5"/>
                <w:sz w:val="16"/>
              </w:rPr>
              <w:t> </w:t>
            </w:r>
            <w:r>
              <w:rPr>
                <w:rFonts w:ascii="Arial MT"/>
                <w:sz w:val="16"/>
              </w:rPr>
              <w:t>36/23</w:t>
            </w:r>
            <w:r>
              <w:rPr>
                <w:rFonts w:ascii="Arial MT"/>
                <w:spacing w:val="-5"/>
                <w:sz w:val="16"/>
              </w:rPr>
              <w:t> </w:t>
            </w:r>
            <w:r>
              <w:rPr>
                <w:rFonts w:ascii="Arial MT"/>
                <w:sz w:val="16"/>
              </w:rPr>
              <w:t>PER</w:t>
            </w:r>
            <w:r>
              <w:rPr>
                <w:rFonts w:ascii="Arial MT"/>
                <w:spacing w:val="-5"/>
                <w:sz w:val="16"/>
              </w:rPr>
              <w:t> </w:t>
            </w:r>
            <w:r>
              <w:rPr>
                <w:rFonts w:ascii="Arial MT"/>
                <w:sz w:val="16"/>
              </w:rPr>
              <w:t>LA</w:t>
            </w:r>
            <w:r>
              <w:rPr>
                <w:rFonts w:ascii="Arial MT"/>
                <w:spacing w:val="-5"/>
                <w:sz w:val="16"/>
              </w:rPr>
              <w:t> </w:t>
            </w:r>
            <w:r>
              <w:rPr>
                <w:rFonts w:ascii="Arial MT"/>
                <w:sz w:val="16"/>
              </w:rPr>
              <w:t>DURATA DI 5 ANNI (01 01 2027 - 31 07 2031).</w:t>
            </w:r>
          </w:p>
        </w:tc>
      </w:tr>
      <w:tr>
        <w:trPr>
          <w:trHeight w:val="1180" w:hRule="atLeast"/>
        </w:trPr>
        <w:tc>
          <w:tcPr>
            <w:tcW w:w="5346"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Descrizione</w:t>
            </w:r>
            <w:r>
              <w:rPr>
                <w:b/>
                <w:spacing w:val="-10"/>
                <w:sz w:val="16"/>
              </w:rPr>
              <w:t> </w:t>
            </w:r>
            <w:r>
              <w:rPr>
                <w:b/>
                <w:spacing w:val="-2"/>
                <w:sz w:val="16"/>
              </w:rPr>
              <w:t>breve:</w:t>
            </w:r>
          </w:p>
        </w:tc>
        <w:tc>
          <w:tcPr>
            <w:tcW w:w="5346" w:type="dxa"/>
            <w:tcBorders>
              <w:top w:val="double" w:sz="8" w:space="0" w:color="989898"/>
              <w:left w:val="double" w:sz="8" w:space="0" w:color="989898"/>
              <w:bottom w:val="double" w:sz="8" w:space="0" w:color="989898"/>
            </w:tcBorders>
          </w:tcPr>
          <w:p>
            <w:pPr>
              <w:pStyle w:val="TableParagraph"/>
              <w:spacing w:line="261" w:lineRule="auto"/>
              <w:ind w:left="99" w:right="166" w:firstLine="88"/>
              <w:rPr>
                <w:rFonts w:ascii="Arial MT" w:hAnsi="Arial MT"/>
                <w:sz w:val="16"/>
              </w:rPr>
            </w:pPr>
            <w:r>
              <w:rPr>
                <w:rFonts w:ascii="Arial MT" w:hAnsi="Arial MT"/>
                <w:sz w:val="16"/>
              </w:rPr>
              <w:t>AVVISO PUBBLICO PER L’ACQUISIZIONE DI MANIFESTAZIONE DI INTERESSE PER L’AFFIDAMENTO IN CONCESSIONE DELL’ASILO</w:t>
            </w:r>
            <w:r>
              <w:rPr>
                <w:rFonts w:ascii="Arial MT" w:hAnsi="Arial MT"/>
                <w:spacing w:val="-7"/>
                <w:sz w:val="16"/>
              </w:rPr>
              <w:t> </w:t>
            </w:r>
            <w:r>
              <w:rPr>
                <w:rFonts w:ascii="Arial MT" w:hAnsi="Arial MT"/>
                <w:sz w:val="16"/>
              </w:rPr>
              <w:t>NIDO</w:t>
            </w:r>
            <w:r>
              <w:rPr>
                <w:rFonts w:ascii="Arial MT" w:hAnsi="Arial MT"/>
                <w:spacing w:val="-7"/>
                <w:sz w:val="16"/>
              </w:rPr>
              <w:t> </w:t>
            </w:r>
            <w:r>
              <w:rPr>
                <w:rFonts w:ascii="Arial MT" w:hAnsi="Arial MT"/>
                <w:sz w:val="16"/>
              </w:rPr>
              <w:t>COMUNALE</w:t>
            </w:r>
            <w:r>
              <w:rPr>
                <w:rFonts w:ascii="Arial MT" w:hAnsi="Arial MT"/>
                <w:spacing w:val="-7"/>
                <w:sz w:val="16"/>
              </w:rPr>
              <w:t> </w:t>
            </w:r>
            <w:r>
              <w:rPr>
                <w:rFonts w:ascii="Arial MT" w:hAnsi="Arial MT"/>
                <w:sz w:val="16"/>
              </w:rPr>
              <w:t>DI</w:t>
            </w:r>
            <w:r>
              <w:rPr>
                <w:rFonts w:ascii="Arial MT" w:hAnsi="Arial MT"/>
                <w:spacing w:val="-7"/>
                <w:sz w:val="16"/>
              </w:rPr>
              <w:t> </w:t>
            </w:r>
            <w:r>
              <w:rPr>
                <w:rFonts w:ascii="Arial MT" w:hAnsi="Arial MT"/>
                <w:sz w:val="16"/>
              </w:rPr>
              <w:t>PENNE</w:t>
            </w:r>
            <w:r>
              <w:rPr>
                <w:rFonts w:ascii="Arial MT" w:hAnsi="Arial MT"/>
                <w:spacing w:val="-7"/>
                <w:sz w:val="16"/>
              </w:rPr>
              <w:t> </w:t>
            </w:r>
            <w:r>
              <w:rPr>
                <w:rFonts w:ascii="Arial MT" w:hAnsi="Arial MT"/>
                <w:sz w:val="16"/>
              </w:rPr>
              <w:t>MEDIANTE</w:t>
            </w:r>
            <w:r>
              <w:rPr>
                <w:rFonts w:ascii="Arial MT" w:hAnsi="Arial MT"/>
                <w:spacing w:val="-7"/>
                <w:sz w:val="16"/>
              </w:rPr>
              <w:t> </w:t>
            </w:r>
            <w:r>
              <w:rPr>
                <w:rFonts w:ascii="Arial MT" w:hAnsi="Arial MT"/>
                <w:sz w:val="16"/>
              </w:rPr>
              <w:t>PROCEDURA NEGOZIATA</w:t>
            </w:r>
            <w:r>
              <w:rPr>
                <w:rFonts w:ascii="Arial MT" w:hAnsi="Arial MT"/>
                <w:spacing w:val="-1"/>
                <w:sz w:val="16"/>
              </w:rPr>
              <w:t> </w:t>
            </w:r>
            <w:r>
              <w:rPr>
                <w:rFonts w:ascii="Arial MT" w:hAnsi="Arial MT"/>
                <w:sz w:val="16"/>
              </w:rPr>
              <w:t>SENZA</w:t>
            </w:r>
            <w:r>
              <w:rPr>
                <w:rFonts w:ascii="Arial MT" w:hAnsi="Arial MT"/>
                <w:spacing w:val="-1"/>
                <w:sz w:val="16"/>
              </w:rPr>
              <w:t> </w:t>
            </w:r>
            <w:r>
              <w:rPr>
                <w:rFonts w:ascii="Arial MT" w:hAnsi="Arial MT"/>
                <w:sz w:val="16"/>
              </w:rPr>
              <w:t>BANDO</w:t>
            </w:r>
            <w:r>
              <w:rPr>
                <w:rFonts w:ascii="Arial MT" w:hAnsi="Arial MT"/>
                <w:spacing w:val="-1"/>
                <w:sz w:val="16"/>
              </w:rPr>
              <w:t> </w:t>
            </w:r>
            <w:r>
              <w:rPr>
                <w:rFonts w:ascii="Arial MT" w:hAnsi="Arial MT"/>
                <w:sz w:val="16"/>
              </w:rPr>
              <w:t>AI</w:t>
            </w:r>
            <w:r>
              <w:rPr>
                <w:rFonts w:ascii="Arial MT" w:hAnsi="Arial MT"/>
                <w:spacing w:val="-1"/>
                <w:sz w:val="16"/>
              </w:rPr>
              <w:t> </w:t>
            </w:r>
            <w:r>
              <w:rPr>
                <w:rFonts w:ascii="Arial MT" w:hAnsi="Arial MT"/>
                <w:sz w:val="16"/>
              </w:rPr>
              <w:t>SENSI</w:t>
            </w:r>
            <w:r>
              <w:rPr>
                <w:rFonts w:ascii="Arial MT" w:hAnsi="Arial MT"/>
                <w:spacing w:val="-1"/>
                <w:sz w:val="16"/>
              </w:rPr>
              <w:t> </w:t>
            </w:r>
            <w:r>
              <w:rPr>
                <w:rFonts w:ascii="Arial MT" w:hAnsi="Arial MT"/>
                <w:sz w:val="16"/>
              </w:rPr>
              <w:t>DELL’ART.187</w:t>
            </w:r>
            <w:r>
              <w:rPr>
                <w:rFonts w:ascii="Arial MT" w:hAnsi="Arial MT"/>
                <w:spacing w:val="-1"/>
                <w:sz w:val="16"/>
              </w:rPr>
              <w:t> </w:t>
            </w:r>
            <w:r>
              <w:rPr>
                <w:rFonts w:ascii="Arial MT" w:hAnsi="Arial MT"/>
                <w:sz w:val="16"/>
              </w:rPr>
              <w:t>comma</w:t>
            </w:r>
            <w:r>
              <w:rPr>
                <w:rFonts w:ascii="Arial MT" w:hAnsi="Arial MT"/>
                <w:spacing w:val="-1"/>
                <w:sz w:val="16"/>
              </w:rPr>
              <w:t> </w:t>
            </w:r>
            <w:r>
              <w:rPr>
                <w:rFonts w:ascii="Arial MT" w:hAnsi="Arial MT"/>
                <w:sz w:val="16"/>
              </w:rPr>
              <w:t>1</w:t>
            </w:r>
            <w:r>
              <w:rPr>
                <w:rFonts w:ascii="Arial MT" w:hAnsi="Arial MT"/>
                <w:spacing w:val="-1"/>
                <w:sz w:val="16"/>
              </w:rPr>
              <w:t> </w:t>
            </w:r>
            <w:r>
              <w:rPr>
                <w:rFonts w:ascii="Arial MT" w:hAnsi="Arial MT"/>
                <w:sz w:val="16"/>
              </w:rPr>
              <w:t>DEL D.LGS.</w:t>
            </w:r>
            <w:r>
              <w:rPr>
                <w:rFonts w:ascii="Arial MT" w:hAnsi="Arial MT"/>
                <w:spacing w:val="-2"/>
                <w:sz w:val="16"/>
              </w:rPr>
              <w:t> </w:t>
            </w:r>
            <w:r>
              <w:rPr>
                <w:rFonts w:ascii="Arial MT" w:hAnsi="Arial MT"/>
                <w:sz w:val="16"/>
              </w:rPr>
              <w:t>36/23</w:t>
            </w:r>
            <w:r>
              <w:rPr>
                <w:rFonts w:ascii="Arial MT" w:hAnsi="Arial MT"/>
                <w:spacing w:val="-1"/>
                <w:sz w:val="16"/>
              </w:rPr>
              <w:t> </w:t>
            </w:r>
            <w:r>
              <w:rPr>
                <w:rFonts w:ascii="Arial MT" w:hAnsi="Arial MT"/>
                <w:sz w:val="16"/>
              </w:rPr>
              <w:t>PER</w:t>
            </w:r>
            <w:r>
              <w:rPr>
                <w:rFonts w:ascii="Arial MT" w:hAnsi="Arial MT"/>
                <w:spacing w:val="-1"/>
                <w:sz w:val="16"/>
              </w:rPr>
              <w:t> </w:t>
            </w:r>
            <w:r>
              <w:rPr>
                <w:rFonts w:ascii="Arial MT" w:hAnsi="Arial MT"/>
                <w:sz w:val="16"/>
              </w:rPr>
              <w:t>LA</w:t>
            </w:r>
            <w:r>
              <w:rPr>
                <w:rFonts w:ascii="Arial MT" w:hAnsi="Arial MT"/>
                <w:spacing w:val="-2"/>
                <w:sz w:val="16"/>
              </w:rPr>
              <w:t> </w:t>
            </w:r>
            <w:r>
              <w:rPr>
                <w:rFonts w:ascii="Arial MT" w:hAnsi="Arial MT"/>
                <w:sz w:val="16"/>
              </w:rPr>
              <w:t>DURATA</w:t>
            </w:r>
            <w:r>
              <w:rPr>
                <w:rFonts w:ascii="Arial MT" w:hAnsi="Arial MT"/>
                <w:spacing w:val="-1"/>
                <w:sz w:val="16"/>
              </w:rPr>
              <w:t> </w:t>
            </w:r>
            <w:r>
              <w:rPr>
                <w:rFonts w:ascii="Arial MT" w:hAnsi="Arial MT"/>
                <w:sz w:val="16"/>
              </w:rPr>
              <w:t>DI</w:t>
            </w:r>
            <w:r>
              <w:rPr>
                <w:rFonts w:ascii="Arial MT" w:hAnsi="Arial MT"/>
                <w:spacing w:val="-1"/>
                <w:sz w:val="16"/>
              </w:rPr>
              <w:t> </w:t>
            </w:r>
            <w:r>
              <w:rPr>
                <w:rFonts w:ascii="Arial MT" w:hAnsi="Arial MT"/>
                <w:sz w:val="16"/>
              </w:rPr>
              <w:t>5</w:t>
            </w:r>
            <w:r>
              <w:rPr>
                <w:rFonts w:ascii="Arial MT" w:hAnsi="Arial MT"/>
                <w:spacing w:val="-2"/>
                <w:sz w:val="16"/>
              </w:rPr>
              <w:t> </w:t>
            </w:r>
            <w:r>
              <w:rPr>
                <w:rFonts w:ascii="Arial MT" w:hAnsi="Arial MT"/>
                <w:sz w:val="16"/>
              </w:rPr>
              <w:t>ANNI</w:t>
            </w:r>
            <w:r>
              <w:rPr>
                <w:rFonts w:ascii="Arial MT" w:hAnsi="Arial MT"/>
                <w:spacing w:val="-1"/>
                <w:sz w:val="16"/>
              </w:rPr>
              <w:t> </w:t>
            </w:r>
            <w:r>
              <w:rPr>
                <w:rFonts w:ascii="Arial MT" w:hAnsi="Arial MT"/>
                <w:sz w:val="16"/>
              </w:rPr>
              <w:t>(01</w:t>
            </w:r>
            <w:r>
              <w:rPr>
                <w:rFonts w:ascii="Arial MT" w:hAnsi="Arial MT"/>
                <w:spacing w:val="-1"/>
                <w:sz w:val="16"/>
              </w:rPr>
              <w:t> </w:t>
            </w:r>
            <w:r>
              <w:rPr>
                <w:rFonts w:ascii="Arial MT" w:hAnsi="Arial MT"/>
                <w:sz w:val="16"/>
              </w:rPr>
              <w:t>01</w:t>
            </w:r>
            <w:r>
              <w:rPr>
                <w:rFonts w:ascii="Arial MT" w:hAnsi="Arial MT"/>
                <w:spacing w:val="-1"/>
                <w:sz w:val="16"/>
              </w:rPr>
              <w:t> </w:t>
            </w:r>
            <w:r>
              <w:rPr>
                <w:rFonts w:ascii="Arial MT" w:hAnsi="Arial MT"/>
                <w:sz w:val="16"/>
              </w:rPr>
              <w:t>2027</w:t>
            </w:r>
            <w:r>
              <w:rPr>
                <w:rFonts w:ascii="Arial MT" w:hAnsi="Arial MT"/>
                <w:spacing w:val="-2"/>
                <w:sz w:val="16"/>
              </w:rPr>
              <w:t> </w:t>
            </w:r>
            <w:r>
              <w:rPr>
                <w:rFonts w:ascii="Arial MT" w:hAnsi="Arial MT"/>
                <w:sz w:val="16"/>
              </w:rPr>
              <w:t>-</w:t>
            </w:r>
            <w:r>
              <w:rPr>
                <w:rFonts w:ascii="Arial MT" w:hAnsi="Arial MT"/>
                <w:spacing w:val="-1"/>
                <w:sz w:val="16"/>
              </w:rPr>
              <w:t> </w:t>
            </w:r>
            <w:r>
              <w:rPr>
                <w:rFonts w:ascii="Arial MT" w:hAnsi="Arial MT"/>
                <w:sz w:val="16"/>
              </w:rPr>
              <w:t>31</w:t>
            </w:r>
            <w:r>
              <w:rPr>
                <w:rFonts w:ascii="Arial MT" w:hAnsi="Arial MT"/>
                <w:spacing w:val="-1"/>
                <w:sz w:val="16"/>
              </w:rPr>
              <w:t> </w:t>
            </w:r>
            <w:r>
              <w:rPr>
                <w:rFonts w:ascii="Arial MT" w:hAnsi="Arial MT"/>
                <w:sz w:val="16"/>
              </w:rPr>
              <w:t>07</w:t>
            </w:r>
            <w:r>
              <w:rPr>
                <w:rFonts w:ascii="Arial MT" w:hAnsi="Arial MT"/>
                <w:spacing w:val="-2"/>
                <w:sz w:val="16"/>
              </w:rPr>
              <w:t> 2031).</w:t>
            </w:r>
          </w:p>
        </w:tc>
      </w:tr>
      <w:tr>
        <w:trPr>
          <w:trHeight w:val="780" w:hRule="atLeast"/>
        </w:trPr>
        <w:tc>
          <w:tcPr>
            <w:tcW w:w="5346" w:type="dxa"/>
            <w:tcBorders>
              <w:top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Numero</w:t>
            </w:r>
            <w:r>
              <w:rPr>
                <w:b/>
                <w:spacing w:val="-7"/>
                <w:sz w:val="16"/>
              </w:rPr>
              <w:t> </w:t>
            </w:r>
            <w:r>
              <w:rPr>
                <w:b/>
                <w:sz w:val="16"/>
              </w:rPr>
              <w:t>di</w:t>
            </w:r>
            <w:r>
              <w:rPr>
                <w:b/>
                <w:spacing w:val="-6"/>
                <w:sz w:val="16"/>
              </w:rPr>
              <w:t> </w:t>
            </w:r>
            <w:r>
              <w:rPr>
                <w:b/>
                <w:sz w:val="16"/>
              </w:rPr>
              <w:t>riferimento</w:t>
            </w:r>
            <w:r>
              <w:rPr>
                <w:b/>
                <w:spacing w:val="-6"/>
                <w:sz w:val="16"/>
              </w:rPr>
              <w:t> </w:t>
            </w:r>
            <w:r>
              <w:rPr>
                <w:b/>
                <w:sz w:val="16"/>
              </w:rPr>
              <w:t>attribuito</w:t>
            </w:r>
            <w:r>
              <w:rPr>
                <w:b/>
                <w:spacing w:val="-6"/>
                <w:sz w:val="16"/>
              </w:rPr>
              <w:t> </w:t>
            </w:r>
            <w:r>
              <w:rPr>
                <w:b/>
                <w:sz w:val="16"/>
              </w:rPr>
              <w:t>al</w:t>
            </w:r>
            <w:r>
              <w:rPr>
                <w:b/>
                <w:spacing w:val="-6"/>
                <w:sz w:val="16"/>
              </w:rPr>
              <w:t> </w:t>
            </w:r>
            <w:r>
              <w:rPr>
                <w:b/>
                <w:sz w:val="16"/>
              </w:rPr>
              <w:t>fascicolo</w:t>
            </w:r>
            <w:r>
              <w:rPr>
                <w:b/>
                <w:spacing w:val="-6"/>
                <w:sz w:val="16"/>
              </w:rPr>
              <w:t> </w:t>
            </w:r>
            <w:r>
              <w:rPr>
                <w:b/>
                <w:sz w:val="16"/>
              </w:rPr>
              <w:t>dall'amministrazione aggiudicatrice o dall'ente aggiudicatore (se pertinente - es.: CIG, </w:t>
            </w:r>
            <w:r>
              <w:rPr>
                <w:b/>
                <w:spacing w:val="-2"/>
                <w:sz w:val="16"/>
              </w:rPr>
              <w:t>CUP):</w:t>
            </w:r>
          </w:p>
        </w:tc>
        <w:tc>
          <w:tcPr>
            <w:tcW w:w="5346" w:type="dxa"/>
            <w:tcBorders>
              <w:top w:val="double" w:sz="8" w:space="0" w:color="989898"/>
              <w:left w:val="double" w:sz="8" w:space="0" w:color="989898"/>
            </w:tcBorders>
          </w:tcPr>
          <w:p>
            <w:pPr>
              <w:pStyle w:val="TableParagraph"/>
              <w:spacing w:before="0"/>
              <w:rPr>
                <w:rFonts w:ascii="Times New Roman"/>
                <w:sz w:val="16"/>
              </w:rPr>
            </w:pPr>
          </w:p>
        </w:tc>
      </w:tr>
    </w:tbl>
    <w:p>
      <w:pPr>
        <w:pStyle w:val="Heading1"/>
        <w:spacing w:before="222"/>
        <w:ind w:left="142"/>
      </w:pPr>
      <w:r>
        <w:rPr/>
        <w:t>Parte</w:t>
      </w:r>
      <w:r>
        <w:rPr>
          <w:spacing w:val="-4"/>
        </w:rPr>
        <w:t> </w:t>
      </w:r>
      <w:r>
        <w:rPr/>
        <w:t>II:</w:t>
      </w:r>
      <w:r>
        <w:rPr>
          <w:spacing w:val="-1"/>
        </w:rPr>
        <w:t> </w:t>
      </w:r>
      <w:r>
        <w:rPr/>
        <w:t>Informazioni</w:t>
      </w:r>
      <w:r>
        <w:rPr>
          <w:spacing w:val="-2"/>
        </w:rPr>
        <w:t> </w:t>
      </w:r>
      <w:r>
        <w:rPr/>
        <w:t>sull'operatore</w:t>
      </w:r>
      <w:r>
        <w:rPr>
          <w:spacing w:val="-1"/>
        </w:rPr>
        <w:t> </w:t>
      </w:r>
      <w:r>
        <w:rPr>
          <w:spacing w:val="-2"/>
        </w:rPr>
        <w:t>economico</w:t>
      </w:r>
    </w:p>
    <w:p>
      <w:pPr>
        <w:pStyle w:val="BodyText"/>
        <w:spacing w:before="3"/>
        <w:rPr>
          <w:sz w:val="19"/>
        </w:rPr>
      </w:pPr>
    </w:p>
    <w:tbl>
      <w:tblPr>
        <w:tblW w:w="0" w:type="auto"/>
        <w:jc w:val="left"/>
        <w:tblInd w:w="192"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2663"/>
        <w:gridCol w:w="2683"/>
        <w:gridCol w:w="2683"/>
        <w:gridCol w:w="2663"/>
      </w:tblGrid>
      <w:tr>
        <w:trPr>
          <w:trHeight w:val="380" w:hRule="atLeast"/>
        </w:trPr>
        <w:tc>
          <w:tcPr>
            <w:tcW w:w="10692" w:type="dxa"/>
            <w:gridSpan w:val="4"/>
            <w:tcBorders>
              <w:bottom w:val="double" w:sz="8" w:space="0" w:color="989898"/>
            </w:tcBorders>
            <w:shd w:val="clear" w:color="auto" w:fill="DDDDDD"/>
          </w:tcPr>
          <w:p>
            <w:pPr>
              <w:pStyle w:val="TableParagraph"/>
              <w:spacing w:before="98"/>
              <w:ind w:right="78"/>
              <w:jc w:val="center"/>
              <w:rPr>
                <w:b/>
                <w:sz w:val="16"/>
              </w:rPr>
            </w:pPr>
            <w:r>
              <w:rPr>
                <w:b/>
                <w:sz w:val="16"/>
              </w:rPr>
              <w:t>A:</w:t>
            </w:r>
            <w:r>
              <w:rPr>
                <w:b/>
                <w:spacing w:val="-1"/>
                <w:sz w:val="16"/>
              </w:rPr>
              <w:t> </w:t>
            </w:r>
            <w:r>
              <w:rPr>
                <w:b/>
                <w:sz w:val="16"/>
              </w:rPr>
              <w:t>Informazioni</w:t>
            </w:r>
            <w:r>
              <w:rPr>
                <w:b/>
                <w:spacing w:val="-1"/>
                <w:sz w:val="16"/>
              </w:rPr>
              <w:t> </w:t>
            </w:r>
            <w:r>
              <w:rPr>
                <w:b/>
                <w:sz w:val="16"/>
              </w:rPr>
              <w:t>sull'operatore </w:t>
            </w:r>
            <w:r>
              <w:rPr>
                <w:b/>
                <w:spacing w:val="-2"/>
                <w:sz w:val="16"/>
              </w:rPr>
              <w:t>economico</w:t>
            </w:r>
          </w:p>
        </w:tc>
      </w:tr>
      <w:tr>
        <w:trPr>
          <w:trHeight w:val="3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2"/>
                <w:sz w:val="16"/>
              </w:rPr>
              <w:t>Nome/denominazione:</w:t>
            </w:r>
          </w:p>
        </w:tc>
        <w:tc>
          <w:tcPr>
            <w:tcW w:w="2683" w:type="dxa"/>
            <w:tcBorders>
              <w:top w:val="double" w:sz="8" w:space="0" w:color="989898"/>
              <w:left w:val="double" w:sz="8" w:space="0" w:color="989898"/>
              <w:bottom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z w:val="16"/>
              </w:rPr>
              <w:t>E-</w:t>
            </w:r>
            <w:r>
              <w:rPr>
                <w:b/>
                <w:spacing w:val="-2"/>
                <w:sz w:val="16"/>
              </w:rPr>
              <w:t>mail:</w:t>
            </w:r>
          </w:p>
        </w:tc>
        <w:tc>
          <w:tcPr>
            <w:tcW w:w="2663"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z w:val="16"/>
              </w:rPr>
              <w:t>Via</w:t>
            </w:r>
            <w:r>
              <w:rPr>
                <w:b/>
                <w:spacing w:val="-1"/>
                <w:sz w:val="16"/>
              </w:rPr>
              <w:t> </w:t>
            </w:r>
            <w:r>
              <w:rPr>
                <w:b/>
                <w:sz w:val="16"/>
              </w:rPr>
              <w:t>e numero </w:t>
            </w:r>
            <w:r>
              <w:rPr>
                <w:b/>
                <w:spacing w:val="-2"/>
                <w:sz w:val="16"/>
              </w:rPr>
              <w:t>civico:</w:t>
            </w:r>
          </w:p>
        </w:tc>
        <w:tc>
          <w:tcPr>
            <w:tcW w:w="2683" w:type="dxa"/>
            <w:tcBorders>
              <w:top w:val="double" w:sz="8" w:space="0" w:color="989898"/>
              <w:left w:val="double" w:sz="8" w:space="0" w:color="989898"/>
              <w:bottom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2"/>
                <w:sz w:val="16"/>
              </w:rPr>
              <w:t>Telefono:</w:t>
            </w:r>
          </w:p>
        </w:tc>
        <w:tc>
          <w:tcPr>
            <w:tcW w:w="2663"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4"/>
                <w:sz w:val="16"/>
              </w:rPr>
              <w:t>CAP:</w:t>
            </w:r>
          </w:p>
        </w:tc>
        <w:tc>
          <w:tcPr>
            <w:tcW w:w="2683" w:type="dxa"/>
            <w:tcBorders>
              <w:top w:val="double" w:sz="8" w:space="0" w:color="989898"/>
              <w:left w:val="double" w:sz="8" w:space="0" w:color="989898"/>
              <w:bottom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2"/>
                <w:sz w:val="16"/>
              </w:rPr>
              <w:t>Referente:</w:t>
            </w:r>
          </w:p>
        </w:tc>
        <w:tc>
          <w:tcPr>
            <w:tcW w:w="2663"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2"/>
                <w:sz w:val="16"/>
              </w:rPr>
              <w:t>Città:</w:t>
            </w:r>
          </w:p>
        </w:tc>
        <w:tc>
          <w:tcPr>
            <w:tcW w:w="2683" w:type="dxa"/>
            <w:tcBorders>
              <w:top w:val="double" w:sz="8" w:space="0" w:color="989898"/>
              <w:left w:val="double" w:sz="8" w:space="0" w:color="989898"/>
              <w:bottom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z w:val="16"/>
              </w:rPr>
              <w:t>Partita</w:t>
            </w:r>
            <w:r>
              <w:rPr>
                <w:b/>
                <w:spacing w:val="-5"/>
                <w:sz w:val="16"/>
              </w:rPr>
              <w:t> </w:t>
            </w:r>
            <w:r>
              <w:rPr>
                <w:b/>
                <w:spacing w:val="-4"/>
                <w:sz w:val="16"/>
              </w:rPr>
              <w:t>IVA:</w:t>
            </w:r>
          </w:p>
        </w:tc>
        <w:tc>
          <w:tcPr>
            <w:tcW w:w="2663"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11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2"/>
                <w:sz w:val="16"/>
              </w:rPr>
              <w:t>Paese:</w:t>
            </w:r>
          </w:p>
        </w:tc>
        <w:tc>
          <w:tcPr>
            <w:tcW w:w="2683" w:type="dxa"/>
            <w:tcBorders>
              <w:top w:val="double" w:sz="8" w:space="0" w:color="989898"/>
              <w:left w:val="double" w:sz="8" w:space="0" w:color="989898"/>
              <w:bottom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bottom w:val="double" w:sz="8" w:space="0" w:color="989898"/>
              <w:right w:val="double" w:sz="8" w:space="0" w:color="989898"/>
            </w:tcBorders>
            <w:shd w:val="clear" w:color="auto" w:fill="DDDDDD"/>
          </w:tcPr>
          <w:p>
            <w:pPr>
              <w:pStyle w:val="TableParagraph"/>
              <w:spacing w:line="261" w:lineRule="auto" w:before="98"/>
              <w:ind w:left="99" w:right="32"/>
              <w:rPr>
                <w:b/>
                <w:sz w:val="16"/>
              </w:rPr>
            </w:pPr>
            <w:r>
              <w:rPr>
                <w:b/>
                <w:sz w:val="16"/>
              </w:rPr>
              <w:t>Se</w:t>
            </w:r>
            <w:r>
              <w:rPr>
                <w:b/>
                <w:spacing w:val="-8"/>
                <w:sz w:val="16"/>
              </w:rPr>
              <w:t> </w:t>
            </w:r>
            <w:r>
              <w:rPr>
                <w:b/>
                <w:sz w:val="16"/>
              </w:rPr>
              <w:t>non</w:t>
            </w:r>
            <w:r>
              <w:rPr>
                <w:b/>
                <w:spacing w:val="-8"/>
                <w:sz w:val="16"/>
              </w:rPr>
              <w:t> </w:t>
            </w:r>
            <w:r>
              <w:rPr>
                <w:b/>
                <w:sz w:val="16"/>
              </w:rPr>
              <w:t>è</w:t>
            </w:r>
            <w:r>
              <w:rPr>
                <w:b/>
                <w:spacing w:val="-8"/>
                <w:sz w:val="16"/>
              </w:rPr>
              <w:t> </w:t>
            </w:r>
            <w:r>
              <w:rPr>
                <w:b/>
                <w:sz w:val="16"/>
              </w:rPr>
              <w:t>applicabile</w:t>
            </w:r>
            <w:r>
              <w:rPr>
                <w:b/>
                <w:spacing w:val="-8"/>
                <w:sz w:val="16"/>
              </w:rPr>
              <w:t> </w:t>
            </w:r>
            <w:r>
              <w:rPr>
                <w:b/>
                <w:sz w:val="16"/>
              </w:rPr>
              <w:t>un</w:t>
            </w:r>
            <w:r>
              <w:rPr>
                <w:b/>
                <w:spacing w:val="-8"/>
                <w:sz w:val="16"/>
              </w:rPr>
              <w:t> </w:t>
            </w:r>
            <w:r>
              <w:rPr>
                <w:b/>
                <w:sz w:val="16"/>
              </w:rPr>
              <w:t>numero di partita IVA indicare un altro numero di identificazione nazionale, se richiesto e </w:t>
            </w:r>
            <w:r>
              <w:rPr>
                <w:b/>
                <w:spacing w:val="-2"/>
                <w:sz w:val="16"/>
              </w:rPr>
              <w:t>applicabile:</w:t>
            </w:r>
          </w:p>
        </w:tc>
        <w:tc>
          <w:tcPr>
            <w:tcW w:w="2663"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2"/>
                <w:sz w:val="16"/>
              </w:rPr>
              <w:t>Website:</w:t>
            </w:r>
          </w:p>
        </w:tc>
        <w:tc>
          <w:tcPr>
            <w:tcW w:w="8029" w:type="dxa"/>
            <w:gridSpan w:val="3"/>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8029" w:type="dxa"/>
            <w:gridSpan w:val="3"/>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L'operatore</w:t>
            </w:r>
            <w:r>
              <w:rPr>
                <w:b/>
                <w:spacing w:val="-1"/>
                <w:sz w:val="16"/>
              </w:rPr>
              <w:t> </w:t>
            </w:r>
            <w:r>
              <w:rPr>
                <w:b/>
                <w:sz w:val="16"/>
              </w:rPr>
              <w:t>economico è una microimpresa, oppure una piccola o media </w:t>
            </w:r>
            <w:r>
              <w:rPr>
                <w:b/>
                <w:spacing w:val="-2"/>
                <w:sz w:val="16"/>
              </w:rPr>
              <w:t>impresa?</w:t>
            </w:r>
          </w:p>
        </w:tc>
        <w:tc>
          <w:tcPr>
            <w:tcW w:w="2663" w:type="dxa"/>
            <w:tcBorders>
              <w:top w:val="double" w:sz="8" w:space="0" w:color="989898"/>
              <w:left w:val="double" w:sz="8" w:space="0" w:color="989898"/>
              <w:bottom w:val="double" w:sz="8" w:space="0" w:color="989898"/>
            </w:tcBorders>
          </w:tcPr>
          <w:p>
            <w:pPr>
              <w:pStyle w:val="TableParagraph"/>
              <w:tabs>
                <w:tab w:pos="642" w:val="left" w:leader="none"/>
                <w:tab w:pos="908"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r>
            <w:r>
              <w:rPr>
                <w:rFonts w:ascii="Arial MT"/>
                <w:spacing w:val="-10"/>
                <w:sz w:val="16"/>
              </w:rPr>
              <w:t>]</w:t>
            </w:r>
            <w:r>
              <w:rPr>
                <w:rFonts w:ascii="Arial MT"/>
                <w:sz w:val="16"/>
              </w:rPr>
              <w:tab/>
              <w:t>No</w:t>
            </w:r>
            <w:r>
              <w:rPr>
                <w:rFonts w:ascii="Arial MT"/>
                <w:spacing w:val="-1"/>
                <w:sz w:val="16"/>
              </w:rPr>
              <w:t> </w:t>
            </w:r>
            <w:r>
              <w:rPr>
                <w:rFonts w:ascii="Arial MT"/>
                <w:sz w:val="16"/>
              </w:rPr>
              <w:t>[</w:t>
            </w:r>
            <w:r>
              <w:rPr>
                <w:rFonts w:ascii="Arial MT"/>
                <w:spacing w:val="65"/>
                <w:w w:val="150"/>
                <w:sz w:val="16"/>
              </w:rPr>
              <w:t> </w:t>
            </w:r>
            <w:r>
              <w:rPr>
                <w:rFonts w:ascii="Arial MT"/>
                <w:spacing w:val="-10"/>
                <w:sz w:val="16"/>
              </w:rPr>
              <w:t>]</w:t>
            </w:r>
          </w:p>
        </w:tc>
      </w:tr>
      <w:tr>
        <w:trPr>
          <w:trHeight w:val="580" w:hRule="atLeast"/>
        </w:trPr>
        <w:tc>
          <w:tcPr>
            <w:tcW w:w="10692" w:type="dxa"/>
            <w:gridSpan w:val="4"/>
            <w:tcBorders>
              <w:top w:val="double" w:sz="8" w:space="0" w:color="989898"/>
              <w:bottom w:val="double" w:sz="8" w:space="0" w:color="989898"/>
            </w:tcBorders>
            <w:shd w:val="clear" w:color="auto" w:fill="DDDDDD"/>
          </w:tcPr>
          <w:p>
            <w:pPr>
              <w:pStyle w:val="TableParagraph"/>
              <w:spacing w:line="261" w:lineRule="auto" w:before="98"/>
              <w:ind w:left="3551" w:right="2507" w:hanging="547"/>
              <w:rPr>
                <w:b/>
                <w:sz w:val="16"/>
              </w:rPr>
            </w:pPr>
            <w:r>
              <w:rPr>
                <w:b/>
                <w:sz w:val="16"/>
              </w:rPr>
              <w:t>B:</w:t>
            </w:r>
            <w:r>
              <w:rPr>
                <w:b/>
                <w:spacing w:val="-8"/>
                <w:sz w:val="16"/>
              </w:rPr>
              <w:t> </w:t>
            </w:r>
            <w:r>
              <w:rPr>
                <w:b/>
                <w:sz w:val="16"/>
              </w:rPr>
              <w:t>Informazioni</w:t>
            </w:r>
            <w:r>
              <w:rPr>
                <w:b/>
                <w:spacing w:val="-8"/>
                <w:sz w:val="16"/>
              </w:rPr>
              <w:t> </w:t>
            </w:r>
            <w:r>
              <w:rPr>
                <w:b/>
                <w:sz w:val="16"/>
              </w:rPr>
              <w:t>sui</w:t>
            </w:r>
            <w:r>
              <w:rPr>
                <w:b/>
                <w:spacing w:val="-8"/>
                <w:sz w:val="16"/>
              </w:rPr>
              <w:t> </w:t>
            </w:r>
            <w:r>
              <w:rPr>
                <w:b/>
                <w:sz w:val="16"/>
              </w:rPr>
              <w:t>rappresentanti</w:t>
            </w:r>
            <w:r>
              <w:rPr>
                <w:b/>
                <w:spacing w:val="-8"/>
                <w:sz w:val="16"/>
              </w:rPr>
              <w:t> </w:t>
            </w:r>
            <w:r>
              <w:rPr>
                <w:b/>
                <w:sz w:val="16"/>
              </w:rPr>
              <w:t>dell'operatore</w:t>
            </w:r>
            <w:r>
              <w:rPr>
                <w:b/>
                <w:spacing w:val="-8"/>
                <w:sz w:val="16"/>
              </w:rPr>
              <w:t> </w:t>
            </w:r>
            <w:r>
              <w:rPr>
                <w:b/>
                <w:sz w:val="16"/>
              </w:rPr>
              <w:t>economico Soggetti di cui all'art. 94 c.3 del D.Lgs 36/2023</w:t>
            </w:r>
          </w:p>
        </w:tc>
      </w:tr>
      <w:tr>
        <w:trPr>
          <w:trHeight w:val="3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100"/>
              <w:rPr>
                <w:b/>
                <w:sz w:val="16"/>
              </w:rPr>
            </w:pPr>
            <w:r>
              <w:rPr>
                <w:b/>
                <w:spacing w:val="-4"/>
                <w:sz w:val="16"/>
              </w:rPr>
              <w:t>Nome</w:t>
            </w:r>
          </w:p>
        </w:tc>
        <w:tc>
          <w:tcPr>
            <w:tcW w:w="2683" w:type="dxa"/>
            <w:tcBorders>
              <w:top w:val="double" w:sz="8" w:space="0" w:color="989898"/>
              <w:left w:val="double" w:sz="8" w:space="0" w:color="989898"/>
              <w:bottom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2"/>
                <w:sz w:val="16"/>
              </w:rPr>
              <w:t>Cognome</w:t>
            </w:r>
          </w:p>
        </w:tc>
        <w:tc>
          <w:tcPr>
            <w:tcW w:w="2663"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100"/>
              <w:rPr>
                <w:b/>
                <w:sz w:val="16"/>
              </w:rPr>
            </w:pPr>
            <w:r>
              <w:rPr>
                <w:b/>
                <w:sz w:val="16"/>
              </w:rPr>
              <w:t>Data</w:t>
            </w:r>
            <w:r>
              <w:rPr>
                <w:b/>
                <w:spacing w:val="-2"/>
                <w:sz w:val="16"/>
              </w:rPr>
              <w:t> </w:t>
            </w:r>
            <w:r>
              <w:rPr>
                <w:b/>
                <w:sz w:val="16"/>
              </w:rPr>
              <w:t>di</w:t>
            </w:r>
            <w:r>
              <w:rPr>
                <w:b/>
                <w:spacing w:val="-2"/>
                <w:sz w:val="16"/>
              </w:rPr>
              <w:t> nascita</w:t>
            </w:r>
          </w:p>
        </w:tc>
        <w:tc>
          <w:tcPr>
            <w:tcW w:w="2683" w:type="dxa"/>
            <w:tcBorders>
              <w:top w:val="double" w:sz="8" w:space="0" w:color="989898"/>
              <w:left w:val="double" w:sz="8" w:space="0" w:color="989898"/>
              <w:bottom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z w:val="16"/>
              </w:rPr>
              <w:t>Luogo di </w:t>
            </w:r>
            <w:r>
              <w:rPr>
                <w:b/>
                <w:spacing w:val="-2"/>
                <w:sz w:val="16"/>
              </w:rPr>
              <w:t>nascita</w:t>
            </w:r>
          </w:p>
        </w:tc>
        <w:tc>
          <w:tcPr>
            <w:tcW w:w="2663"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100"/>
              <w:rPr>
                <w:b/>
                <w:sz w:val="16"/>
              </w:rPr>
            </w:pPr>
            <w:r>
              <w:rPr>
                <w:b/>
                <w:sz w:val="16"/>
              </w:rPr>
              <w:t>Via</w:t>
            </w:r>
            <w:r>
              <w:rPr>
                <w:b/>
                <w:spacing w:val="-1"/>
                <w:sz w:val="16"/>
              </w:rPr>
              <w:t> </w:t>
            </w:r>
            <w:r>
              <w:rPr>
                <w:b/>
                <w:sz w:val="16"/>
              </w:rPr>
              <w:t>e numero </w:t>
            </w:r>
            <w:r>
              <w:rPr>
                <w:b/>
                <w:spacing w:val="-2"/>
                <w:sz w:val="16"/>
              </w:rPr>
              <w:t>civico:</w:t>
            </w:r>
          </w:p>
        </w:tc>
        <w:tc>
          <w:tcPr>
            <w:tcW w:w="2683" w:type="dxa"/>
            <w:tcBorders>
              <w:top w:val="double" w:sz="8" w:space="0" w:color="989898"/>
              <w:left w:val="double" w:sz="8" w:space="0" w:color="989898"/>
              <w:bottom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z w:val="16"/>
              </w:rPr>
              <w:t>E-</w:t>
            </w:r>
            <w:r>
              <w:rPr>
                <w:b/>
                <w:spacing w:val="-2"/>
                <w:sz w:val="16"/>
              </w:rPr>
              <w:t>mail:</w:t>
            </w:r>
          </w:p>
        </w:tc>
        <w:tc>
          <w:tcPr>
            <w:tcW w:w="2663"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2663" w:type="dxa"/>
            <w:tcBorders>
              <w:top w:val="double" w:sz="8" w:space="0" w:color="989898"/>
              <w:bottom w:val="double" w:sz="8" w:space="0" w:color="989898"/>
              <w:right w:val="double" w:sz="8" w:space="0" w:color="989898"/>
            </w:tcBorders>
            <w:shd w:val="clear" w:color="auto" w:fill="DDDDDD"/>
          </w:tcPr>
          <w:p>
            <w:pPr>
              <w:pStyle w:val="TableParagraph"/>
              <w:spacing w:before="98"/>
              <w:ind w:left="100"/>
              <w:rPr>
                <w:b/>
                <w:sz w:val="16"/>
              </w:rPr>
            </w:pPr>
            <w:r>
              <w:rPr>
                <w:b/>
                <w:spacing w:val="-5"/>
                <w:sz w:val="16"/>
              </w:rPr>
              <w:t>CAP</w:t>
            </w:r>
          </w:p>
        </w:tc>
        <w:tc>
          <w:tcPr>
            <w:tcW w:w="2683" w:type="dxa"/>
            <w:tcBorders>
              <w:top w:val="double" w:sz="8" w:space="0" w:color="989898"/>
              <w:left w:val="double" w:sz="8" w:space="0" w:color="989898"/>
              <w:bottom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2"/>
                <w:sz w:val="16"/>
              </w:rPr>
              <w:t>Telefono</w:t>
            </w:r>
          </w:p>
        </w:tc>
        <w:tc>
          <w:tcPr>
            <w:tcW w:w="2663"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643" w:hRule="atLeast"/>
        </w:trPr>
        <w:tc>
          <w:tcPr>
            <w:tcW w:w="2663" w:type="dxa"/>
            <w:tcBorders>
              <w:top w:val="double" w:sz="8" w:space="0" w:color="989898"/>
              <w:right w:val="double" w:sz="8" w:space="0" w:color="989898"/>
            </w:tcBorders>
            <w:shd w:val="clear" w:color="auto" w:fill="DDDDDD"/>
          </w:tcPr>
          <w:p>
            <w:pPr>
              <w:pStyle w:val="TableParagraph"/>
              <w:spacing w:before="98"/>
              <w:ind w:left="100"/>
              <w:rPr>
                <w:b/>
                <w:sz w:val="16"/>
              </w:rPr>
            </w:pPr>
            <w:r>
              <w:rPr>
                <w:b/>
                <w:spacing w:val="-2"/>
                <w:sz w:val="16"/>
              </w:rPr>
              <w:t>Città</w:t>
            </w:r>
          </w:p>
        </w:tc>
        <w:tc>
          <w:tcPr>
            <w:tcW w:w="2683" w:type="dxa"/>
            <w:tcBorders>
              <w:top w:val="double" w:sz="8" w:space="0" w:color="989898"/>
              <w:left w:val="double" w:sz="8" w:space="0" w:color="989898"/>
              <w:right w:val="double" w:sz="8" w:space="0" w:color="989898"/>
            </w:tcBorders>
          </w:tcPr>
          <w:p>
            <w:pPr>
              <w:pStyle w:val="TableParagraph"/>
              <w:spacing w:before="0"/>
              <w:rPr>
                <w:rFonts w:ascii="Times New Roman"/>
                <w:sz w:val="16"/>
              </w:rPr>
            </w:pPr>
          </w:p>
        </w:tc>
        <w:tc>
          <w:tcPr>
            <w:tcW w:w="2683" w:type="dxa"/>
            <w:tcBorders>
              <w:top w:val="double" w:sz="8" w:space="0" w:color="989898"/>
              <w:left w:val="double" w:sz="8" w:space="0" w:color="989898"/>
              <w:right w:val="double" w:sz="8" w:space="0" w:color="989898"/>
            </w:tcBorders>
            <w:shd w:val="clear" w:color="auto" w:fill="DDDDDD"/>
          </w:tcPr>
          <w:p>
            <w:pPr>
              <w:pStyle w:val="TableParagraph"/>
              <w:spacing w:before="98"/>
              <w:ind w:left="99"/>
              <w:rPr>
                <w:b/>
                <w:sz w:val="16"/>
              </w:rPr>
            </w:pPr>
            <w:r>
              <w:rPr>
                <w:b/>
                <w:sz w:val="16"/>
              </w:rPr>
              <w:t>Posizione/Titolo ad </w:t>
            </w:r>
            <w:r>
              <w:rPr>
                <w:b/>
                <w:spacing w:val="-2"/>
                <w:sz w:val="16"/>
              </w:rPr>
              <w:t>agire:</w:t>
            </w:r>
          </w:p>
        </w:tc>
        <w:tc>
          <w:tcPr>
            <w:tcW w:w="2663" w:type="dxa"/>
            <w:tcBorders>
              <w:top w:val="double" w:sz="8" w:space="0" w:color="989898"/>
              <w:left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footerReference w:type="default" r:id="rId5"/>
          <w:type w:val="continuous"/>
          <w:pgSz w:w="11910" w:h="16840"/>
          <w:pgMar w:header="0" w:footer="0" w:top="540" w:bottom="180" w:left="425" w:right="566"/>
          <w:pgNumType w:start="1"/>
        </w:sectPr>
      </w:pPr>
    </w:p>
    <w:tbl>
      <w:tblPr>
        <w:tblW w:w="0" w:type="auto"/>
        <w:jc w:val="left"/>
        <w:tblInd w:w="192"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2663"/>
        <w:gridCol w:w="2683"/>
        <w:gridCol w:w="5346"/>
      </w:tblGrid>
      <w:tr>
        <w:trPr>
          <w:trHeight w:val="380" w:hRule="atLeast"/>
        </w:trPr>
        <w:tc>
          <w:tcPr>
            <w:tcW w:w="2663" w:type="dxa"/>
            <w:tcBorders>
              <w:bottom w:val="double" w:sz="8" w:space="0" w:color="989898"/>
              <w:right w:val="double" w:sz="8" w:space="0" w:color="989898"/>
            </w:tcBorders>
            <w:shd w:val="clear" w:color="auto" w:fill="DDDDDD"/>
          </w:tcPr>
          <w:p>
            <w:pPr>
              <w:pStyle w:val="TableParagraph"/>
              <w:spacing w:before="98"/>
              <w:ind w:left="99"/>
              <w:rPr>
                <w:b/>
                <w:sz w:val="16"/>
              </w:rPr>
            </w:pPr>
            <w:r>
              <w:rPr>
                <w:b/>
                <w:spacing w:val="-2"/>
                <w:sz w:val="16"/>
              </w:rPr>
              <w:t>Paese:</w:t>
            </w:r>
          </w:p>
        </w:tc>
        <w:tc>
          <w:tcPr>
            <w:tcW w:w="8029" w:type="dxa"/>
            <w:gridSpan w:val="2"/>
            <w:tcBorders>
              <w:left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5346" w:type="dxa"/>
            <w:gridSpan w:val="2"/>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Se</w:t>
            </w:r>
            <w:r>
              <w:rPr>
                <w:b/>
                <w:spacing w:val="-7"/>
                <w:sz w:val="16"/>
              </w:rPr>
              <w:t> </w:t>
            </w:r>
            <w:r>
              <w:rPr>
                <w:b/>
                <w:sz w:val="16"/>
              </w:rPr>
              <w:t>necessario,</w:t>
            </w:r>
            <w:r>
              <w:rPr>
                <w:b/>
                <w:spacing w:val="-7"/>
                <w:sz w:val="16"/>
              </w:rPr>
              <w:t> </w:t>
            </w:r>
            <w:r>
              <w:rPr>
                <w:b/>
                <w:sz w:val="16"/>
              </w:rPr>
              <w:t>fornire</w:t>
            </w:r>
            <w:r>
              <w:rPr>
                <w:b/>
                <w:spacing w:val="-7"/>
                <w:sz w:val="16"/>
              </w:rPr>
              <w:t> </w:t>
            </w:r>
            <w:r>
              <w:rPr>
                <w:b/>
                <w:sz w:val="16"/>
              </w:rPr>
              <w:t>precisazioni</w:t>
            </w:r>
            <w:r>
              <w:rPr>
                <w:b/>
                <w:spacing w:val="-7"/>
                <w:sz w:val="16"/>
              </w:rPr>
              <w:t> </w:t>
            </w:r>
            <w:r>
              <w:rPr>
                <w:b/>
                <w:sz w:val="16"/>
              </w:rPr>
              <w:t>sulla</w:t>
            </w:r>
            <w:r>
              <w:rPr>
                <w:b/>
                <w:spacing w:val="-7"/>
                <w:sz w:val="16"/>
              </w:rPr>
              <w:t> </w:t>
            </w:r>
            <w:r>
              <w:rPr>
                <w:b/>
                <w:sz w:val="16"/>
              </w:rPr>
              <w:t>rappresentanza</w:t>
            </w:r>
            <w:r>
              <w:rPr>
                <w:b/>
                <w:spacing w:val="-7"/>
                <w:sz w:val="16"/>
              </w:rPr>
              <w:t> </w:t>
            </w:r>
            <w:r>
              <w:rPr>
                <w:b/>
                <w:sz w:val="16"/>
              </w:rPr>
              <w:t>(forma, portata, scopo, firma congiunta...):</w:t>
            </w:r>
          </w:p>
        </w:tc>
        <w:tc>
          <w:tcPr>
            <w:tcW w:w="5346"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5346" w:type="dxa"/>
            <w:gridSpan w:val="2"/>
            <w:tcBorders>
              <w:top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Se</w:t>
            </w:r>
            <w:r>
              <w:rPr>
                <w:b/>
                <w:spacing w:val="-3"/>
                <w:sz w:val="16"/>
              </w:rPr>
              <w:t> </w:t>
            </w:r>
            <w:r>
              <w:rPr>
                <w:b/>
                <w:sz w:val="16"/>
              </w:rPr>
              <w:t>applicabile,</w:t>
            </w:r>
            <w:r>
              <w:rPr>
                <w:b/>
                <w:spacing w:val="-3"/>
                <w:sz w:val="16"/>
              </w:rPr>
              <w:t> </w:t>
            </w:r>
            <w:r>
              <w:rPr>
                <w:b/>
                <w:sz w:val="16"/>
              </w:rPr>
              <w:t>indicare</w:t>
            </w:r>
            <w:r>
              <w:rPr>
                <w:b/>
                <w:spacing w:val="-3"/>
                <w:sz w:val="16"/>
              </w:rPr>
              <w:t> </w:t>
            </w:r>
            <w:r>
              <w:rPr>
                <w:b/>
                <w:sz w:val="16"/>
              </w:rPr>
              <w:t>il</w:t>
            </w:r>
            <w:r>
              <w:rPr>
                <w:b/>
                <w:spacing w:val="-3"/>
                <w:sz w:val="16"/>
              </w:rPr>
              <w:t> </w:t>
            </w:r>
            <w:r>
              <w:rPr>
                <w:b/>
                <w:sz w:val="16"/>
              </w:rPr>
              <w:t>lotto</w:t>
            </w:r>
            <w:r>
              <w:rPr>
                <w:b/>
                <w:spacing w:val="-3"/>
                <w:sz w:val="16"/>
              </w:rPr>
              <w:t> </w:t>
            </w:r>
            <w:r>
              <w:rPr>
                <w:b/>
                <w:sz w:val="16"/>
              </w:rPr>
              <w:t>o</w:t>
            </w:r>
            <w:r>
              <w:rPr>
                <w:b/>
                <w:spacing w:val="-3"/>
                <w:sz w:val="16"/>
              </w:rPr>
              <w:t> </w:t>
            </w:r>
            <w:r>
              <w:rPr>
                <w:b/>
                <w:sz w:val="16"/>
              </w:rPr>
              <w:t>i</w:t>
            </w:r>
            <w:r>
              <w:rPr>
                <w:b/>
                <w:spacing w:val="-3"/>
                <w:sz w:val="16"/>
              </w:rPr>
              <w:t> </w:t>
            </w:r>
            <w:r>
              <w:rPr>
                <w:b/>
                <w:sz w:val="16"/>
              </w:rPr>
              <w:t>lotti</w:t>
            </w:r>
            <w:r>
              <w:rPr>
                <w:b/>
                <w:spacing w:val="-3"/>
                <w:sz w:val="16"/>
              </w:rPr>
              <w:t> </w:t>
            </w:r>
            <w:r>
              <w:rPr>
                <w:b/>
                <w:sz w:val="16"/>
              </w:rPr>
              <w:t>per</w:t>
            </w:r>
            <w:r>
              <w:rPr>
                <w:b/>
                <w:spacing w:val="-3"/>
                <w:sz w:val="16"/>
              </w:rPr>
              <w:t> </w:t>
            </w:r>
            <w:r>
              <w:rPr>
                <w:b/>
                <w:sz w:val="16"/>
              </w:rPr>
              <w:t>i</w:t>
            </w:r>
            <w:r>
              <w:rPr>
                <w:b/>
                <w:spacing w:val="-3"/>
                <w:sz w:val="16"/>
              </w:rPr>
              <w:t> </w:t>
            </w:r>
            <w:r>
              <w:rPr>
                <w:b/>
                <w:sz w:val="16"/>
              </w:rPr>
              <w:t>quali</w:t>
            </w:r>
            <w:r>
              <w:rPr>
                <w:b/>
                <w:spacing w:val="-3"/>
                <w:sz w:val="16"/>
              </w:rPr>
              <w:t> </w:t>
            </w:r>
            <w:r>
              <w:rPr>
                <w:b/>
                <w:sz w:val="16"/>
              </w:rPr>
              <w:t>si</w:t>
            </w:r>
            <w:r>
              <w:rPr>
                <w:b/>
                <w:spacing w:val="-3"/>
                <w:sz w:val="16"/>
              </w:rPr>
              <w:t> </w:t>
            </w:r>
            <w:r>
              <w:rPr>
                <w:b/>
                <w:sz w:val="16"/>
              </w:rPr>
              <w:t>intende presentare offerta:</w:t>
            </w:r>
          </w:p>
        </w:tc>
        <w:tc>
          <w:tcPr>
            <w:tcW w:w="5346" w:type="dxa"/>
            <w:tcBorders>
              <w:top w:val="double" w:sz="8" w:space="0" w:color="989898"/>
              <w:left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footerReference w:type="default" r:id="rId6"/>
          <w:pgSz w:w="11910" w:h="16840"/>
          <w:pgMar w:header="0" w:footer="267" w:top="520" w:bottom="500" w:left="425" w:right="566"/>
        </w:sectPr>
      </w:pPr>
    </w:p>
    <w:p>
      <w:pPr>
        <w:pStyle w:val="BodyText"/>
        <w:spacing w:before="55"/>
        <w:rPr>
          <w:sz w:val="20"/>
        </w:rPr>
      </w:pPr>
    </w:p>
    <w:p>
      <w:pPr>
        <w:pStyle w:val="BodyText"/>
        <w:spacing w:after="0"/>
        <w:rPr>
          <w:sz w:val="20"/>
        </w:rPr>
        <w:sectPr>
          <w:pgSz w:w="11910" w:h="16840"/>
          <w:pgMar w:header="0" w:footer="267" w:top="540" w:bottom="500" w:left="425" w:right="566"/>
        </w:sectPr>
      </w:pPr>
    </w:p>
    <w:p>
      <w:pPr>
        <w:pStyle w:val="Heading2"/>
        <w:spacing w:line="261" w:lineRule="auto" w:before="184"/>
        <w:ind w:right="38"/>
      </w:pPr>
      <w:r>
        <w:rPr/>
        <w:t>Iscrizione</w:t>
      </w:r>
      <w:r>
        <w:rPr>
          <w:spacing w:val="-14"/>
        </w:rPr>
        <w:t> </w:t>
      </w:r>
      <w:r>
        <w:rPr/>
        <w:t>all'elenco</w:t>
      </w:r>
      <w:r>
        <w:rPr>
          <w:spacing w:val="-14"/>
        </w:rPr>
        <w:t> </w:t>
      </w:r>
      <w:r>
        <w:rPr/>
        <w:t>ufficiale degli operatori economici</w:t>
      </w:r>
    </w:p>
    <w:p>
      <w:pPr>
        <w:pStyle w:val="BodyText"/>
      </w:pPr>
      <w:r>
        <w:rPr>
          <w:b w:val="0"/>
        </w:rPr>
        <w:br w:type="column"/>
      </w:r>
      <w:r>
        <w:rPr/>
      </w:r>
    </w:p>
    <w:p>
      <w:pPr>
        <w:pStyle w:val="BodyText"/>
        <w:spacing w:before="105"/>
      </w:pPr>
    </w:p>
    <w:p>
      <w:pPr>
        <w:pStyle w:val="BodyText"/>
        <w:spacing w:before="1"/>
        <w:ind w:left="281"/>
      </w:pPr>
      <w:r>
        <w:rPr/>
        <w:t>In</w:t>
      </w:r>
      <w:r>
        <w:rPr>
          <w:spacing w:val="-2"/>
        </w:rPr>
        <w:t> </w:t>
      </w:r>
      <w:r>
        <w:rPr/>
        <w:t>caso</w:t>
      </w:r>
      <w:r>
        <w:rPr>
          <w:spacing w:val="-2"/>
        </w:rPr>
        <w:t> affermativo:</w:t>
      </w:r>
    </w:p>
    <w:p>
      <w:pPr>
        <w:tabs>
          <w:tab w:pos="735" w:val="left" w:leader="none"/>
          <w:tab w:pos="1473" w:val="left" w:leader="none"/>
          <w:tab w:pos="3100"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t>]</w:t>
      </w:r>
      <w:r>
        <w:rPr>
          <w:rFonts w:ascii="Arial MT"/>
          <w:spacing w:val="40"/>
          <w:sz w:val="16"/>
        </w:rPr>
        <w:t>  </w:t>
      </w:r>
      <w:r>
        <w:rPr>
          <w:rFonts w:ascii="Arial MT"/>
          <w:sz w:val="16"/>
        </w:rPr>
        <w:t>Non</w:t>
      </w:r>
      <w:r>
        <w:rPr>
          <w:rFonts w:ascii="Arial MT"/>
          <w:spacing w:val="-1"/>
          <w:sz w:val="16"/>
        </w:rPr>
        <w:t> </w:t>
      </w:r>
      <w:r>
        <w:rPr>
          <w:rFonts w:ascii="Arial MT"/>
          <w:sz w:val="16"/>
        </w:rPr>
        <w:t>applicabile</w:t>
      </w:r>
      <w:r>
        <w:rPr>
          <w:rFonts w:ascii="Arial MT"/>
          <w:spacing w:val="-2"/>
          <w:sz w:val="16"/>
        </w:rPr>
        <w:t>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016" w:space="309"/>
            <w:col w:w="1834" w:space="245"/>
            <w:col w:w="5515"/>
          </w:cols>
        </w:sectPr>
      </w:pPr>
    </w:p>
    <w:p>
      <w:pPr>
        <w:pStyle w:val="Heading2"/>
        <w:spacing w:before="39"/>
      </w:pPr>
      <w:r>
        <w:rPr/>
        <mc:AlternateContent>
          <mc:Choice Requires="wps">
            <w:drawing>
              <wp:anchor distT="0" distB="0" distL="0" distR="0" allowOverlap="1" layoutInCell="1" locked="0" behindDoc="1" simplePos="0" relativeHeight="485455360">
                <wp:simplePos x="0" y="0"/>
                <wp:positionH relativeFrom="page">
                  <wp:posOffset>360045</wp:posOffset>
                </wp:positionH>
                <wp:positionV relativeFrom="page">
                  <wp:posOffset>354647</wp:posOffset>
                </wp:positionV>
                <wp:extent cx="6840220" cy="621157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6840220" cy="6211570"/>
                          <a:chExt cx="6840220" cy="6211570"/>
                        </a:xfrm>
                      </wpg:grpSpPr>
                      <wps:wsp>
                        <wps:cNvPr id="7" name="Graphic 7"/>
                        <wps:cNvSpPr/>
                        <wps:spPr>
                          <a:xfrm>
                            <a:off x="0" y="5397"/>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8" name="Graphic 8"/>
                        <wps:cNvSpPr/>
                        <wps:spPr>
                          <a:xfrm>
                            <a:off x="2079917" y="30797"/>
                            <a:ext cx="4735195" cy="6174105"/>
                          </a:xfrm>
                          <a:custGeom>
                            <a:avLst/>
                            <a:gdLst/>
                            <a:ahLst/>
                            <a:cxnLst/>
                            <a:rect l="l" t="t" r="r" b="b"/>
                            <a:pathLst>
                              <a:path w="4735195" h="6174105">
                                <a:moveTo>
                                  <a:pt x="0" y="6173927"/>
                                </a:moveTo>
                                <a:lnTo>
                                  <a:pt x="4734610" y="6173927"/>
                                </a:lnTo>
                                <a:lnTo>
                                  <a:pt x="4734610" y="0"/>
                                </a:lnTo>
                                <a:lnTo>
                                  <a:pt x="0" y="0"/>
                                </a:lnTo>
                                <a:lnTo>
                                  <a:pt x="0" y="6173927"/>
                                </a:lnTo>
                                <a:close/>
                              </a:path>
                            </a:pathLst>
                          </a:custGeom>
                          <a:ln w="12700">
                            <a:solidFill>
                              <a:srgbClr val="989898"/>
                            </a:solidFill>
                            <a:prstDash val="solid"/>
                          </a:ln>
                        </wps:spPr>
                        <wps:bodyPr wrap="square" lIns="0" tIns="0" rIns="0" bIns="0" rtlCol="0">
                          <a:prstTxWarp prst="textNoShape">
                            <a:avLst/>
                          </a:prstTxWarp>
                          <a:noAutofit/>
                        </wps:bodyPr>
                      </wps:wsp>
                      <wps:wsp>
                        <wps:cNvPr id="9" name="Graphic 9"/>
                        <wps:cNvSpPr/>
                        <wps:spPr>
                          <a:xfrm>
                            <a:off x="25400" y="30797"/>
                            <a:ext cx="2029460" cy="6174105"/>
                          </a:xfrm>
                          <a:custGeom>
                            <a:avLst/>
                            <a:gdLst/>
                            <a:ahLst/>
                            <a:cxnLst/>
                            <a:rect l="l" t="t" r="r" b="b"/>
                            <a:pathLst>
                              <a:path w="2029460" h="6174105">
                                <a:moveTo>
                                  <a:pt x="2029117" y="0"/>
                                </a:moveTo>
                                <a:lnTo>
                                  <a:pt x="0" y="0"/>
                                </a:lnTo>
                                <a:lnTo>
                                  <a:pt x="0" y="6173927"/>
                                </a:lnTo>
                                <a:lnTo>
                                  <a:pt x="2029117" y="6173927"/>
                                </a:lnTo>
                                <a:lnTo>
                                  <a:pt x="2029117" y="0"/>
                                </a:lnTo>
                                <a:close/>
                              </a:path>
                            </a:pathLst>
                          </a:custGeom>
                          <a:solidFill>
                            <a:srgbClr val="DDDDDD"/>
                          </a:solidFill>
                        </wps:spPr>
                        <wps:bodyPr wrap="square" lIns="0" tIns="0" rIns="0" bIns="0" rtlCol="0">
                          <a:prstTxWarp prst="textNoShape">
                            <a:avLst/>
                          </a:prstTxWarp>
                          <a:noAutofit/>
                        </wps:bodyPr>
                      </wps:wsp>
                      <wps:wsp>
                        <wps:cNvPr id="10" name="Graphic 10"/>
                        <wps:cNvSpPr/>
                        <wps:spPr>
                          <a:xfrm>
                            <a:off x="25400" y="30797"/>
                            <a:ext cx="2029460" cy="6174105"/>
                          </a:xfrm>
                          <a:custGeom>
                            <a:avLst/>
                            <a:gdLst/>
                            <a:ahLst/>
                            <a:cxnLst/>
                            <a:rect l="l" t="t" r="r" b="b"/>
                            <a:pathLst>
                              <a:path w="2029460" h="6174105">
                                <a:moveTo>
                                  <a:pt x="0" y="6173927"/>
                                </a:moveTo>
                                <a:lnTo>
                                  <a:pt x="2029117" y="6173927"/>
                                </a:lnTo>
                                <a:lnTo>
                                  <a:pt x="2029117" y="0"/>
                                </a:lnTo>
                                <a:lnTo>
                                  <a:pt x="0" y="0"/>
                                </a:lnTo>
                                <a:lnTo>
                                  <a:pt x="0" y="6173927"/>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27.925003pt;width:538.6pt;height:489.1pt;mso-position-horizontal-relative:page;mso-position-vertical-relative:page;z-index:-17861120" id="docshapegroup3" coordorigin="567,559" coordsize="10772,9782">
                <v:line style="position:absolute" from="567,567" to="11339,567" stroked="true" strokeweight=".85pt" strokecolor="#000000">
                  <v:stroke dashstyle="solid"/>
                </v:line>
                <v:rect style="position:absolute;left:3842;top:607;width:7457;height:9723" id="docshape4" filled="false" stroked="true" strokeweight="1.0pt" strokecolor="#989898">
                  <v:stroke dashstyle="solid"/>
                </v:rect>
                <v:rect style="position:absolute;left:607;top:607;width:3196;height:9723" id="docshape5" filled="true" fillcolor="#dddddd" stroked="false">
                  <v:fill type="solid"/>
                </v:rect>
                <v:rect style="position:absolute;left:607;top:607;width:3196;height:9723" id="docshape6" filled="false" stroked="true" strokeweight="1.0pt" strokecolor="#989898">
                  <v:stroke dashstyle="solid"/>
                </v:rect>
                <w10:wrap type="none"/>
              </v:group>
            </w:pict>
          </mc:Fallback>
        </mc:AlternateContent>
      </w:r>
      <w:r>
        <w:rPr>
          <w:spacing w:val="-2"/>
        </w:rPr>
        <w:t>riconosciuti</w:t>
      </w:r>
    </w:p>
    <w:p>
      <w:pPr>
        <w:pStyle w:val="BodyText"/>
        <w:spacing w:line="261" w:lineRule="auto" w:before="168"/>
        <w:ind w:left="282"/>
      </w:pPr>
      <w:r>
        <w:rPr/>
        <w:t>Se</w:t>
      </w:r>
      <w:r>
        <w:rPr>
          <w:spacing w:val="-10"/>
        </w:rPr>
        <w:t> </w:t>
      </w:r>
      <w:r>
        <w:rPr/>
        <w:t>pertinente:</w:t>
      </w:r>
      <w:r>
        <w:rPr>
          <w:spacing w:val="-10"/>
        </w:rPr>
        <w:t> </w:t>
      </w:r>
      <w:r>
        <w:rPr/>
        <w:t>l'operatore</w:t>
      </w:r>
      <w:r>
        <w:rPr>
          <w:spacing w:val="-10"/>
        </w:rPr>
        <w:t> </w:t>
      </w:r>
      <w:r>
        <w:rPr/>
        <w:t>economico</w:t>
      </w:r>
      <w:r>
        <w:rPr>
          <w:spacing w:val="-10"/>
        </w:rPr>
        <w:t> </w:t>
      </w:r>
      <w:r>
        <w:rPr/>
        <w:t>è iscritto in un elenco ufficiale di imprenditori, fornitori, o prestatori di servizi o possiede una certificazione rilasciata da organismi accreditati, ai sensi dell’Allegato II.11 del Codice?</w:t>
      </w:r>
    </w:p>
    <w:p>
      <w:pPr>
        <w:pStyle w:val="BodyText"/>
        <w:spacing w:line="172" w:lineRule="exact"/>
        <w:ind w:left="330"/>
      </w:pPr>
      <w:r>
        <w:rPr>
          <w:b w:val="0"/>
        </w:rPr>
        <w:br w:type="column"/>
      </w:r>
      <w:r>
        <w:rPr/>
        <w:t>Rispondere</w:t>
      </w:r>
      <w:r>
        <w:rPr>
          <w:spacing w:val="-1"/>
        </w:rPr>
        <w:t> </w:t>
      </w:r>
      <w:r>
        <w:rPr/>
        <w:t>compilando le altre</w:t>
      </w:r>
      <w:r>
        <w:rPr>
          <w:spacing w:val="-1"/>
        </w:rPr>
        <w:t> </w:t>
      </w:r>
      <w:r>
        <w:rPr/>
        <w:t>parti di questa</w:t>
      </w:r>
      <w:r>
        <w:rPr>
          <w:spacing w:val="-1"/>
        </w:rPr>
        <w:t> </w:t>
      </w:r>
      <w:r>
        <w:rPr/>
        <w:t>sezione, la sezione</w:t>
      </w:r>
      <w:r>
        <w:rPr>
          <w:spacing w:val="-1"/>
        </w:rPr>
        <w:t> </w:t>
      </w:r>
      <w:r>
        <w:rPr/>
        <w:t>B e, ove</w:t>
      </w:r>
      <w:r>
        <w:rPr>
          <w:spacing w:val="-1"/>
        </w:rPr>
        <w:t> </w:t>
      </w:r>
      <w:r>
        <w:rPr/>
        <w:t>pertinente, </w:t>
      </w:r>
      <w:r>
        <w:rPr>
          <w:spacing w:val="-5"/>
        </w:rPr>
        <w:t>la</w:t>
      </w:r>
    </w:p>
    <w:p>
      <w:pPr>
        <w:pStyle w:val="BodyText"/>
        <w:spacing w:line="261" w:lineRule="auto" w:before="16"/>
        <w:ind w:left="241"/>
      </w:pPr>
      <w:r>
        <w:rPr/>
        <mc:AlternateContent>
          <mc:Choice Requires="wps">
            <w:drawing>
              <wp:anchor distT="0" distB="0" distL="0" distR="0" allowOverlap="1" layoutInCell="1" locked="0" behindDoc="0" simplePos="0" relativeHeight="15730176">
                <wp:simplePos x="0" y="0"/>
                <wp:positionH relativeFrom="page">
                  <wp:posOffset>2540901</wp:posOffset>
                </wp:positionH>
                <wp:positionV relativeFrom="paragraph">
                  <wp:posOffset>404986</wp:posOffset>
                </wp:positionV>
                <wp:extent cx="4589780" cy="499173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4589780" cy="4991735"/>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a)</w:t>
                                  </w:r>
                                  <w:r>
                                    <w:rPr>
                                      <w:b/>
                                      <w:spacing w:val="-3"/>
                                      <w:sz w:val="16"/>
                                    </w:rPr>
                                    <w:t> </w:t>
                                  </w:r>
                                  <w:r>
                                    <w:rPr>
                                      <w:b/>
                                      <w:sz w:val="16"/>
                                    </w:rPr>
                                    <w:t>Indicare</w:t>
                                  </w:r>
                                  <w:r>
                                    <w:rPr>
                                      <w:b/>
                                      <w:spacing w:val="-3"/>
                                      <w:sz w:val="16"/>
                                    </w:rPr>
                                    <w:t> </w:t>
                                  </w:r>
                                  <w:r>
                                    <w:rPr>
                                      <w:b/>
                                      <w:sz w:val="16"/>
                                    </w:rPr>
                                    <w:t>la</w:t>
                                  </w:r>
                                  <w:r>
                                    <w:rPr>
                                      <w:b/>
                                      <w:spacing w:val="-3"/>
                                      <w:sz w:val="16"/>
                                    </w:rPr>
                                    <w:t> </w:t>
                                  </w:r>
                                  <w:r>
                                    <w:rPr>
                                      <w:b/>
                                      <w:sz w:val="16"/>
                                    </w:rPr>
                                    <w:t>denominazione</w:t>
                                  </w:r>
                                  <w:r>
                                    <w:rPr>
                                      <w:b/>
                                      <w:spacing w:val="-3"/>
                                      <w:sz w:val="16"/>
                                    </w:rPr>
                                    <w:t> </w:t>
                                  </w:r>
                                  <w:r>
                                    <w:rPr>
                                      <w:b/>
                                      <w:sz w:val="16"/>
                                    </w:rPr>
                                    <w:t>dell'elenco</w:t>
                                  </w:r>
                                  <w:r>
                                    <w:rPr>
                                      <w:b/>
                                      <w:spacing w:val="-3"/>
                                      <w:sz w:val="16"/>
                                    </w:rPr>
                                    <w:t> </w:t>
                                  </w:r>
                                  <w:r>
                                    <w:rPr>
                                      <w:b/>
                                      <w:sz w:val="16"/>
                                    </w:rPr>
                                    <w:t>o</w:t>
                                  </w:r>
                                  <w:r>
                                    <w:rPr>
                                      <w:b/>
                                      <w:spacing w:val="-3"/>
                                      <w:sz w:val="16"/>
                                    </w:rPr>
                                    <w:t> </w:t>
                                  </w:r>
                                  <w:r>
                                    <w:rPr>
                                      <w:b/>
                                      <w:sz w:val="16"/>
                                    </w:rPr>
                                    <w:t>del</w:t>
                                  </w:r>
                                  <w:r>
                                    <w:rPr>
                                      <w:b/>
                                      <w:spacing w:val="-3"/>
                                      <w:sz w:val="16"/>
                                    </w:rPr>
                                    <w:t> </w:t>
                                  </w:r>
                                  <w:r>
                                    <w:rPr>
                                      <w:b/>
                                      <w:sz w:val="16"/>
                                    </w:rPr>
                                    <w:t>certificato</w:t>
                                  </w:r>
                                  <w:r>
                                    <w:rPr>
                                      <w:b/>
                                      <w:spacing w:val="-3"/>
                                      <w:sz w:val="16"/>
                                    </w:rPr>
                                    <w:t> </w:t>
                                  </w:r>
                                  <w:r>
                                    <w:rPr>
                                      <w:b/>
                                      <w:sz w:val="16"/>
                                    </w:rPr>
                                    <w:t>e,</w:t>
                                  </w:r>
                                  <w:r>
                                    <w:rPr>
                                      <w:b/>
                                      <w:spacing w:val="-3"/>
                                      <w:sz w:val="16"/>
                                    </w:rPr>
                                    <w:t> </w:t>
                                  </w:r>
                                  <w:r>
                                    <w:rPr>
                                      <w:b/>
                                      <w:sz w:val="16"/>
                                    </w:rPr>
                                    <w:t>se</w:t>
                                  </w:r>
                                  <w:r>
                                    <w:rPr>
                                      <w:b/>
                                      <w:spacing w:val="-3"/>
                                      <w:sz w:val="16"/>
                                    </w:rPr>
                                    <w:t> </w:t>
                                  </w:r>
                                  <w:r>
                                    <w:rPr>
                                      <w:b/>
                                      <w:sz w:val="16"/>
                                    </w:rPr>
                                    <w:t>pertinente,</w:t>
                                  </w:r>
                                  <w:r>
                                    <w:rPr>
                                      <w:b/>
                                      <w:spacing w:val="-3"/>
                                      <w:sz w:val="16"/>
                                    </w:rPr>
                                    <w:t> </w:t>
                                  </w:r>
                                  <w:r>
                                    <w:rPr>
                                      <w:b/>
                                      <w:sz w:val="16"/>
                                    </w:rPr>
                                    <w:t>il</w:t>
                                  </w:r>
                                  <w:r>
                                    <w:rPr>
                                      <w:b/>
                                      <w:spacing w:val="-3"/>
                                      <w:sz w:val="16"/>
                                    </w:rPr>
                                    <w:t> </w:t>
                                  </w:r>
                                  <w:r>
                                    <w:rPr>
                                      <w:b/>
                                      <w:sz w:val="16"/>
                                    </w:rPr>
                                    <w:t>pertinente numero di iscrizione o della certificazione:</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b)</w:t>
                                  </w:r>
                                  <w:r>
                                    <w:rPr>
                                      <w:b/>
                                      <w:spacing w:val="-1"/>
                                      <w:sz w:val="16"/>
                                    </w:rPr>
                                    <w:t> </w:t>
                                  </w:r>
                                  <w:r>
                                    <w:rPr>
                                      <w:b/>
                                      <w:sz w:val="16"/>
                                    </w:rPr>
                                    <w:t>Se il certificato di</w:t>
                                  </w:r>
                                  <w:r>
                                    <w:rPr>
                                      <w:b/>
                                      <w:spacing w:val="-1"/>
                                      <w:sz w:val="16"/>
                                    </w:rPr>
                                    <w:t> </w:t>
                                  </w:r>
                                  <w:r>
                                    <w:rPr>
                                      <w:b/>
                                      <w:sz w:val="16"/>
                                    </w:rPr>
                                    <w:t>iscrizione o la certificazione</w:t>
                                  </w:r>
                                  <w:r>
                                    <w:rPr>
                                      <w:b/>
                                      <w:spacing w:val="-1"/>
                                      <w:sz w:val="16"/>
                                    </w:rPr>
                                    <w:t> </w:t>
                                  </w:r>
                                  <w:r>
                                    <w:rPr>
                                      <w:b/>
                                      <w:sz w:val="16"/>
                                    </w:rPr>
                                    <w:t>è disponibile elettronicamente, </w:t>
                                  </w:r>
                                  <w:r>
                                    <w:rPr>
                                      <w:b/>
                                      <w:spacing w:val="-2"/>
                                      <w:sz w:val="16"/>
                                    </w:rPr>
                                    <w:t>indicare:</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087" w:type="dxa"/>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c)</w:t>
                                  </w:r>
                                  <w:r>
                                    <w:rPr>
                                      <w:b/>
                                      <w:spacing w:val="-3"/>
                                      <w:sz w:val="16"/>
                                    </w:rPr>
                                    <w:t> </w:t>
                                  </w:r>
                                  <w:r>
                                    <w:rPr>
                                      <w:b/>
                                      <w:sz w:val="16"/>
                                    </w:rPr>
                                    <w:t>Indicare</w:t>
                                  </w:r>
                                  <w:r>
                                    <w:rPr>
                                      <w:b/>
                                      <w:spacing w:val="-3"/>
                                      <w:sz w:val="16"/>
                                    </w:rPr>
                                    <w:t> </w:t>
                                  </w:r>
                                  <w:r>
                                    <w:rPr>
                                      <w:b/>
                                      <w:sz w:val="16"/>
                                    </w:rPr>
                                    <w:t>i</w:t>
                                  </w:r>
                                  <w:r>
                                    <w:rPr>
                                      <w:b/>
                                      <w:spacing w:val="-3"/>
                                      <w:sz w:val="16"/>
                                    </w:rPr>
                                    <w:t> </w:t>
                                  </w:r>
                                  <w:r>
                                    <w:rPr>
                                      <w:b/>
                                      <w:sz w:val="16"/>
                                    </w:rPr>
                                    <w:t>riferimenti</w:t>
                                  </w:r>
                                  <w:r>
                                    <w:rPr>
                                      <w:b/>
                                      <w:spacing w:val="-3"/>
                                      <w:sz w:val="16"/>
                                    </w:rPr>
                                    <w:t> </w:t>
                                  </w:r>
                                  <w:r>
                                    <w:rPr>
                                      <w:b/>
                                      <w:sz w:val="16"/>
                                    </w:rPr>
                                    <w:t>in</w:t>
                                  </w:r>
                                  <w:r>
                                    <w:rPr>
                                      <w:b/>
                                      <w:spacing w:val="-3"/>
                                      <w:sz w:val="16"/>
                                    </w:rPr>
                                    <w:t> </w:t>
                                  </w:r>
                                  <w:r>
                                    <w:rPr>
                                      <w:b/>
                                      <w:sz w:val="16"/>
                                    </w:rPr>
                                    <w:t>base</w:t>
                                  </w:r>
                                  <w:r>
                                    <w:rPr>
                                      <w:b/>
                                      <w:spacing w:val="-3"/>
                                      <w:sz w:val="16"/>
                                    </w:rPr>
                                    <w:t> </w:t>
                                  </w:r>
                                  <w:r>
                                    <w:rPr>
                                      <w:b/>
                                      <w:sz w:val="16"/>
                                    </w:rPr>
                                    <w:t>ai</w:t>
                                  </w:r>
                                  <w:r>
                                    <w:rPr>
                                      <w:b/>
                                      <w:spacing w:val="-3"/>
                                      <w:sz w:val="16"/>
                                    </w:rPr>
                                    <w:t> </w:t>
                                  </w:r>
                                  <w:r>
                                    <w:rPr>
                                      <w:b/>
                                      <w:sz w:val="16"/>
                                    </w:rPr>
                                    <w:t>quali</w:t>
                                  </w:r>
                                  <w:r>
                                    <w:rPr>
                                      <w:b/>
                                      <w:spacing w:val="-3"/>
                                      <w:sz w:val="16"/>
                                    </w:rPr>
                                    <w:t> </w:t>
                                  </w:r>
                                  <w:r>
                                    <w:rPr>
                                      <w:b/>
                                      <w:sz w:val="16"/>
                                    </w:rPr>
                                    <w:t>è</w:t>
                                  </w:r>
                                  <w:r>
                                    <w:rPr>
                                      <w:b/>
                                      <w:spacing w:val="-3"/>
                                      <w:sz w:val="16"/>
                                    </w:rPr>
                                    <w:t> </w:t>
                                  </w:r>
                                  <w:r>
                                    <w:rPr>
                                      <w:b/>
                                      <w:sz w:val="16"/>
                                    </w:rPr>
                                    <w:t>stata</w:t>
                                  </w:r>
                                  <w:r>
                                    <w:rPr>
                                      <w:b/>
                                      <w:spacing w:val="-3"/>
                                      <w:sz w:val="16"/>
                                    </w:rPr>
                                    <w:t> </w:t>
                                  </w:r>
                                  <w:r>
                                    <w:rPr>
                                      <w:b/>
                                      <w:sz w:val="16"/>
                                    </w:rPr>
                                    <w:t>ottenuta</w:t>
                                  </w:r>
                                  <w:r>
                                    <w:rPr>
                                      <w:b/>
                                      <w:spacing w:val="-3"/>
                                      <w:sz w:val="16"/>
                                    </w:rPr>
                                    <w:t> </w:t>
                                  </w:r>
                                  <w:r>
                                    <w:rPr>
                                      <w:b/>
                                      <w:sz w:val="16"/>
                                    </w:rPr>
                                    <w:t>l'iscrizione</w:t>
                                  </w:r>
                                  <w:r>
                                    <w:rPr>
                                      <w:b/>
                                      <w:spacing w:val="-3"/>
                                      <w:sz w:val="16"/>
                                    </w:rPr>
                                    <w:t> </w:t>
                                  </w:r>
                                  <w:r>
                                    <w:rPr>
                                      <w:b/>
                                      <w:sz w:val="16"/>
                                    </w:rPr>
                                    <w:t>o</w:t>
                                  </w:r>
                                  <w:r>
                                    <w:rPr>
                                      <w:b/>
                                      <w:spacing w:val="-3"/>
                                      <w:sz w:val="16"/>
                                    </w:rPr>
                                    <w:t> </w:t>
                                  </w:r>
                                  <w:r>
                                    <w:rPr>
                                      <w:b/>
                                      <w:sz w:val="16"/>
                                    </w:rPr>
                                    <w:t>la</w:t>
                                  </w:r>
                                  <w:r>
                                    <w:rPr>
                                      <w:b/>
                                      <w:spacing w:val="-3"/>
                                      <w:sz w:val="16"/>
                                    </w:rPr>
                                    <w:t> </w:t>
                                  </w:r>
                                  <w:r>
                                    <w:rPr>
                                      <w:b/>
                                      <w:sz w:val="16"/>
                                    </w:rPr>
                                    <w:t>certificazione</w:t>
                                  </w:r>
                                  <w:r>
                                    <w:rPr>
                                      <w:b/>
                                      <w:spacing w:val="-3"/>
                                      <w:sz w:val="16"/>
                                    </w:rPr>
                                    <w:t> </w:t>
                                  </w:r>
                                  <w:r>
                                    <w:rPr>
                                      <w:b/>
                                      <w:sz w:val="16"/>
                                    </w:rPr>
                                    <w:t>e,</w:t>
                                  </w:r>
                                  <w:r>
                                    <w:rPr>
                                      <w:b/>
                                      <w:spacing w:val="-3"/>
                                      <w:sz w:val="16"/>
                                    </w:rPr>
                                    <w:t> </w:t>
                                  </w:r>
                                  <w:r>
                                    <w:rPr>
                                      <w:b/>
                                      <w:sz w:val="16"/>
                                    </w:rPr>
                                    <w:t>se</w:t>
                                  </w:r>
                                  <w:r>
                                    <w:rPr>
                                      <w:b/>
                                      <w:sz w:val="16"/>
                                    </w:rPr>
                                    <w:t> applicabile, la classificazione ricevuta nell'elenco ufficiale:</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d)</w:t>
                                  </w:r>
                                  <w:r>
                                    <w:rPr>
                                      <w:b/>
                                      <w:spacing w:val="-1"/>
                                      <w:sz w:val="16"/>
                                    </w:rPr>
                                    <w:t> </w:t>
                                  </w:r>
                                  <w:r>
                                    <w:rPr>
                                      <w:b/>
                                      <w:sz w:val="16"/>
                                    </w:rPr>
                                    <w:t>L'iscrizione o</w:t>
                                  </w:r>
                                  <w:r>
                                    <w:rPr>
                                      <w:b/>
                                      <w:spacing w:val="-1"/>
                                      <w:sz w:val="16"/>
                                    </w:rPr>
                                    <w:t> </w:t>
                                  </w:r>
                                  <w:r>
                                    <w:rPr>
                                      <w:b/>
                                      <w:sz w:val="16"/>
                                    </w:rPr>
                                    <w:t>la certificazione</w:t>
                                  </w:r>
                                  <w:r>
                                    <w:rPr>
                                      <w:b/>
                                      <w:spacing w:val="-1"/>
                                      <w:sz w:val="16"/>
                                    </w:rPr>
                                    <w:t> </w:t>
                                  </w:r>
                                  <w:r>
                                    <w:rPr>
                                      <w:b/>
                                      <w:sz w:val="16"/>
                                    </w:rPr>
                                    <w:t>comprende tutti i</w:t>
                                  </w:r>
                                  <w:r>
                                    <w:rPr>
                                      <w:b/>
                                      <w:spacing w:val="-1"/>
                                      <w:sz w:val="16"/>
                                    </w:rPr>
                                    <w:t> </w:t>
                                  </w:r>
                                  <w:r>
                                    <w:rPr>
                                      <w:b/>
                                      <w:sz w:val="16"/>
                                    </w:rPr>
                                    <w:t>criteri di</w:t>
                                  </w:r>
                                  <w:r>
                                    <w:rPr>
                                      <w:b/>
                                      <w:spacing w:val="-1"/>
                                      <w:sz w:val="16"/>
                                    </w:rPr>
                                    <w:t> </w:t>
                                  </w:r>
                                  <w:r>
                                    <w:rPr>
                                      <w:b/>
                                      <w:sz w:val="16"/>
                                    </w:rPr>
                                    <w:t>selezione </w:t>
                                  </w:r>
                                  <w:r>
                                    <w:rPr>
                                      <w:b/>
                                      <w:spacing w:val="-2"/>
                                      <w:sz w:val="16"/>
                                    </w:rPr>
                                    <w:t>richiesti?)</w:t>
                                  </w:r>
                                </w:p>
                              </w:tc>
                            </w:tr>
                            <w:tr>
                              <w:trPr>
                                <w:trHeight w:val="1381" w:hRule="atLeast"/>
                              </w:trPr>
                              <w:tc>
                                <w:tcPr>
                                  <w:tcW w:w="7087" w:type="dxa"/>
                                  <w:tcBorders>
                                    <w:top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32"/>
                                    <w:rPr>
                                      <w:b/>
                                      <w:sz w:val="16"/>
                                    </w:rPr>
                                  </w:pPr>
                                </w:p>
                                <w:p>
                                  <w:pPr>
                                    <w:pStyle w:val="TableParagraph"/>
                                    <w:spacing w:before="0"/>
                                    <w:ind w:left="188"/>
                                    <w:rPr>
                                      <w:b/>
                                      <w:sz w:val="16"/>
                                    </w:rPr>
                                  </w:pPr>
                                  <w:r>
                                    <w:rPr>
                                      <w:b/>
                                      <w:sz w:val="16"/>
                                    </w:rPr>
                                    <w:t>In</w:t>
                                  </w:r>
                                  <w:r>
                                    <w:rPr>
                                      <w:b/>
                                      <w:spacing w:val="-2"/>
                                      <w:sz w:val="16"/>
                                    </w:rPr>
                                    <w:t> </w:t>
                                  </w:r>
                                  <w:r>
                                    <w:rPr>
                                      <w:b/>
                                      <w:sz w:val="16"/>
                                    </w:rPr>
                                    <w:t>caso</w:t>
                                  </w:r>
                                  <w:r>
                                    <w:rPr>
                                      <w:b/>
                                      <w:spacing w:val="-1"/>
                                      <w:sz w:val="16"/>
                                    </w:rPr>
                                    <w:t> </w:t>
                                  </w:r>
                                  <w:r>
                                    <w:rPr>
                                      <w:b/>
                                      <w:sz w:val="16"/>
                                    </w:rPr>
                                    <w:t>di</w:t>
                                  </w:r>
                                  <w:r>
                                    <w:rPr>
                                      <w:b/>
                                      <w:spacing w:val="-1"/>
                                      <w:sz w:val="16"/>
                                    </w:rPr>
                                    <w:t> </w:t>
                                  </w:r>
                                  <w:r>
                                    <w:rPr>
                                      <w:b/>
                                      <w:sz w:val="16"/>
                                    </w:rPr>
                                    <w:t>risposta</w:t>
                                  </w:r>
                                  <w:r>
                                    <w:rPr>
                                      <w:b/>
                                      <w:spacing w:val="-1"/>
                                      <w:sz w:val="16"/>
                                    </w:rPr>
                                    <w:t> </w:t>
                                  </w:r>
                                  <w:r>
                                    <w:rPr>
                                      <w:b/>
                                      <w:sz w:val="16"/>
                                    </w:rPr>
                                    <w:t>negativa</w:t>
                                  </w:r>
                                  <w:r>
                                    <w:rPr>
                                      <w:b/>
                                      <w:spacing w:val="-2"/>
                                      <w:sz w:val="16"/>
                                    </w:rPr>
                                    <w:t> </w:t>
                                  </w:r>
                                  <w:r>
                                    <w:rPr>
                                      <w:b/>
                                      <w:sz w:val="16"/>
                                    </w:rPr>
                                    <w:t>alla</w:t>
                                  </w:r>
                                  <w:r>
                                    <w:rPr>
                                      <w:b/>
                                      <w:spacing w:val="-1"/>
                                      <w:sz w:val="16"/>
                                    </w:rPr>
                                    <w:t> </w:t>
                                  </w:r>
                                  <w:r>
                                    <w:rPr>
                                      <w:b/>
                                      <w:sz w:val="16"/>
                                    </w:rPr>
                                    <w:t>lettera</w:t>
                                  </w:r>
                                  <w:r>
                                    <w:rPr>
                                      <w:b/>
                                      <w:spacing w:val="-1"/>
                                      <w:sz w:val="16"/>
                                    </w:rPr>
                                    <w:t> </w:t>
                                  </w:r>
                                  <w:r>
                                    <w:rPr>
                                      <w:b/>
                                      <w:spacing w:val="-5"/>
                                      <w:sz w:val="16"/>
                                    </w:rPr>
                                    <w:t>d):</w:t>
                                  </w:r>
                                </w:p>
                                <w:p>
                                  <w:pPr>
                                    <w:pStyle w:val="TableParagraph"/>
                                    <w:spacing w:line="261" w:lineRule="auto" w:before="16"/>
                                    <w:ind w:left="99" w:right="99" w:firstLine="88"/>
                                    <w:rPr>
                                      <w:b/>
                                      <w:sz w:val="16"/>
                                    </w:rPr>
                                  </w:pPr>
                                  <w:r>
                                    <w:rPr>
                                      <w:b/>
                                      <w:sz w:val="16"/>
                                    </w:rPr>
                                    <w:t>Inserire</w:t>
                                  </w:r>
                                  <w:r>
                                    <w:rPr>
                                      <w:b/>
                                      <w:spacing w:val="-3"/>
                                      <w:sz w:val="16"/>
                                    </w:rPr>
                                    <w:t> </w:t>
                                  </w:r>
                                  <w:r>
                                    <w:rPr>
                                      <w:b/>
                                      <w:sz w:val="16"/>
                                    </w:rPr>
                                    <w:t>inoltre</w:t>
                                  </w:r>
                                  <w:r>
                                    <w:rPr>
                                      <w:b/>
                                      <w:spacing w:val="-3"/>
                                      <w:sz w:val="16"/>
                                    </w:rPr>
                                    <w:t> </w:t>
                                  </w:r>
                                  <w:r>
                                    <w:rPr>
                                      <w:b/>
                                      <w:sz w:val="16"/>
                                    </w:rPr>
                                    <w:t>tutte</w:t>
                                  </w:r>
                                  <w:r>
                                    <w:rPr>
                                      <w:b/>
                                      <w:spacing w:val="-3"/>
                                      <w:sz w:val="16"/>
                                    </w:rPr>
                                    <w:t> </w:t>
                                  </w:r>
                                  <w:r>
                                    <w:rPr>
                                      <w:b/>
                                      <w:sz w:val="16"/>
                                    </w:rPr>
                                    <w:t>le</w:t>
                                  </w:r>
                                  <w:r>
                                    <w:rPr>
                                      <w:b/>
                                      <w:spacing w:val="-3"/>
                                      <w:sz w:val="16"/>
                                    </w:rPr>
                                    <w:t> </w:t>
                                  </w:r>
                                  <w:r>
                                    <w:rPr>
                                      <w:b/>
                                      <w:sz w:val="16"/>
                                    </w:rPr>
                                    <w:t>informazioni</w:t>
                                  </w:r>
                                  <w:r>
                                    <w:rPr>
                                      <w:b/>
                                      <w:spacing w:val="-3"/>
                                      <w:sz w:val="16"/>
                                    </w:rPr>
                                    <w:t> </w:t>
                                  </w:r>
                                  <w:r>
                                    <w:rPr>
                                      <w:b/>
                                      <w:sz w:val="16"/>
                                    </w:rPr>
                                    <w:t>mancanti</w:t>
                                  </w:r>
                                  <w:r>
                                    <w:rPr>
                                      <w:b/>
                                      <w:spacing w:val="-3"/>
                                      <w:sz w:val="16"/>
                                    </w:rPr>
                                    <w:t> </w:t>
                                  </w:r>
                                  <w:r>
                                    <w:rPr>
                                      <w:b/>
                                      <w:sz w:val="16"/>
                                    </w:rPr>
                                    <w:t>nella</w:t>
                                  </w:r>
                                  <w:r>
                                    <w:rPr>
                                      <w:b/>
                                      <w:spacing w:val="-3"/>
                                      <w:sz w:val="16"/>
                                    </w:rPr>
                                    <w:t> </w:t>
                                  </w:r>
                                  <w:r>
                                    <w:rPr>
                                      <w:b/>
                                      <w:sz w:val="16"/>
                                    </w:rPr>
                                    <w:t>parte</w:t>
                                  </w:r>
                                  <w:r>
                                    <w:rPr>
                                      <w:b/>
                                      <w:spacing w:val="-3"/>
                                      <w:sz w:val="16"/>
                                    </w:rPr>
                                    <w:t> </w:t>
                                  </w:r>
                                  <w:r>
                                    <w:rPr>
                                      <w:b/>
                                      <w:sz w:val="16"/>
                                    </w:rPr>
                                    <w:t>IV,</w:t>
                                  </w:r>
                                  <w:r>
                                    <w:rPr>
                                      <w:b/>
                                      <w:spacing w:val="-3"/>
                                      <w:sz w:val="16"/>
                                    </w:rPr>
                                    <w:t> </w:t>
                                  </w:r>
                                  <w:r>
                                    <w:rPr>
                                      <w:b/>
                                      <w:sz w:val="16"/>
                                    </w:rPr>
                                    <w:t>sezione</w:t>
                                  </w:r>
                                  <w:r>
                                    <w:rPr>
                                      <w:b/>
                                      <w:spacing w:val="-3"/>
                                      <w:sz w:val="16"/>
                                    </w:rPr>
                                    <w:t> </w:t>
                                  </w:r>
                                  <w:r>
                                    <w:rPr>
                                      <w:b/>
                                      <w:sz w:val="16"/>
                                    </w:rPr>
                                    <w:t>A,</w:t>
                                  </w:r>
                                  <w:r>
                                    <w:rPr>
                                      <w:b/>
                                      <w:spacing w:val="-3"/>
                                      <w:sz w:val="16"/>
                                    </w:rPr>
                                    <w:t> </w:t>
                                  </w:r>
                                  <w:r>
                                    <w:rPr>
                                      <w:b/>
                                      <w:sz w:val="16"/>
                                    </w:rPr>
                                    <w:t>B,</w:t>
                                  </w:r>
                                  <w:r>
                                    <w:rPr>
                                      <w:b/>
                                      <w:spacing w:val="-3"/>
                                      <w:sz w:val="16"/>
                                    </w:rPr>
                                    <w:t> </w:t>
                                  </w:r>
                                  <w:r>
                                    <w:rPr>
                                      <w:b/>
                                      <w:sz w:val="16"/>
                                    </w:rPr>
                                    <w:t>C,</w:t>
                                  </w:r>
                                  <w:r>
                                    <w:rPr>
                                      <w:b/>
                                      <w:spacing w:val="-3"/>
                                      <w:sz w:val="16"/>
                                    </w:rPr>
                                    <w:t> </w:t>
                                  </w:r>
                                  <w:r>
                                    <w:rPr>
                                      <w:b/>
                                      <w:sz w:val="16"/>
                                    </w:rPr>
                                    <w:t>o</w:t>
                                  </w:r>
                                  <w:r>
                                    <w:rPr>
                                      <w:b/>
                                      <w:spacing w:val="-3"/>
                                      <w:sz w:val="16"/>
                                    </w:rPr>
                                    <w:t> </w:t>
                                  </w:r>
                                  <w:r>
                                    <w:rPr>
                                      <w:b/>
                                      <w:sz w:val="16"/>
                                    </w:rPr>
                                    <w:t>D</w:t>
                                  </w:r>
                                  <w:r>
                                    <w:rPr>
                                      <w:b/>
                                      <w:spacing w:val="-3"/>
                                      <w:sz w:val="16"/>
                                    </w:rPr>
                                    <w:t> </w:t>
                                  </w:r>
                                  <w:r>
                                    <w:rPr>
                                      <w:b/>
                                      <w:sz w:val="16"/>
                                    </w:rPr>
                                    <w:t>secondo il caso</w:t>
                                  </w:r>
                                </w:p>
                              </w:tc>
                            </w:tr>
                            <w:tr>
                              <w:trPr>
                                <w:trHeight w:val="1180" w:hRule="atLeast"/>
                              </w:trPr>
                              <w:tc>
                                <w:tcPr>
                                  <w:tcW w:w="7087" w:type="dxa"/>
                                  <w:tcBorders>
                                    <w:top w:val="double" w:sz="8" w:space="0" w:color="989898"/>
                                    <w:bottom w:val="double" w:sz="8" w:space="0" w:color="989898"/>
                                  </w:tcBorders>
                                  <w:shd w:val="clear" w:color="auto" w:fill="DDDDDD"/>
                                </w:tcPr>
                                <w:p>
                                  <w:pPr>
                                    <w:pStyle w:val="TableParagraph"/>
                                    <w:spacing w:line="261" w:lineRule="auto" w:before="98"/>
                                    <w:ind w:left="99" w:right="193" w:firstLine="88"/>
                                    <w:rPr>
                                      <w:b/>
                                      <w:sz w:val="16"/>
                                    </w:rPr>
                                  </w:pPr>
                                  <w:r>
                                    <w:rPr>
                                      <w:b/>
                                      <w:sz w:val="16"/>
                                    </w:rPr>
                                    <w:t>e)</w:t>
                                  </w:r>
                                  <w:r>
                                    <w:rPr>
                                      <w:b/>
                                      <w:spacing w:val="-3"/>
                                      <w:sz w:val="16"/>
                                    </w:rPr>
                                    <w:t> </w:t>
                                  </w:r>
                                  <w:r>
                                    <w:rPr>
                                      <w:b/>
                                      <w:sz w:val="16"/>
                                    </w:rPr>
                                    <w:t>L'operatore</w:t>
                                  </w:r>
                                  <w:r>
                                    <w:rPr>
                                      <w:b/>
                                      <w:spacing w:val="-3"/>
                                      <w:sz w:val="16"/>
                                    </w:rPr>
                                    <w:t> </w:t>
                                  </w:r>
                                  <w:r>
                                    <w:rPr>
                                      <w:b/>
                                      <w:sz w:val="16"/>
                                    </w:rPr>
                                    <w:t>economico</w:t>
                                  </w:r>
                                  <w:r>
                                    <w:rPr>
                                      <w:b/>
                                      <w:spacing w:val="-3"/>
                                      <w:sz w:val="16"/>
                                    </w:rPr>
                                    <w:t> </w:t>
                                  </w:r>
                                  <w:r>
                                    <w:rPr>
                                      <w:b/>
                                      <w:sz w:val="16"/>
                                    </w:rPr>
                                    <w:t>potrà</w:t>
                                  </w:r>
                                  <w:r>
                                    <w:rPr>
                                      <w:b/>
                                      <w:spacing w:val="-3"/>
                                      <w:sz w:val="16"/>
                                    </w:rPr>
                                    <w:t> </w:t>
                                  </w:r>
                                  <w:r>
                                    <w:rPr>
                                      <w:b/>
                                      <w:sz w:val="16"/>
                                    </w:rPr>
                                    <w:t>fornire</w:t>
                                  </w:r>
                                  <w:r>
                                    <w:rPr>
                                      <w:b/>
                                      <w:spacing w:val="-3"/>
                                      <w:sz w:val="16"/>
                                    </w:rPr>
                                    <w:t> </w:t>
                                  </w:r>
                                  <w:r>
                                    <w:rPr>
                                      <w:b/>
                                      <w:sz w:val="16"/>
                                    </w:rPr>
                                    <w:t>un</w:t>
                                  </w:r>
                                  <w:r>
                                    <w:rPr>
                                      <w:b/>
                                      <w:spacing w:val="-3"/>
                                      <w:sz w:val="16"/>
                                    </w:rPr>
                                    <w:t> </w:t>
                                  </w:r>
                                  <w:r>
                                    <w:rPr>
                                      <w:b/>
                                      <w:sz w:val="16"/>
                                    </w:rPr>
                                    <w:t>certificato</w:t>
                                  </w:r>
                                  <w:r>
                                    <w:rPr>
                                      <w:b/>
                                      <w:spacing w:val="-3"/>
                                      <w:sz w:val="16"/>
                                    </w:rPr>
                                    <w:t> </w:t>
                                  </w:r>
                                  <w:r>
                                    <w:rPr>
                                      <w:b/>
                                      <w:sz w:val="16"/>
                                    </w:rPr>
                                    <w:t>per</w:t>
                                  </w:r>
                                  <w:r>
                                    <w:rPr>
                                      <w:b/>
                                      <w:spacing w:val="-3"/>
                                      <w:sz w:val="16"/>
                                    </w:rPr>
                                    <w:t> </w:t>
                                  </w:r>
                                  <w:r>
                                    <w:rPr>
                                      <w:b/>
                                      <w:sz w:val="16"/>
                                    </w:rPr>
                                    <w:t>quanto</w:t>
                                  </w:r>
                                  <w:r>
                                    <w:rPr>
                                      <w:b/>
                                      <w:spacing w:val="-3"/>
                                      <w:sz w:val="16"/>
                                    </w:rPr>
                                    <w:t> </w:t>
                                  </w:r>
                                  <w:r>
                                    <w:rPr>
                                      <w:b/>
                                      <w:sz w:val="16"/>
                                    </w:rPr>
                                    <w:t>riguarda</w:t>
                                  </w:r>
                                  <w:r>
                                    <w:rPr>
                                      <w:b/>
                                      <w:spacing w:val="-3"/>
                                      <w:sz w:val="16"/>
                                    </w:rPr>
                                    <w:t> </w:t>
                                  </w:r>
                                  <w:r>
                                    <w:rPr>
                                      <w:b/>
                                      <w:sz w:val="16"/>
                                    </w:rPr>
                                    <w:t>il</w:t>
                                  </w:r>
                                  <w:r>
                                    <w:rPr>
                                      <w:b/>
                                      <w:spacing w:val="-3"/>
                                      <w:sz w:val="16"/>
                                    </w:rPr>
                                    <w:t> </w:t>
                                  </w:r>
                                  <w:r>
                                    <w:rPr>
                                      <w:b/>
                                      <w:sz w:val="16"/>
                                    </w:rPr>
                                    <w:t>pagamento dei contributi previdenziali e delle imposte, o fornire informazioni che permettano all'amministrazione aggiudicatrice o all'ente aggiudicatore di acquisire tale documento direttamente</w:t>
                                  </w:r>
                                  <w:r>
                                    <w:rPr>
                                      <w:b/>
                                      <w:spacing w:val="-4"/>
                                      <w:sz w:val="16"/>
                                    </w:rPr>
                                    <w:t> </w:t>
                                  </w:r>
                                  <w:r>
                                    <w:rPr>
                                      <w:b/>
                                      <w:sz w:val="16"/>
                                    </w:rPr>
                                    <w:t>accedendo</w:t>
                                  </w:r>
                                  <w:r>
                                    <w:rPr>
                                      <w:b/>
                                      <w:spacing w:val="-4"/>
                                      <w:sz w:val="16"/>
                                    </w:rPr>
                                    <w:t> </w:t>
                                  </w:r>
                                  <w:r>
                                    <w:rPr>
                                      <w:b/>
                                      <w:sz w:val="16"/>
                                    </w:rPr>
                                    <w:t>a</w:t>
                                  </w:r>
                                  <w:r>
                                    <w:rPr>
                                      <w:b/>
                                      <w:spacing w:val="-4"/>
                                      <w:sz w:val="16"/>
                                    </w:rPr>
                                    <w:t> </w:t>
                                  </w:r>
                                  <w:r>
                                    <w:rPr>
                                      <w:b/>
                                      <w:sz w:val="16"/>
                                    </w:rPr>
                                    <w:t>una</w:t>
                                  </w:r>
                                  <w:r>
                                    <w:rPr>
                                      <w:b/>
                                      <w:spacing w:val="-4"/>
                                      <w:sz w:val="16"/>
                                    </w:rPr>
                                    <w:t> </w:t>
                                  </w:r>
                                  <w:r>
                                    <w:rPr>
                                      <w:b/>
                                      <w:sz w:val="16"/>
                                    </w:rPr>
                                    <w:t>banca</w:t>
                                  </w:r>
                                  <w:r>
                                    <w:rPr>
                                      <w:b/>
                                      <w:spacing w:val="-4"/>
                                      <w:sz w:val="16"/>
                                    </w:rPr>
                                    <w:t> </w:t>
                                  </w:r>
                                  <w:r>
                                    <w:rPr>
                                      <w:b/>
                                      <w:sz w:val="16"/>
                                    </w:rPr>
                                    <w:t>dati</w:t>
                                  </w:r>
                                  <w:r>
                                    <w:rPr>
                                      <w:b/>
                                      <w:spacing w:val="-4"/>
                                      <w:sz w:val="16"/>
                                    </w:rPr>
                                    <w:t> </w:t>
                                  </w:r>
                                  <w:r>
                                    <w:rPr>
                                      <w:b/>
                                      <w:sz w:val="16"/>
                                    </w:rPr>
                                    <w:t>nazionale</w:t>
                                  </w:r>
                                  <w:r>
                                    <w:rPr>
                                      <w:b/>
                                      <w:spacing w:val="-4"/>
                                      <w:sz w:val="16"/>
                                    </w:rPr>
                                    <w:t> </w:t>
                                  </w:r>
                                  <w:r>
                                    <w:rPr>
                                      <w:b/>
                                      <w:sz w:val="16"/>
                                    </w:rPr>
                                    <w:t>che</w:t>
                                  </w:r>
                                  <w:r>
                                    <w:rPr>
                                      <w:b/>
                                      <w:spacing w:val="-4"/>
                                      <w:sz w:val="16"/>
                                    </w:rPr>
                                    <w:t> </w:t>
                                  </w:r>
                                  <w:r>
                                    <w:rPr>
                                      <w:b/>
                                      <w:sz w:val="16"/>
                                    </w:rPr>
                                    <w:t>sia</w:t>
                                  </w:r>
                                  <w:r>
                                    <w:rPr>
                                      <w:b/>
                                      <w:spacing w:val="-4"/>
                                      <w:sz w:val="16"/>
                                    </w:rPr>
                                    <w:t> </w:t>
                                  </w:r>
                                  <w:r>
                                    <w:rPr>
                                      <w:b/>
                                      <w:sz w:val="16"/>
                                    </w:rPr>
                                    <w:t>disponibile</w:t>
                                  </w:r>
                                  <w:r>
                                    <w:rPr>
                                      <w:b/>
                                      <w:spacing w:val="-4"/>
                                      <w:sz w:val="16"/>
                                    </w:rPr>
                                    <w:t> </w:t>
                                  </w:r>
                                  <w:r>
                                    <w:rPr>
                                      <w:b/>
                                      <w:sz w:val="16"/>
                                    </w:rPr>
                                    <w:t>gratuitamente</w:t>
                                  </w:r>
                                  <w:r>
                                    <w:rPr>
                                      <w:b/>
                                      <w:spacing w:val="-4"/>
                                      <w:sz w:val="16"/>
                                    </w:rPr>
                                    <w:t> </w:t>
                                  </w:r>
                                  <w:r>
                                    <w:rPr>
                                      <w:b/>
                                      <w:sz w:val="16"/>
                                    </w:rPr>
                                    <w:t>in un qualunque Stato membro?</w:t>
                                  </w:r>
                                </w:p>
                              </w:tc>
                            </w:tr>
                            <w:tr>
                              <w:trPr>
                                <w:trHeight w:val="780" w:hRule="atLeast"/>
                              </w:trPr>
                              <w:tc>
                                <w:tcPr>
                                  <w:tcW w:w="7087" w:type="dxa"/>
                                  <w:tcBorders>
                                    <w:top w:val="double" w:sz="8" w:space="0" w:color="989898"/>
                                    <w:bottom w:val="double" w:sz="8" w:space="0" w:color="989898"/>
                                  </w:tcBorders>
                                </w:tcPr>
                                <w:p>
                                  <w:pPr>
                                    <w:pStyle w:val="TableParagraph"/>
                                    <w:ind w:left="188"/>
                                    <w:rPr>
                                      <w:b/>
                                      <w:sz w:val="16"/>
                                    </w:rPr>
                                  </w:pPr>
                                  <w:r>
                                    <w:rPr>
                                      <w:b/>
                                      <w:sz w:val="16"/>
                                    </w:rPr>
                                    <w:t>SOLO</w:t>
                                  </w:r>
                                  <w:r>
                                    <w:rPr>
                                      <w:b/>
                                      <w:spacing w:val="-1"/>
                                      <w:sz w:val="16"/>
                                    </w:rPr>
                                    <w:t> </w:t>
                                  </w:r>
                                  <w:r>
                                    <w:rPr>
                                      <w:b/>
                                      <w:sz w:val="16"/>
                                    </w:rPr>
                                    <w:t>se richiesto dal pertinente avviso o</w:t>
                                  </w:r>
                                  <w:r>
                                    <w:rPr>
                                      <w:b/>
                                      <w:spacing w:val="-1"/>
                                      <w:sz w:val="16"/>
                                    </w:rPr>
                                    <w:t> </w:t>
                                  </w:r>
                                  <w:r>
                                    <w:rPr>
                                      <w:b/>
                                      <w:sz w:val="16"/>
                                    </w:rPr>
                                    <w:t>bando o dai documenti di </w:t>
                                  </w:r>
                                  <w:r>
                                    <w:rPr>
                                      <w:b/>
                                      <w:spacing w:val="-2"/>
                                      <w:sz w:val="16"/>
                                    </w:rPr>
                                    <w:t>gara:</w:t>
                                  </w:r>
                                </w:p>
                                <w:p>
                                  <w:pPr>
                                    <w:pStyle w:val="TableParagraph"/>
                                    <w:spacing w:before="32"/>
                                    <w:rPr>
                                      <w:b/>
                                      <w:sz w:val="16"/>
                                    </w:rPr>
                                  </w:pPr>
                                </w:p>
                                <w:p>
                                  <w:pPr>
                                    <w:pStyle w:val="TableParagraph"/>
                                    <w:tabs>
                                      <w:tab w:pos="642" w:val="left" w:leader="none"/>
                                      <w:tab w:pos="1380" w:val="left" w:leader="none"/>
                                    </w:tabs>
                                    <w:spacing w:before="0"/>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Se</w:t>
                                  </w:r>
                                  <w:r>
                                    <w:rPr>
                                      <w:b/>
                                      <w:spacing w:val="-1"/>
                                      <w:sz w:val="16"/>
                                    </w:rPr>
                                    <w:t> </w:t>
                                  </w:r>
                                  <w:r>
                                    <w:rPr>
                                      <w:b/>
                                      <w:sz w:val="16"/>
                                    </w:rPr>
                                    <w:t>la documentazione</w:t>
                                  </w:r>
                                  <w:r>
                                    <w:rPr>
                                      <w:b/>
                                      <w:spacing w:val="-1"/>
                                      <w:sz w:val="16"/>
                                    </w:rPr>
                                    <w:t> </w:t>
                                  </w:r>
                                  <w:r>
                                    <w:rPr>
                                      <w:b/>
                                      <w:sz w:val="16"/>
                                    </w:rPr>
                                    <w:t>pertinente è</w:t>
                                  </w:r>
                                  <w:r>
                                    <w:rPr>
                                      <w:b/>
                                      <w:spacing w:val="-1"/>
                                      <w:sz w:val="16"/>
                                    </w:rPr>
                                    <w:t> </w:t>
                                  </w:r>
                                  <w:r>
                                    <w:rPr>
                                      <w:b/>
                                      <w:sz w:val="16"/>
                                    </w:rPr>
                                    <w:t>disponibile elettronicamente, </w:t>
                                  </w:r>
                                  <w:r>
                                    <w:rPr>
                                      <w:b/>
                                      <w:spacing w:val="-2"/>
                                      <w:sz w:val="16"/>
                                    </w:rPr>
                                    <w:t>indicare: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31.888706pt;width:361.4pt;height:393.05pt;mso-position-horizontal-relative:page;mso-position-vertical-relative:paragraph;z-index:15730176" type="#_x0000_t202" id="docshape7"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a)</w:t>
                            </w:r>
                            <w:r>
                              <w:rPr>
                                <w:b/>
                                <w:spacing w:val="-3"/>
                                <w:sz w:val="16"/>
                              </w:rPr>
                              <w:t> </w:t>
                            </w:r>
                            <w:r>
                              <w:rPr>
                                <w:b/>
                                <w:sz w:val="16"/>
                              </w:rPr>
                              <w:t>Indicare</w:t>
                            </w:r>
                            <w:r>
                              <w:rPr>
                                <w:b/>
                                <w:spacing w:val="-3"/>
                                <w:sz w:val="16"/>
                              </w:rPr>
                              <w:t> </w:t>
                            </w:r>
                            <w:r>
                              <w:rPr>
                                <w:b/>
                                <w:sz w:val="16"/>
                              </w:rPr>
                              <w:t>la</w:t>
                            </w:r>
                            <w:r>
                              <w:rPr>
                                <w:b/>
                                <w:spacing w:val="-3"/>
                                <w:sz w:val="16"/>
                              </w:rPr>
                              <w:t> </w:t>
                            </w:r>
                            <w:r>
                              <w:rPr>
                                <w:b/>
                                <w:sz w:val="16"/>
                              </w:rPr>
                              <w:t>denominazione</w:t>
                            </w:r>
                            <w:r>
                              <w:rPr>
                                <w:b/>
                                <w:spacing w:val="-3"/>
                                <w:sz w:val="16"/>
                              </w:rPr>
                              <w:t> </w:t>
                            </w:r>
                            <w:r>
                              <w:rPr>
                                <w:b/>
                                <w:sz w:val="16"/>
                              </w:rPr>
                              <w:t>dell'elenco</w:t>
                            </w:r>
                            <w:r>
                              <w:rPr>
                                <w:b/>
                                <w:spacing w:val="-3"/>
                                <w:sz w:val="16"/>
                              </w:rPr>
                              <w:t> </w:t>
                            </w:r>
                            <w:r>
                              <w:rPr>
                                <w:b/>
                                <w:sz w:val="16"/>
                              </w:rPr>
                              <w:t>o</w:t>
                            </w:r>
                            <w:r>
                              <w:rPr>
                                <w:b/>
                                <w:spacing w:val="-3"/>
                                <w:sz w:val="16"/>
                              </w:rPr>
                              <w:t> </w:t>
                            </w:r>
                            <w:r>
                              <w:rPr>
                                <w:b/>
                                <w:sz w:val="16"/>
                              </w:rPr>
                              <w:t>del</w:t>
                            </w:r>
                            <w:r>
                              <w:rPr>
                                <w:b/>
                                <w:spacing w:val="-3"/>
                                <w:sz w:val="16"/>
                              </w:rPr>
                              <w:t> </w:t>
                            </w:r>
                            <w:r>
                              <w:rPr>
                                <w:b/>
                                <w:sz w:val="16"/>
                              </w:rPr>
                              <w:t>certificato</w:t>
                            </w:r>
                            <w:r>
                              <w:rPr>
                                <w:b/>
                                <w:spacing w:val="-3"/>
                                <w:sz w:val="16"/>
                              </w:rPr>
                              <w:t> </w:t>
                            </w:r>
                            <w:r>
                              <w:rPr>
                                <w:b/>
                                <w:sz w:val="16"/>
                              </w:rPr>
                              <w:t>e,</w:t>
                            </w:r>
                            <w:r>
                              <w:rPr>
                                <w:b/>
                                <w:spacing w:val="-3"/>
                                <w:sz w:val="16"/>
                              </w:rPr>
                              <w:t> </w:t>
                            </w:r>
                            <w:r>
                              <w:rPr>
                                <w:b/>
                                <w:sz w:val="16"/>
                              </w:rPr>
                              <w:t>se</w:t>
                            </w:r>
                            <w:r>
                              <w:rPr>
                                <w:b/>
                                <w:spacing w:val="-3"/>
                                <w:sz w:val="16"/>
                              </w:rPr>
                              <w:t> </w:t>
                            </w:r>
                            <w:r>
                              <w:rPr>
                                <w:b/>
                                <w:sz w:val="16"/>
                              </w:rPr>
                              <w:t>pertinente,</w:t>
                            </w:r>
                            <w:r>
                              <w:rPr>
                                <w:b/>
                                <w:spacing w:val="-3"/>
                                <w:sz w:val="16"/>
                              </w:rPr>
                              <w:t> </w:t>
                            </w:r>
                            <w:r>
                              <w:rPr>
                                <w:b/>
                                <w:sz w:val="16"/>
                              </w:rPr>
                              <w:t>il</w:t>
                            </w:r>
                            <w:r>
                              <w:rPr>
                                <w:b/>
                                <w:spacing w:val="-3"/>
                                <w:sz w:val="16"/>
                              </w:rPr>
                              <w:t> </w:t>
                            </w:r>
                            <w:r>
                              <w:rPr>
                                <w:b/>
                                <w:sz w:val="16"/>
                              </w:rPr>
                              <w:t>pertinente numero di iscrizione o della certificazione:</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b)</w:t>
                            </w:r>
                            <w:r>
                              <w:rPr>
                                <w:b/>
                                <w:spacing w:val="-1"/>
                                <w:sz w:val="16"/>
                              </w:rPr>
                              <w:t> </w:t>
                            </w:r>
                            <w:r>
                              <w:rPr>
                                <w:b/>
                                <w:sz w:val="16"/>
                              </w:rPr>
                              <w:t>Se il certificato di</w:t>
                            </w:r>
                            <w:r>
                              <w:rPr>
                                <w:b/>
                                <w:spacing w:val="-1"/>
                                <w:sz w:val="16"/>
                              </w:rPr>
                              <w:t> </w:t>
                            </w:r>
                            <w:r>
                              <w:rPr>
                                <w:b/>
                                <w:sz w:val="16"/>
                              </w:rPr>
                              <w:t>iscrizione o la certificazione</w:t>
                            </w:r>
                            <w:r>
                              <w:rPr>
                                <w:b/>
                                <w:spacing w:val="-1"/>
                                <w:sz w:val="16"/>
                              </w:rPr>
                              <w:t> </w:t>
                            </w:r>
                            <w:r>
                              <w:rPr>
                                <w:b/>
                                <w:sz w:val="16"/>
                              </w:rPr>
                              <w:t>è disponibile elettronicamente, </w:t>
                            </w:r>
                            <w:r>
                              <w:rPr>
                                <w:b/>
                                <w:spacing w:val="-2"/>
                                <w:sz w:val="16"/>
                              </w:rPr>
                              <w:t>indicare:</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087" w:type="dxa"/>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c)</w:t>
                            </w:r>
                            <w:r>
                              <w:rPr>
                                <w:b/>
                                <w:spacing w:val="-3"/>
                                <w:sz w:val="16"/>
                              </w:rPr>
                              <w:t> </w:t>
                            </w:r>
                            <w:r>
                              <w:rPr>
                                <w:b/>
                                <w:sz w:val="16"/>
                              </w:rPr>
                              <w:t>Indicare</w:t>
                            </w:r>
                            <w:r>
                              <w:rPr>
                                <w:b/>
                                <w:spacing w:val="-3"/>
                                <w:sz w:val="16"/>
                              </w:rPr>
                              <w:t> </w:t>
                            </w:r>
                            <w:r>
                              <w:rPr>
                                <w:b/>
                                <w:sz w:val="16"/>
                              </w:rPr>
                              <w:t>i</w:t>
                            </w:r>
                            <w:r>
                              <w:rPr>
                                <w:b/>
                                <w:spacing w:val="-3"/>
                                <w:sz w:val="16"/>
                              </w:rPr>
                              <w:t> </w:t>
                            </w:r>
                            <w:r>
                              <w:rPr>
                                <w:b/>
                                <w:sz w:val="16"/>
                              </w:rPr>
                              <w:t>riferimenti</w:t>
                            </w:r>
                            <w:r>
                              <w:rPr>
                                <w:b/>
                                <w:spacing w:val="-3"/>
                                <w:sz w:val="16"/>
                              </w:rPr>
                              <w:t> </w:t>
                            </w:r>
                            <w:r>
                              <w:rPr>
                                <w:b/>
                                <w:sz w:val="16"/>
                              </w:rPr>
                              <w:t>in</w:t>
                            </w:r>
                            <w:r>
                              <w:rPr>
                                <w:b/>
                                <w:spacing w:val="-3"/>
                                <w:sz w:val="16"/>
                              </w:rPr>
                              <w:t> </w:t>
                            </w:r>
                            <w:r>
                              <w:rPr>
                                <w:b/>
                                <w:sz w:val="16"/>
                              </w:rPr>
                              <w:t>base</w:t>
                            </w:r>
                            <w:r>
                              <w:rPr>
                                <w:b/>
                                <w:spacing w:val="-3"/>
                                <w:sz w:val="16"/>
                              </w:rPr>
                              <w:t> </w:t>
                            </w:r>
                            <w:r>
                              <w:rPr>
                                <w:b/>
                                <w:sz w:val="16"/>
                              </w:rPr>
                              <w:t>ai</w:t>
                            </w:r>
                            <w:r>
                              <w:rPr>
                                <w:b/>
                                <w:spacing w:val="-3"/>
                                <w:sz w:val="16"/>
                              </w:rPr>
                              <w:t> </w:t>
                            </w:r>
                            <w:r>
                              <w:rPr>
                                <w:b/>
                                <w:sz w:val="16"/>
                              </w:rPr>
                              <w:t>quali</w:t>
                            </w:r>
                            <w:r>
                              <w:rPr>
                                <w:b/>
                                <w:spacing w:val="-3"/>
                                <w:sz w:val="16"/>
                              </w:rPr>
                              <w:t> </w:t>
                            </w:r>
                            <w:r>
                              <w:rPr>
                                <w:b/>
                                <w:sz w:val="16"/>
                              </w:rPr>
                              <w:t>è</w:t>
                            </w:r>
                            <w:r>
                              <w:rPr>
                                <w:b/>
                                <w:spacing w:val="-3"/>
                                <w:sz w:val="16"/>
                              </w:rPr>
                              <w:t> </w:t>
                            </w:r>
                            <w:r>
                              <w:rPr>
                                <w:b/>
                                <w:sz w:val="16"/>
                              </w:rPr>
                              <w:t>stata</w:t>
                            </w:r>
                            <w:r>
                              <w:rPr>
                                <w:b/>
                                <w:spacing w:val="-3"/>
                                <w:sz w:val="16"/>
                              </w:rPr>
                              <w:t> </w:t>
                            </w:r>
                            <w:r>
                              <w:rPr>
                                <w:b/>
                                <w:sz w:val="16"/>
                              </w:rPr>
                              <w:t>ottenuta</w:t>
                            </w:r>
                            <w:r>
                              <w:rPr>
                                <w:b/>
                                <w:spacing w:val="-3"/>
                                <w:sz w:val="16"/>
                              </w:rPr>
                              <w:t> </w:t>
                            </w:r>
                            <w:r>
                              <w:rPr>
                                <w:b/>
                                <w:sz w:val="16"/>
                              </w:rPr>
                              <w:t>l'iscrizione</w:t>
                            </w:r>
                            <w:r>
                              <w:rPr>
                                <w:b/>
                                <w:spacing w:val="-3"/>
                                <w:sz w:val="16"/>
                              </w:rPr>
                              <w:t> </w:t>
                            </w:r>
                            <w:r>
                              <w:rPr>
                                <w:b/>
                                <w:sz w:val="16"/>
                              </w:rPr>
                              <w:t>o</w:t>
                            </w:r>
                            <w:r>
                              <w:rPr>
                                <w:b/>
                                <w:spacing w:val="-3"/>
                                <w:sz w:val="16"/>
                              </w:rPr>
                              <w:t> </w:t>
                            </w:r>
                            <w:r>
                              <w:rPr>
                                <w:b/>
                                <w:sz w:val="16"/>
                              </w:rPr>
                              <w:t>la</w:t>
                            </w:r>
                            <w:r>
                              <w:rPr>
                                <w:b/>
                                <w:spacing w:val="-3"/>
                                <w:sz w:val="16"/>
                              </w:rPr>
                              <w:t> </w:t>
                            </w:r>
                            <w:r>
                              <w:rPr>
                                <w:b/>
                                <w:sz w:val="16"/>
                              </w:rPr>
                              <w:t>certificazione</w:t>
                            </w:r>
                            <w:r>
                              <w:rPr>
                                <w:b/>
                                <w:spacing w:val="-3"/>
                                <w:sz w:val="16"/>
                              </w:rPr>
                              <w:t> </w:t>
                            </w:r>
                            <w:r>
                              <w:rPr>
                                <w:b/>
                                <w:sz w:val="16"/>
                              </w:rPr>
                              <w:t>e,</w:t>
                            </w:r>
                            <w:r>
                              <w:rPr>
                                <w:b/>
                                <w:spacing w:val="-3"/>
                                <w:sz w:val="16"/>
                              </w:rPr>
                              <w:t> </w:t>
                            </w:r>
                            <w:r>
                              <w:rPr>
                                <w:b/>
                                <w:sz w:val="16"/>
                              </w:rPr>
                              <w:t>se</w:t>
                            </w:r>
                            <w:r>
                              <w:rPr>
                                <w:b/>
                                <w:sz w:val="16"/>
                              </w:rPr>
                              <w:t> applicabile, la classificazione ricevuta nell'elenco ufficiale:</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d)</w:t>
                            </w:r>
                            <w:r>
                              <w:rPr>
                                <w:b/>
                                <w:spacing w:val="-1"/>
                                <w:sz w:val="16"/>
                              </w:rPr>
                              <w:t> </w:t>
                            </w:r>
                            <w:r>
                              <w:rPr>
                                <w:b/>
                                <w:sz w:val="16"/>
                              </w:rPr>
                              <w:t>L'iscrizione o</w:t>
                            </w:r>
                            <w:r>
                              <w:rPr>
                                <w:b/>
                                <w:spacing w:val="-1"/>
                                <w:sz w:val="16"/>
                              </w:rPr>
                              <w:t> </w:t>
                            </w:r>
                            <w:r>
                              <w:rPr>
                                <w:b/>
                                <w:sz w:val="16"/>
                              </w:rPr>
                              <w:t>la certificazione</w:t>
                            </w:r>
                            <w:r>
                              <w:rPr>
                                <w:b/>
                                <w:spacing w:val="-1"/>
                                <w:sz w:val="16"/>
                              </w:rPr>
                              <w:t> </w:t>
                            </w:r>
                            <w:r>
                              <w:rPr>
                                <w:b/>
                                <w:sz w:val="16"/>
                              </w:rPr>
                              <w:t>comprende tutti i</w:t>
                            </w:r>
                            <w:r>
                              <w:rPr>
                                <w:b/>
                                <w:spacing w:val="-1"/>
                                <w:sz w:val="16"/>
                              </w:rPr>
                              <w:t> </w:t>
                            </w:r>
                            <w:r>
                              <w:rPr>
                                <w:b/>
                                <w:sz w:val="16"/>
                              </w:rPr>
                              <w:t>criteri di</w:t>
                            </w:r>
                            <w:r>
                              <w:rPr>
                                <w:b/>
                                <w:spacing w:val="-1"/>
                                <w:sz w:val="16"/>
                              </w:rPr>
                              <w:t> </w:t>
                            </w:r>
                            <w:r>
                              <w:rPr>
                                <w:b/>
                                <w:sz w:val="16"/>
                              </w:rPr>
                              <w:t>selezione </w:t>
                            </w:r>
                            <w:r>
                              <w:rPr>
                                <w:b/>
                                <w:spacing w:val="-2"/>
                                <w:sz w:val="16"/>
                              </w:rPr>
                              <w:t>richiesti?)</w:t>
                            </w:r>
                          </w:p>
                        </w:tc>
                      </w:tr>
                      <w:tr>
                        <w:trPr>
                          <w:trHeight w:val="1381" w:hRule="atLeast"/>
                        </w:trPr>
                        <w:tc>
                          <w:tcPr>
                            <w:tcW w:w="7087" w:type="dxa"/>
                            <w:tcBorders>
                              <w:top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32"/>
                              <w:rPr>
                                <w:b/>
                                <w:sz w:val="16"/>
                              </w:rPr>
                            </w:pPr>
                          </w:p>
                          <w:p>
                            <w:pPr>
                              <w:pStyle w:val="TableParagraph"/>
                              <w:spacing w:before="0"/>
                              <w:ind w:left="188"/>
                              <w:rPr>
                                <w:b/>
                                <w:sz w:val="16"/>
                              </w:rPr>
                            </w:pPr>
                            <w:r>
                              <w:rPr>
                                <w:b/>
                                <w:sz w:val="16"/>
                              </w:rPr>
                              <w:t>In</w:t>
                            </w:r>
                            <w:r>
                              <w:rPr>
                                <w:b/>
                                <w:spacing w:val="-2"/>
                                <w:sz w:val="16"/>
                              </w:rPr>
                              <w:t> </w:t>
                            </w:r>
                            <w:r>
                              <w:rPr>
                                <w:b/>
                                <w:sz w:val="16"/>
                              </w:rPr>
                              <w:t>caso</w:t>
                            </w:r>
                            <w:r>
                              <w:rPr>
                                <w:b/>
                                <w:spacing w:val="-1"/>
                                <w:sz w:val="16"/>
                              </w:rPr>
                              <w:t> </w:t>
                            </w:r>
                            <w:r>
                              <w:rPr>
                                <w:b/>
                                <w:sz w:val="16"/>
                              </w:rPr>
                              <w:t>di</w:t>
                            </w:r>
                            <w:r>
                              <w:rPr>
                                <w:b/>
                                <w:spacing w:val="-1"/>
                                <w:sz w:val="16"/>
                              </w:rPr>
                              <w:t> </w:t>
                            </w:r>
                            <w:r>
                              <w:rPr>
                                <w:b/>
                                <w:sz w:val="16"/>
                              </w:rPr>
                              <w:t>risposta</w:t>
                            </w:r>
                            <w:r>
                              <w:rPr>
                                <w:b/>
                                <w:spacing w:val="-1"/>
                                <w:sz w:val="16"/>
                              </w:rPr>
                              <w:t> </w:t>
                            </w:r>
                            <w:r>
                              <w:rPr>
                                <w:b/>
                                <w:sz w:val="16"/>
                              </w:rPr>
                              <w:t>negativa</w:t>
                            </w:r>
                            <w:r>
                              <w:rPr>
                                <w:b/>
                                <w:spacing w:val="-2"/>
                                <w:sz w:val="16"/>
                              </w:rPr>
                              <w:t> </w:t>
                            </w:r>
                            <w:r>
                              <w:rPr>
                                <w:b/>
                                <w:sz w:val="16"/>
                              </w:rPr>
                              <w:t>alla</w:t>
                            </w:r>
                            <w:r>
                              <w:rPr>
                                <w:b/>
                                <w:spacing w:val="-1"/>
                                <w:sz w:val="16"/>
                              </w:rPr>
                              <w:t> </w:t>
                            </w:r>
                            <w:r>
                              <w:rPr>
                                <w:b/>
                                <w:sz w:val="16"/>
                              </w:rPr>
                              <w:t>lettera</w:t>
                            </w:r>
                            <w:r>
                              <w:rPr>
                                <w:b/>
                                <w:spacing w:val="-1"/>
                                <w:sz w:val="16"/>
                              </w:rPr>
                              <w:t> </w:t>
                            </w:r>
                            <w:r>
                              <w:rPr>
                                <w:b/>
                                <w:spacing w:val="-5"/>
                                <w:sz w:val="16"/>
                              </w:rPr>
                              <w:t>d):</w:t>
                            </w:r>
                          </w:p>
                          <w:p>
                            <w:pPr>
                              <w:pStyle w:val="TableParagraph"/>
                              <w:spacing w:line="261" w:lineRule="auto" w:before="16"/>
                              <w:ind w:left="99" w:right="99" w:firstLine="88"/>
                              <w:rPr>
                                <w:b/>
                                <w:sz w:val="16"/>
                              </w:rPr>
                            </w:pPr>
                            <w:r>
                              <w:rPr>
                                <w:b/>
                                <w:sz w:val="16"/>
                              </w:rPr>
                              <w:t>Inserire</w:t>
                            </w:r>
                            <w:r>
                              <w:rPr>
                                <w:b/>
                                <w:spacing w:val="-3"/>
                                <w:sz w:val="16"/>
                              </w:rPr>
                              <w:t> </w:t>
                            </w:r>
                            <w:r>
                              <w:rPr>
                                <w:b/>
                                <w:sz w:val="16"/>
                              </w:rPr>
                              <w:t>inoltre</w:t>
                            </w:r>
                            <w:r>
                              <w:rPr>
                                <w:b/>
                                <w:spacing w:val="-3"/>
                                <w:sz w:val="16"/>
                              </w:rPr>
                              <w:t> </w:t>
                            </w:r>
                            <w:r>
                              <w:rPr>
                                <w:b/>
                                <w:sz w:val="16"/>
                              </w:rPr>
                              <w:t>tutte</w:t>
                            </w:r>
                            <w:r>
                              <w:rPr>
                                <w:b/>
                                <w:spacing w:val="-3"/>
                                <w:sz w:val="16"/>
                              </w:rPr>
                              <w:t> </w:t>
                            </w:r>
                            <w:r>
                              <w:rPr>
                                <w:b/>
                                <w:sz w:val="16"/>
                              </w:rPr>
                              <w:t>le</w:t>
                            </w:r>
                            <w:r>
                              <w:rPr>
                                <w:b/>
                                <w:spacing w:val="-3"/>
                                <w:sz w:val="16"/>
                              </w:rPr>
                              <w:t> </w:t>
                            </w:r>
                            <w:r>
                              <w:rPr>
                                <w:b/>
                                <w:sz w:val="16"/>
                              </w:rPr>
                              <w:t>informazioni</w:t>
                            </w:r>
                            <w:r>
                              <w:rPr>
                                <w:b/>
                                <w:spacing w:val="-3"/>
                                <w:sz w:val="16"/>
                              </w:rPr>
                              <w:t> </w:t>
                            </w:r>
                            <w:r>
                              <w:rPr>
                                <w:b/>
                                <w:sz w:val="16"/>
                              </w:rPr>
                              <w:t>mancanti</w:t>
                            </w:r>
                            <w:r>
                              <w:rPr>
                                <w:b/>
                                <w:spacing w:val="-3"/>
                                <w:sz w:val="16"/>
                              </w:rPr>
                              <w:t> </w:t>
                            </w:r>
                            <w:r>
                              <w:rPr>
                                <w:b/>
                                <w:sz w:val="16"/>
                              </w:rPr>
                              <w:t>nella</w:t>
                            </w:r>
                            <w:r>
                              <w:rPr>
                                <w:b/>
                                <w:spacing w:val="-3"/>
                                <w:sz w:val="16"/>
                              </w:rPr>
                              <w:t> </w:t>
                            </w:r>
                            <w:r>
                              <w:rPr>
                                <w:b/>
                                <w:sz w:val="16"/>
                              </w:rPr>
                              <w:t>parte</w:t>
                            </w:r>
                            <w:r>
                              <w:rPr>
                                <w:b/>
                                <w:spacing w:val="-3"/>
                                <w:sz w:val="16"/>
                              </w:rPr>
                              <w:t> </w:t>
                            </w:r>
                            <w:r>
                              <w:rPr>
                                <w:b/>
                                <w:sz w:val="16"/>
                              </w:rPr>
                              <w:t>IV,</w:t>
                            </w:r>
                            <w:r>
                              <w:rPr>
                                <w:b/>
                                <w:spacing w:val="-3"/>
                                <w:sz w:val="16"/>
                              </w:rPr>
                              <w:t> </w:t>
                            </w:r>
                            <w:r>
                              <w:rPr>
                                <w:b/>
                                <w:sz w:val="16"/>
                              </w:rPr>
                              <w:t>sezione</w:t>
                            </w:r>
                            <w:r>
                              <w:rPr>
                                <w:b/>
                                <w:spacing w:val="-3"/>
                                <w:sz w:val="16"/>
                              </w:rPr>
                              <w:t> </w:t>
                            </w:r>
                            <w:r>
                              <w:rPr>
                                <w:b/>
                                <w:sz w:val="16"/>
                              </w:rPr>
                              <w:t>A,</w:t>
                            </w:r>
                            <w:r>
                              <w:rPr>
                                <w:b/>
                                <w:spacing w:val="-3"/>
                                <w:sz w:val="16"/>
                              </w:rPr>
                              <w:t> </w:t>
                            </w:r>
                            <w:r>
                              <w:rPr>
                                <w:b/>
                                <w:sz w:val="16"/>
                              </w:rPr>
                              <w:t>B,</w:t>
                            </w:r>
                            <w:r>
                              <w:rPr>
                                <w:b/>
                                <w:spacing w:val="-3"/>
                                <w:sz w:val="16"/>
                              </w:rPr>
                              <w:t> </w:t>
                            </w:r>
                            <w:r>
                              <w:rPr>
                                <w:b/>
                                <w:sz w:val="16"/>
                              </w:rPr>
                              <w:t>C,</w:t>
                            </w:r>
                            <w:r>
                              <w:rPr>
                                <w:b/>
                                <w:spacing w:val="-3"/>
                                <w:sz w:val="16"/>
                              </w:rPr>
                              <w:t> </w:t>
                            </w:r>
                            <w:r>
                              <w:rPr>
                                <w:b/>
                                <w:sz w:val="16"/>
                              </w:rPr>
                              <w:t>o</w:t>
                            </w:r>
                            <w:r>
                              <w:rPr>
                                <w:b/>
                                <w:spacing w:val="-3"/>
                                <w:sz w:val="16"/>
                              </w:rPr>
                              <w:t> </w:t>
                            </w:r>
                            <w:r>
                              <w:rPr>
                                <w:b/>
                                <w:sz w:val="16"/>
                              </w:rPr>
                              <w:t>D</w:t>
                            </w:r>
                            <w:r>
                              <w:rPr>
                                <w:b/>
                                <w:spacing w:val="-3"/>
                                <w:sz w:val="16"/>
                              </w:rPr>
                              <w:t> </w:t>
                            </w:r>
                            <w:r>
                              <w:rPr>
                                <w:b/>
                                <w:sz w:val="16"/>
                              </w:rPr>
                              <w:t>secondo il caso</w:t>
                            </w:r>
                          </w:p>
                        </w:tc>
                      </w:tr>
                      <w:tr>
                        <w:trPr>
                          <w:trHeight w:val="1180" w:hRule="atLeast"/>
                        </w:trPr>
                        <w:tc>
                          <w:tcPr>
                            <w:tcW w:w="7087" w:type="dxa"/>
                            <w:tcBorders>
                              <w:top w:val="double" w:sz="8" w:space="0" w:color="989898"/>
                              <w:bottom w:val="double" w:sz="8" w:space="0" w:color="989898"/>
                            </w:tcBorders>
                            <w:shd w:val="clear" w:color="auto" w:fill="DDDDDD"/>
                          </w:tcPr>
                          <w:p>
                            <w:pPr>
                              <w:pStyle w:val="TableParagraph"/>
                              <w:spacing w:line="261" w:lineRule="auto" w:before="98"/>
                              <w:ind w:left="99" w:right="193" w:firstLine="88"/>
                              <w:rPr>
                                <w:b/>
                                <w:sz w:val="16"/>
                              </w:rPr>
                            </w:pPr>
                            <w:r>
                              <w:rPr>
                                <w:b/>
                                <w:sz w:val="16"/>
                              </w:rPr>
                              <w:t>e)</w:t>
                            </w:r>
                            <w:r>
                              <w:rPr>
                                <w:b/>
                                <w:spacing w:val="-3"/>
                                <w:sz w:val="16"/>
                              </w:rPr>
                              <w:t> </w:t>
                            </w:r>
                            <w:r>
                              <w:rPr>
                                <w:b/>
                                <w:sz w:val="16"/>
                              </w:rPr>
                              <w:t>L'operatore</w:t>
                            </w:r>
                            <w:r>
                              <w:rPr>
                                <w:b/>
                                <w:spacing w:val="-3"/>
                                <w:sz w:val="16"/>
                              </w:rPr>
                              <w:t> </w:t>
                            </w:r>
                            <w:r>
                              <w:rPr>
                                <w:b/>
                                <w:sz w:val="16"/>
                              </w:rPr>
                              <w:t>economico</w:t>
                            </w:r>
                            <w:r>
                              <w:rPr>
                                <w:b/>
                                <w:spacing w:val="-3"/>
                                <w:sz w:val="16"/>
                              </w:rPr>
                              <w:t> </w:t>
                            </w:r>
                            <w:r>
                              <w:rPr>
                                <w:b/>
                                <w:sz w:val="16"/>
                              </w:rPr>
                              <w:t>potrà</w:t>
                            </w:r>
                            <w:r>
                              <w:rPr>
                                <w:b/>
                                <w:spacing w:val="-3"/>
                                <w:sz w:val="16"/>
                              </w:rPr>
                              <w:t> </w:t>
                            </w:r>
                            <w:r>
                              <w:rPr>
                                <w:b/>
                                <w:sz w:val="16"/>
                              </w:rPr>
                              <w:t>fornire</w:t>
                            </w:r>
                            <w:r>
                              <w:rPr>
                                <w:b/>
                                <w:spacing w:val="-3"/>
                                <w:sz w:val="16"/>
                              </w:rPr>
                              <w:t> </w:t>
                            </w:r>
                            <w:r>
                              <w:rPr>
                                <w:b/>
                                <w:sz w:val="16"/>
                              </w:rPr>
                              <w:t>un</w:t>
                            </w:r>
                            <w:r>
                              <w:rPr>
                                <w:b/>
                                <w:spacing w:val="-3"/>
                                <w:sz w:val="16"/>
                              </w:rPr>
                              <w:t> </w:t>
                            </w:r>
                            <w:r>
                              <w:rPr>
                                <w:b/>
                                <w:sz w:val="16"/>
                              </w:rPr>
                              <w:t>certificato</w:t>
                            </w:r>
                            <w:r>
                              <w:rPr>
                                <w:b/>
                                <w:spacing w:val="-3"/>
                                <w:sz w:val="16"/>
                              </w:rPr>
                              <w:t> </w:t>
                            </w:r>
                            <w:r>
                              <w:rPr>
                                <w:b/>
                                <w:sz w:val="16"/>
                              </w:rPr>
                              <w:t>per</w:t>
                            </w:r>
                            <w:r>
                              <w:rPr>
                                <w:b/>
                                <w:spacing w:val="-3"/>
                                <w:sz w:val="16"/>
                              </w:rPr>
                              <w:t> </w:t>
                            </w:r>
                            <w:r>
                              <w:rPr>
                                <w:b/>
                                <w:sz w:val="16"/>
                              </w:rPr>
                              <w:t>quanto</w:t>
                            </w:r>
                            <w:r>
                              <w:rPr>
                                <w:b/>
                                <w:spacing w:val="-3"/>
                                <w:sz w:val="16"/>
                              </w:rPr>
                              <w:t> </w:t>
                            </w:r>
                            <w:r>
                              <w:rPr>
                                <w:b/>
                                <w:sz w:val="16"/>
                              </w:rPr>
                              <w:t>riguarda</w:t>
                            </w:r>
                            <w:r>
                              <w:rPr>
                                <w:b/>
                                <w:spacing w:val="-3"/>
                                <w:sz w:val="16"/>
                              </w:rPr>
                              <w:t> </w:t>
                            </w:r>
                            <w:r>
                              <w:rPr>
                                <w:b/>
                                <w:sz w:val="16"/>
                              </w:rPr>
                              <w:t>il</w:t>
                            </w:r>
                            <w:r>
                              <w:rPr>
                                <w:b/>
                                <w:spacing w:val="-3"/>
                                <w:sz w:val="16"/>
                              </w:rPr>
                              <w:t> </w:t>
                            </w:r>
                            <w:r>
                              <w:rPr>
                                <w:b/>
                                <w:sz w:val="16"/>
                              </w:rPr>
                              <w:t>pagamento dei contributi previdenziali e delle imposte, o fornire informazioni che permettano all'amministrazione aggiudicatrice o all'ente aggiudicatore di acquisire tale documento direttamente</w:t>
                            </w:r>
                            <w:r>
                              <w:rPr>
                                <w:b/>
                                <w:spacing w:val="-4"/>
                                <w:sz w:val="16"/>
                              </w:rPr>
                              <w:t> </w:t>
                            </w:r>
                            <w:r>
                              <w:rPr>
                                <w:b/>
                                <w:sz w:val="16"/>
                              </w:rPr>
                              <w:t>accedendo</w:t>
                            </w:r>
                            <w:r>
                              <w:rPr>
                                <w:b/>
                                <w:spacing w:val="-4"/>
                                <w:sz w:val="16"/>
                              </w:rPr>
                              <w:t> </w:t>
                            </w:r>
                            <w:r>
                              <w:rPr>
                                <w:b/>
                                <w:sz w:val="16"/>
                              </w:rPr>
                              <w:t>a</w:t>
                            </w:r>
                            <w:r>
                              <w:rPr>
                                <w:b/>
                                <w:spacing w:val="-4"/>
                                <w:sz w:val="16"/>
                              </w:rPr>
                              <w:t> </w:t>
                            </w:r>
                            <w:r>
                              <w:rPr>
                                <w:b/>
                                <w:sz w:val="16"/>
                              </w:rPr>
                              <w:t>una</w:t>
                            </w:r>
                            <w:r>
                              <w:rPr>
                                <w:b/>
                                <w:spacing w:val="-4"/>
                                <w:sz w:val="16"/>
                              </w:rPr>
                              <w:t> </w:t>
                            </w:r>
                            <w:r>
                              <w:rPr>
                                <w:b/>
                                <w:sz w:val="16"/>
                              </w:rPr>
                              <w:t>banca</w:t>
                            </w:r>
                            <w:r>
                              <w:rPr>
                                <w:b/>
                                <w:spacing w:val="-4"/>
                                <w:sz w:val="16"/>
                              </w:rPr>
                              <w:t> </w:t>
                            </w:r>
                            <w:r>
                              <w:rPr>
                                <w:b/>
                                <w:sz w:val="16"/>
                              </w:rPr>
                              <w:t>dati</w:t>
                            </w:r>
                            <w:r>
                              <w:rPr>
                                <w:b/>
                                <w:spacing w:val="-4"/>
                                <w:sz w:val="16"/>
                              </w:rPr>
                              <w:t> </w:t>
                            </w:r>
                            <w:r>
                              <w:rPr>
                                <w:b/>
                                <w:sz w:val="16"/>
                              </w:rPr>
                              <w:t>nazionale</w:t>
                            </w:r>
                            <w:r>
                              <w:rPr>
                                <w:b/>
                                <w:spacing w:val="-4"/>
                                <w:sz w:val="16"/>
                              </w:rPr>
                              <w:t> </w:t>
                            </w:r>
                            <w:r>
                              <w:rPr>
                                <w:b/>
                                <w:sz w:val="16"/>
                              </w:rPr>
                              <w:t>che</w:t>
                            </w:r>
                            <w:r>
                              <w:rPr>
                                <w:b/>
                                <w:spacing w:val="-4"/>
                                <w:sz w:val="16"/>
                              </w:rPr>
                              <w:t> </w:t>
                            </w:r>
                            <w:r>
                              <w:rPr>
                                <w:b/>
                                <w:sz w:val="16"/>
                              </w:rPr>
                              <w:t>sia</w:t>
                            </w:r>
                            <w:r>
                              <w:rPr>
                                <w:b/>
                                <w:spacing w:val="-4"/>
                                <w:sz w:val="16"/>
                              </w:rPr>
                              <w:t> </w:t>
                            </w:r>
                            <w:r>
                              <w:rPr>
                                <w:b/>
                                <w:sz w:val="16"/>
                              </w:rPr>
                              <w:t>disponibile</w:t>
                            </w:r>
                            <w:r>
                              <w:rPr>
                                <w:b/>
                                <w:spacing w:val="-4"/>
                                <w:sz w:val="16"/>
                              </w:rPr>
                              <w:t> </w:t>
                            </w:r>
                            <w:r>
                              <w:rPr>
                                <w:b/>
                                <w:sz w:val="16"/>
                              </w:rPr>
                              <w:t>gratuitamente</w:t>
                            </w:r>
                            <w:r>
                              <w:rPr>
                                <w:b/>
                                <w:spacing w:val="-4"/>
                                <w:sz w:val="16"/>
                              </w:rPr>
                              <w:t> </w:t>
                            </w:r>
                            <w:r>
                              <w:rPr>
                                <w:b/>
                                <w:sz w:val="16"/>
                              </w:rPr>
                              <w:t>in un qualunque Stato membro?</w:t>
                            </w:r>
                          </w:p>
                        </w:tc>
                      </w:tr>
                      <w:tr>
                        <w:trPr>
                          <w:trHeight w:val="780" w:hRule="atLeast"/>
                        </w:trPr>
                        <w:tc>
                          <w:tcPr>
                            <w:tcW w:w="7087" w:type="dxa"/>
                            <w:tcBorders>
                              <w:top w:val="double" w:sz="8" w:space="0" w:color="989898"/>
                              <w:bottom w:val="double" w:sz="8" w:space="0" w:color="989898"/>
                            </w:tcBorders>
                          </w:tcPr>
                          <w:p>
                            <w:pPr>
                              <w:pStyle w:val="TableParagraph"/>
                              <w:ind w:left="188"/>
                              <w:rPr>
                                <w:b/>
                                <w:sz w:val="16"/>
                              </w:rPr>
                            </w:pPr>
                            <w:r>
                              <w:rPr>
                                <w:b/>
                                <w:sz w:val="16"/>
                              </w:rPr>
                              <w:t>SOLO</w:t>
                            </w:r>
                            <w:r>
                              <w:rPr>
                                <w:b/>
                                <w:spacing w:val="-1"/>
                                <w:sz w:val="16"/>
                              </w:rPr>
                              <w:t> </w:t>
                            </w:r>
                            <w:r>
                              <w:rPr>
                                <w:b/>
                                <w:sz w:val="16"/>
                              </w:rPr>
                              <w:t>se richiesto dal pertinente avviso o</w:t>
                            </w:r>
                            <w:r>
                              <w:rPr>
                                <w:b/>
                                <w:spacing w:val="-1"/>
                                <w:sz w:val="16"/>
                              </w:rPr>
                              <w:t> </w:t>
                            </w:r>
                            <w:r>
                              <w:rPr>
                                <w:b/>
                                <w:sz w:val="16"/>
                              </w:rPr>
                              <w:t>bando o dai documenti di </w:t>
                            </w:r>
                            <w:r>
                              <w:rPr>
                                <w:b/>
                                <w:spacing w:val="-2"/>
                                <w:sz w:val="16"/>
                              </w:rPr>
                              <w:t>gara:</w:t>
                            </w:r>
                          </w:p>
                          <w:p>
                            <w:pPr>
                              <w:pStyle w:val="TableParagraph"/>
                              <w:spacing w:before="32"/>
                              <w:rPr>
                                <w:b/>
                                <w:sz w:val="16"/>
                              </w:rPr>
                            </w:pPr>
                          </w:p>
                          <w:p>
                            <w:pPr>
                              <w:pStyle w:val="TableParagraph"/>
                              <w:tabs>
                                <w:tab w:pos="642" w:val="left" w:leader="none"/>
                                <w:tab w:pos="1380" w:val="left" w:leader="none"/>
                              </w:tabs>
                              <w:spacing w:before="0"/>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Se</w:t>
                            </w:r>
                            <w:r>
                              <w:rPr>
                                <w:b/>
                                <w:spacing w:val="-1"/>
                                <w:sz w:val="16"/>
                              </w:rPr>
                              <w:t> </w:t>
                            </w:r>
                            <w:r>
                              <w:rPr>
                                <w:b/>
                                <w:sz w:val="16"/>
                              </w:rPr>
                              <w:t>la documentazione</w:t>
                            </w:r>
                            <w:r>
                              <w:rPr>
                                <w:b/>
                                <w:spacing w:val="-1"/>
                                <w:sz w:val="16"/>
                              </w:rPr>
                              <w:t> </w:t>
                            </w:r>
                            <w:r>
                              <w:rPr>
                                <w:b/>
                                <w:sz w:val="16"/>
                              </w:rPr>
                              <w:t>pertinente è</w:t>
                            </w:r>
                            <w:r>
                              <w:rPr>
                                <w:b/>
                                <w:spacing w:val="-1"/>
                                <w:sz w:val="16"/>
                              </w:rPr>
                              <w:t> </w:t>
                            </w:r>
                            <w:r>
                              <w:rPr>
                                <w:b/>
                                <w:sz w:val="16"/>
                              </w:rPr>
                              <w:t>disponibile elettronicamente, </w:t>
                            </w:r>
                            <w:r>
                              <w:rPr>
                                <w:b/>
                                <w:spacing w:val="-2"/>
                                <w:sz w:val="16"/>
                              </w:rPr>
                              <w:t>indicare: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sezione</w:t>
      </w:r>
      <w:r>
        <w:rPr>
          <w:spacing w:val="-2"/>
        </w:rPr>
        <w:t> </w:t>
      </w:r>
      <w:r>
        <w:rPr/>
        <w:t>C</w:t>
      </w:r>
      <w:r>
        <w:rPr>
          <w:spacing w:val="-2"/>
        </w:rPr>
        <w:t> </w:t>
      </w:r>
      <w:r>
        <w:rPr/>
        <w:t>della</w:t>
      </w:r>
      <w:r>
        <w:rPr>
          <w:spacing w:val="-2"/>
        </w:rPr>
        <w:t> </w:t>
      </w:r>
      <w:r>
        <w:rPr/>
        <w:t>presente</w:t>
      </w:r>
      <w:r>
        <w:rPr>
          <w:spacing w:val="-2"/>
        </w:rPr>
        <w:t> </w:t>
      </w:r>
      <w:r>
        <w:rPr/>
        <w:t>parte,</w:t>
      </w:r>
      <w:r>
        <w:rPr>
          <w:spacing w:val="-2"/>
        </w:rPr>
        <w:t> </w:t>
      </w:r>
      <w:r>
        <w:rPr/>
        <w:t>la</w:t>
      </w:r>
      <w:r>
        <w:rPr>
          <w:spacing w:val="-2"/>
        </w:rPr>
        <w:t> </w:t>
      </w:r>
      <w:r>
        <w:rPr/>
        <w:t>parte</w:t>
      </w:r>
      <w:r>
        <w:rPr>
          <w:spacing w:val="-2"/>
        </w:rPr>
        <w:t> </w:t>
      </w:r>
      <w:r>
        <w:rPr/>
        <w:t>III,</w:t>
      </w:r>
      <w:r>
        <w:rPr>
          <w:spacing w:val="-2"/>
        </w:rPr>
        <w:t> </w:t>
      </w:r>
      <w:r>
        <w:rPr/>
        <w:t>la</w:t>
      </w:r>
      <w:r>
        <w:rPr>
          <w:spacing w:val="-2"/>
        </w:rPr>
        <w:t> </w:t>
      </w:r>
      <w:r>
        <w:rPr/>
        <w:t>parte</w:t>
      </w:r>
      <w:r>
        <w:rPr>
          <w:spacing w:val="-2"/>
        </w:rPr>
        <w:t> </w:t>
      </w:r>
      <w:r>
        <w:rPr/>
        <w:t>V</w:t>
      </w:r>
      <w:r>
        <w:rPr>
          <w:spacing w:val="-2"/>
        </w:rPr>
        <w:t> </w:t>
      </w:r>
      <w:r>
        <w:rPr/>
        <w:t>se</w:t>
      </w:r>
      <w:r>
        <w:rPr>
          <w:spacing w:val="-2"/>
        </w:rPr>
        <w:t> </w:t>
      </w:r>
      <w:r>
        <w:rPr/>
        <w:t>applicabile,</w:t>
      </w:r>
      <w:r>
        <w:rPr>
          <w:spacing w:val="-2"/>
        </w:rPr>
        <w:t> </w:t>
      </w:r>
      <w:r>
        <w:rPr/>
        <w:t>e</w:t>
      </w:r>
      <w:r>
        <w:rPr>
          <w:spacing w:val="-2"/>
        </w:rPr>
        <w:t> </w:t>
      </w:r>
      <w:r>
        <w:rPr/>
        <w:t>in</w:t>
      </w:r>
      <w:r>
        <w:rPr>
          <w:spacing w:val="-2"/>
        </w:rPr>
        <w:t> </w:t>
      </w:r>
      <w:r>
        <w:rPr/>
        <w:t>ogni</w:t>
      </w:r>
      <w:r>
        <w:rPr>
          <w:spacing w:val="-2"/>
        </w:rPr>
        <w:t> </w:t>
      </w:r>
      <w:r>
        <w:rPr/>
        <w:t>caso</w:t>
      </w:r>
      <w:r>
        <w:rPr>
          <w:spacing w:val="-2"/>
        </w:rPr>
        <w:t> </w:t>
      </w:r>
      <w:r>
        <w:rPr/>
        <w:t>compilare</w:t>
      </w:r>
      <w:r>
        <w:rPr>
          <w:spacing w:val="-2"/>
        </w:rPr>
        <w:t> </w:t>
      </w:r>
      <w:r>
        <w:rPr/>
        <w:t>e firmare la parte VI.</w:t>
      </w:r>
    </w:p>
    <w:p>
      <w:pPr>
        <w:pStyle w:val="BodyText"/>
        <w:spacing w:after="0" w:line="261" w:lineRule="auto"/>
        <w:sectPr>
          <w:type w:val="continuous"/>
          <w:pgSz w:w="11910" w:h="16840"/>
          <w:pgMar w:header="0" w:footer="267" w:top="540" w:bottom="180" w:left="425" w:right="566"/>
          <w:cols w:num="2" w:equalWidth="0">
            <w:col w:w="3237" w:space="40"/>
            <w:col w:w="7642"/>
          </w:cols>
        </w:sectPr>
      </w:pPr>
    </w:p>
    <w:p>
      <w:pPr>
        <w:pStyle w:val="BodyText"/>
        <w:spacing w:before="134"/>
      </w:pPr>
      <w:r>
        <w:rPr/>
        <mc:AlternateContent>
          <mc:Choice Requires="wps">
            <w:drawing>
              <wp:anchor distT="0" distB="0" distL="0" distR="0" allowOverlap="1" layoutInCell="1" locked="0" behindDoc="1" simplePos="0" relativeHeight="485456384">
                <wp:simplePos x="0" y="0"/>
                <wp:positionH relativeFrom="page">
                  <wp:posOffset>360045</wp:posOffset>
                </wp:positionH>
                <wp:positionV relativeFrom="page">
                  <wp:posOffset>353695</wp:posOffset>
                </wp:positionV>
                <wp:extent cx="6840220" cy="917067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40220" cy="9170670"/>
                          <a:chExt cx="6840220" cy="9170670"/>
                        </a:xfrm>
                      </wpg:grpSpPr>
                      <wps:wsp>
                        <wps:cNvPr id="13" name="Graphic 13"/>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4" name="Graphic 14"/>
                        <wps:cNvSpPr/>
                        <wps:spPr>
                          <a:xfrm>
                            <a:off x="25400" y="6350"/>
                            <a:ext cx="6789420" cy="9157970"/>
                          </a:xfrm>
                          <a:custGeom>
                            <a:avLst/>
                            <a:gdLst/>
                            <a:ahLst/>
                            <a:cxnLst/>
                            <a:rect l="l" t="t" r="r" b="b"/>
                            <a:pathLst>
                              <a:path w="6789420" h="9157970">
                                <a:moveTo>
                                  <a:pt x="2054517" y="9157565"/>
                                </a:moveTo>
                                <a:lnTo>
                                  <a:pt x="6789128" y="9157565"/>
                                </a:lnTo>
                                <a:lnTo>
                                  <a:pt x="6789128" y="7062064"/>
                                </a:lnTo>
                                <a:lnTo>
                                  <a:pt x="2054517" y="7062064"/>
                                </a:lnTo>
                                <a:lnTo>
                                  <a:pt x="2054517" y="9157565"/>
                                </a:lnTo>
                                <a:close/>
                              </a:path>
                              <a:path w="6789420" h="9157970">
                                <a:moveTo>
                                  <a:pt x="0" y="9157565"/>
                                </a:moveTo>
                                <a:lnTo>
                                  <a:pt x="2029117" y="9157565"/>
                                </a:lnTo>
                                <a:lnTo>
                                  <a:pt x="2029117" y="7062064"/>
                                </a:lnTo>
                                <a:lnTo>
                                  <a:pt x="0" y="7062064"/>
                                </a:lnTo>
                                <a:lnTo>
                                  <a:pt x="0" y="9157565"/>
                                </a:lnTo>
                                <a:close/>
                              </a:path>
                              <a:path w="6789420" h="9157970">
                                <a:moveTo>
                                  <a:pt x="2054517" y="7011263"/>
                                </a:moveTo>
                                <a:lnTo>
                                  <a:pt x="6789128" y="7011263"/>
                                </a:lnTo>
                                <a:lnTo>
                                  <a:pt x="6789128" y="4521200"/>
                                </a:lnTo>
                                <a:lnTo>
                                  <a:pt x="2054517" y="4521200"/>
                                </a:lnTo>
                                <a:lnTo>
                                  <a:pt x="2054517" y="7011263"/>
                                </a:lnTo>
                                <a:close/>
                              </a:path>
                              <a:path w="6789420" h="9157970">
                                <a:moveTo>
                                  <a:pt x="0" y="7011263"/>
                                </a:moveTo>
                                <a:lnTo>
                                  <a:pt x="2029117" y="7011263"/>
                                </a:lnTo>
                                <a:lnTo>
                                  <a:pt x="2029117" y="4521200"/>
                                </a:lnTo>
                                <a:lnTo>
                                  <a:pt x="0" y="4521200"/>
                                </a:lnTo>
                                <a:lnTo>
                                  <a:pt x="0" y="7011263"/>
                                </a:lnTo>
                                <a:close/>
                              </a:path>
                              <a:path w="6789420" h="9157970">
                                <a:moveTo>
                                  <a:pt x="2054517" y="4470400"/>
                                </a:moveTo>
                                <a:lnTo>
                                  <a:pt x="6789128" y="4470400"/>
                                </a:lnTo>
                                <a:lnTo>
                                  <a:pt x="6789128" y="0"/>
                                </a:lnTo>
                                <a:lnTo>
                                  <a:pt x="2054517" y="0"/>
                                </a:lnTo>
                                <a:lnTo>
                                  <a:pt x="2054517" y="4470400"/>
                                </a:lnTo>
                                <a:close/>
                              </a:path>
                              <a:path w="6789420" h="9157970">
                                <a:moveTo>
                                  <a:pt x="0" y="4470400"/>
                                </a:moveTo>
                                <a:lnTo>
                                  <a:pt x="2029117" y="4470400"/>
                                </a:lnTo>
                                <a:lnTo>
                                  <a:pt x="2029117" y="0"/>
                                </a:lnTo>
                                <a:lnTo>
                                  <a:pt x="0" y="0"/>
                                </a:lnTo>
                                <a:lnTo>
                                  <a:pt x="0" y="44704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27.850002pt;width:538.6pt;height:722.1pt;mso-position-horizontal-relative:page;mso-position-vertical-relative:page;z-index:-17860096" id="docshapegroup8" coordorigin="567,557" coordsize="10772,14442">
                <v:line style="position:absolute" from="567,567" to="11339,567" stroked="true" strokeweight=".85pt" strokecolor="#000000">
                  <v:stroke dashstyle="solid"/>
                </v:line>
                <v:shape style="position:absolute;left:607;top:567;width:10692;height:14422" id="docshape9" coordorigin="607,567" coordsize="10692,14422" path="m3842,14988l11299,14988,11299,11688,3842,11688,3842,14988xm607,14988l3802,14988,3802,11688,607,11688,607,14988xm3842,11608l11299,11608,11299,7687,3842,7687,3842,11608xm607,11608l3802,11608,3802,7687,607,7687,607,11608xm3842,7607l11299,7607,11299,567,3842,567,3842,7607xm607,7607l3802,7607,3802,567,607,567,607,7607xe" filled="false" stroked="true" strokeweight="1.0pt" strokecolor="#989898">
                  <v:path arrowok="t"/>
                  <v:stroke dashstyle="solid"/>
                </v:shape>
                <w10:wrap type="none"/>
              </v:group>
            </w:pict>
          </mc:Fallback>
        </mc:AlternateContent>
      </w:r>
    </w:p>
    <w:p>
      <w:pPr>
        <w:tabs>
          <w:tab w:pos="6953" w:val="left" w:leader="none"/>
          <w:tab w:pos="7691" w:val="left" w:leader="none"/>
        </w:tabs>
        <w:spacing w:before="1"/>
        <w:ind w:left="6499" w:right="0" w:firstLine="0"/>
        <w:jc w:val="left"/>
        <w:rPr>
          <w:rFonts w:ascii="Arial MT"/>
          <w:sz w:val="16"/>
        </w:rPr>
      </w:pPr>
      <w:r>
        <w:rPr>
          <w:rFonts w:ascii="Arial MT"/>
          <w:sz w:val="16"/>
        </w:rPr>
        <mc:AlternateContent>
          <mc:Choice Requires="wps">
            <w:drawing>
              <wp:anchor distT="0" distB="0" distL="0" distR="0" allowOverlap="1" layoutInCell="1" locked="0" behindDoc="0" simplePos="0" relativeHeight="15732224">
                <wp:simplePos x="0" y="0"/>
                <wp:positionH relativeFrom="page">
                  <wp:posOffset>385445</wp:posOffset>
                </wp:positionH>
                <wp:positionV relativeFrom="paragraph">
                  <wp:posOffset>-196078</wp:posOffset>
                </wp:positionV>
                <wp:extent cx="2029460" cy="447040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029460" cy="4470400"/>
                        </a:xfrm>
                        <a:prstGeom prst="rect">
                          <a:avLst/>
                        </a:prstGeom>
                        <a:solidFill>
                          <a:srgbClr val="DDDDDD"/>
                        </a:solidFill>
                      </wps:spPr>
                      <wps:txbx>
                        <w:txbxContent>
                          <w:p>
                            <w:pPr>
                              <w:pStyle w:val="BodyText"/>
                              <w:rPr>
                                <w:rFonts w:ascii="Arial MT"/>
                                <w:b w:val="0"/>
                                <w:color w:val="000000"/>
                                <w:sz w:val="20"/>
                              </w:rPr>
                            </w:pPr>
                          </w:p>
                          <w:p>
                            <w:pPr>
                              <w:pStyle w:val="BodyText"/>
                              <w:rPr>
                                <w:rFonts w:ascii="Arial MT"/>
                                <w:b w:val="0"/>
                                <w:color w:val="000000"/>
                                <w:sz w:val="20"/>
                              </w:rPr>
                            </w:pPr>
                          </w:p>
                          <w:p>
                            <w:pPr>
                              <w:spacing w:before="0"/>
                              <w:ind w:left="99" w:right="0" w:firstLine="0"/>
                              <w:jc w:val="left"/>
                              <w:rPr>
                                <w:b/>
                                <w:color w:val="000000"/>
                                <w:sz w:val="20"/>
                              </w:rPr>
                            </w:pPr>
                            <w:r>
                              <w:rPr>
                                <w:b/>
                                <w:color w:val="000000"/>
                                <w:sz w:val="20"/>
                              </w:rPr>
                              <w:t>Forma</w:t>
                            </w:r>
                            <w:r>
                              <w:rPr>
                                <w:b/>
                                <w:color w:val="000000"/>
                                <w:spacing w:val="-4"/>
                                <w:sz w:val="20"/>
                              </w:rPr>
                              <w:t> </w:t>
                            </w:r>
                            <w:r>
                              <w:rPr>
                                <w:b/>
                                <w:color w:val="000000"/>
                                <w:sz w:val="20"/>
                              </w:rPr>
                              <w:t>di</w:t>
                            </w:r>
                            <w:r>
                              <w:rPr>
                                <w:b/>
                                <w:color w:val="000000"/>
                                <w:spacing w:val="-3"/>
                                <w:sz w:val="20"/>
                              </w:rPr>
                              <w:t> </w:t>
                            </w:r>
                            <w:r>
                              <w:rPr>
                                <w:b/>
                                <w:color w:val="000000"/>
                                <w:spacing w:val="-2"/>
                                <w:sz w:val="20"/>
                              </w:rPr>
                              <w:t>partecipazione</w:t>
                            </w:r>
                          </w:p>
                          <w:p>
                            <w:pPr>
                              <w:pStyle w:val="BodyText"/>
                              <w:spacing w:line="261" w:lineRule="auto" w:before="168"/>
                              <w:ind w:left="99" w:right="199"/>
                              <w:rPr>
                                <w:color w:val="000000"/>
                              </w:rPr>
                            </w:pPr>
                            <w:r>
                              <w:rPr>
                                <w:color w:val="000000"/>
                              </w:rPr>
                              <w:t>L'operatore economico partecipa alla procedura di appalto insieme ad </w:t>
                            </w:r>
                            <w:r>
                              <w:rPr>
                                <w:color w:val="000000"/>
                                <w:spacing w:val="-2"/>
                              </w:rPr>
                              <w:t>altri?</w:t>
                            </w:r>
                          </w:p>
                        </w:txbxContent>
                      </wps:txbx>
                      <wps:bodyPr wrap="square" lIns="0" tIns="0" rIns="0" bIns="0" rtlCol="0">
                        <a:noAutofit/>
                      </wps:bodyPr>
                    </wps:wsp>
                  </a:graphicData>
                </a:graphic>
              </wp:anchor>
            </w:drawing>
          </mc:Choice>
          <mc:Fallback>
            <w:pict>
              <v:shape style="position:absolute;margin-left:30.35pt;margin-top:-15.439231pt;width:159.8pt;height:352pt;mso-position-horizontal-relative:page;mso-position-vertical-relative:paragraph;z-index:15732224" type="#_x0000_t202" id="docshape10" filled="true" fillcolor="#dddddd" stroked="false">
                <v:textbox inset="0,0,0,0">
                  <w:txbxContent>
                    <w:p>
                      <w:pPr>
                        <w:pStyle w:val="BodyText"/>
                        <w:rPr>
                          <w:rFonts w:ascii="Arial MT"/>
                          <w:b w:val="0"/>
                          <w:color w:val="000000"/>
                          <w:sz w:val="20"/>
                        </w:rPr>
                      </w:pPr>
                    </w:p>
                    <w:p>
                      <w:pPr>
                        <w:pStyle w:val="BodyText"/>
                        <w:rPr>
                          <w:rFonts w:ascii="Arial MT"/>
                          <w:b w:val="0"/>
                          <w:color w:val="000000"/>
                          <w:sz w:val="20"/>
                        </w:rPr>
                      </w:pPr>
                    </w:p>
                    <w:p>
                      <w:pPr>
                        <w:spacing w:before="0"/>
                        <w:ind w:left="99" w:right="0" w:firstLine="0"/>
                        <w:jc w:val="left"/>
                        <w:rPr>
                          <w:b/>
                          <w:color w:val="000000"/>
                          <w:sz w:val="20"/>
                        </w:rPr>
                      </w:pPr>
                      <w:r>
                        <w:rPr>
                          <w:b/>
                          <w:color w:val="000000"/>
                          <w:sz w:val="20"/>
                        </w:rPr>
                        <w:t>Forma</w:t>
                      </w:r>
                      <w:r>
                        <w:rPr>
                          <w:b/>
                          <w:color w:val="000000"/>
                          <w:spacing w:val="-4"/>
                          <w:sz w:val="20"/>
                        </w:rPr>
                        <w:t> </w:t>
                      </w:r>
                      <w:r>
                        <w:rPr>
                          <w:b/>
                          <w:color w:val="000000"/>
                          <w:sz w:val="20"/>
                        </w:rPr>
                        <w:t>di</w:t>
                      </w:r>
                      <w:r>
                        <w:rPr>
                          <w:b/>
                          <w:color w:val="000000"/>
                          <w:spacing w:val="-3"/>
                          <w:sz w:val="20"/>
                        </w:rPr>
                        <w:t> </w:t>
                      </w:r>
                      <w:r>
                        <w:rPr>
                          <w:b/>
                          <w:color w:val="000000"/>
                          <w:spacing w:val="-2"/>
                          <w:sz w:val="20"/>
                        </w:rPr>
                        <w:t>partecipazione</w:t>
                      </w:r>
                    </w:p>
                    <w:p>
                      <w:pPr>
                        <w:pStyle w:val="BodyText"/>
                        <w:spacing w:line="261" w:lineRule="auto" w:before="168"/>
                        <w:ind w:left="99" w:right="199"/>
                        <w:rPr>
                          <w:color w:val="000000"/>
                        </w:rPr>
                      </w:pPr>
                      <w:r>
                        <w:rPr>
                          <w:color w:val="000000"/>
                        </w:rPr>
                        <w:t>L'operatore economico partecipa alla procedura di appalto insieme ad </w:t>
                      </w:r>
                      <w:r>
                        <w:rPr>
                          <w:color w:val="000000"/>
                          <w:spacing w:val="-2"/>
                        </w:rPr>
                        <w:t>altri?</w:t>
                      </w:r>
                    </w:p>
                  </w:txbxContent>
                </v:textbox>
                <v:fill type="solid"/>
                <w10:wrap type="none"/>
              </v:shape>
            </w:pict>
          </mc:Fallback>
        </mc:AlternateContent>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BodyText"/>
        <w:spacing w:before="31"/>
        <w:rPr>
          <w:rFonts w:ascii="Arial MT"/>
          <w:b w:val="0"/>
        </w:rPr>
      </w:pPr>
    </w:p>
    <w:p>
      <w:pPr>
        <w:pStyle w:val="BodyText"/>
        <w:spacing w:before="1"/>
        <w:ind w:left="3606"/>
      </w:pPr>
      <w:r>
        <w:rPr/>
        <w:t>In</w:t>
      </w:r>
      <w:r>
        <w:rPr>
          <w:spacing w:val="-2"/>
        </w:rPr>
        <w:t> </w:t>
      </w:r>
      <w:r>
        <w:rPr/>
        <w:t>caso</w:t>
      </w:r>
      <w:r>
        <w:rPr>
          <w:spacing w:val="-2"/>
        </w:rPr>
        <w:t> affermativo,</w:t>
      </w:r>
    </w:p>
    <w:p>
      <w:pPr>
        <w:pStyle w:val="BodyText"/>
        <w:spacing w:before="16"/>
        <w:ind w:left="3606"/>
      </w:pPr>
      <w:r>
        <w:rPr/>
        <w:t>Accertarsi</w:t>
      </w:r>
      <w:r>
        <w:rPr>
          <w:spacing w:val="-1"/>
        </w:rPr>
        <w:t> </w:t>
      </w:r>
      <w:r>
        <w:rPr/>
        <w:t>che</w:t>
      </w:r>
      <w:r>
        <w:rPr>
          <w:spacing w:val="-1"/>
        </w:rPr>
        <w:t> </w:t>
      </w:r>
      <w:r>
        <w:rPr/>
        <w:t>gli</w:t>
      </w:r>
      <w:r>
        <w:rPr>
          <w:spacing w:val="-1"/>
        </w:rPr>
        <w:t> </w:t>
      </w:r>
      <w:r>
        <w:rPr/>
        <w:t>altri</w:t>
      </w:r>
      <w:r>
        <w:rPr>
          <w:spacing w:val="-1"/>
        </w:rPr>
        <w:t> </w:t>
      </w:r>
      <w:r>
        <w:rPr/>
        <w:t>operatori</w:t>
      </w:r>
      <w:r>
        <w:rPr>
          <w:spacing w:val="-1"/>
        </w:rPr>
        <w:t> </w:t>
      </w:r>
      <w:r>
        <w:rPr/>
        <w:t>interessati</w:t>
      </w:r>
      <w:r>
        <w:rPr>
          <w:spacing w:val="-1"/>
        </w:rPr>
        <w:t> </w:t>
      </w:r>
      <w:r>
        <w:rPr/>
        <w:t>forniscano</w:t>
      </w:r>
      <w:r>
        <w:rPr>
          <w:spacing w:val="-1"/>
        </w:rPr>
        <w:t> </w:t>
      </w:r>
      <w:r>
        <w:rPr/>
        <w:t>un DGUE</w:t>
      </w:r>
      <w:r>
        <w:rPr>
          <w:spacing w:val="-1"/>
        </w:rPr>
        <w:t> </w:t>
      </w:r>
      <w:r>
        <w:rPr>
          <w:spacing w:val="-2"/>
        </w:rPr>
        <w:t>distinto.</w:t>
      </w:r>
    </w:p>
    <w:p>
      <w:pPr>
        <w:pStyle w:val="BodyText"/>
        <w:spacing w:before="6"/>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numPr>
                <w:ilvl w:val="0"/>
                <w:numId w:val="1"/>
              </w:numPr>
              <w:tabs>
                <w:tab w:pos="373" w:val="left" w:leader="none"/>
              </w:tabs>
              <w:spacing w:line="261" w:lineRule="auto" w:before="98" w:after="0"/>
              <w:ind w:left="99" w:right="153" w:firstLine="88"/>
              <w:jc w:val="left"/>
              <w:rPr>
                <w:b/>
                <w:sz w:val="16"/>
              </w:rPr>
            </w:pPr>
            <w:r>
              <w:rPr>
                <w:b/>
                <w:sz w:val="16"/>
              </w:rPr>
              <w:t>Specificare il ruolo dell'operatore economico nel raggruppamento, ovvero consorzio, GEIE,</w:t>
            </w:r>
            <w:r>
              <w:rPr>
                <w:b/>
                <w:spacing w:val="-2"/>
                <w:sz w:val="16"/>
              </w:rPr>
              <w:t> </w:t>
            </w:r>
            <w:r>
              <w:rPr>
                <w:b/>
                <w:sz w:val="16"/>
              </w:rPr>
              <w:t>rete</w:t>
            </w:r>
            <w:r>
              <w:rPr>
                <w:b/>
                <w:spacing w:val="-2"/>
                <w:sz w:val="16"/>
              </w:rPr>
              <w:t> </w:t>
            </w:r>
            <w:r>
              <w:rPr>
                <w:b/>
                <w:sz w:val="16"/>
              </w:rPr>
              <w:t>di</w:t>
            </w:r>
            <w:r>
              <w:rPr>
                <w:b/>
                <w:spacing w:val="-2"/>
                <w:sz w:val="16"/>
              </w:rPr>
              <w:t> </w:t>
            </w:r>
            <w:r>
              <w:rPr>
                <w:b/>
                <w:sz w:val="16"/>
              </w:rPr>
              <w:t>impresa</w:t>
            </w:r>
            <w:r>
              <w:rPr>
                <w:b/>
                <w:spacing w:val="-2"/>
                <w:sz w:val="16"/>
              </w:rPr>
              <w:t> </w:t>
            </w:r>
            <w:r>
              <w:rPr>
                <w:b/>
                <w:sz w:val="16"/>
              </w:rPr>
              <w:t>di</w:t>
            </w:r>
            <w:r>
              <w:rPr>
                <w:b/>
                <w:spacing w:val="-2"/>
                <w:sz w:val="16"/>
              </w:rPr>
              <w:t> </w:t>
            </w:r>
            <w:r>
              <w:rPr>
                <w:b/>
                <w:sz w:val="16"/>
              </w:rPr>
              <w:t>cui</w:t>
            </w:r>
            <w:r>
              <w:rPr>
                <w:b/>
                <w:spacing w:val="-2"/>
                <w:sz w:val="16"/>
              </w:rPr>
              <w:t> </w:t>
            </w:r>
            <w:r>
              <w:rPr>
                <w:b/>
                <w:sz w:val="16"/>
              </w:rPr>
              <w:t>all’art.65</w:t>
            </w:r>
            <w:r>
              <w:rPr>
                <w:b/>
                <w:spacing w:val="-2"/>
                <w:sz w:val="16"/>
              </w:rPr>
              <w:t> </w:t>
            </w:r>
            <w:r>
              <w:rPr>
                <w:b/>
                <w:sz w:val="16"/>
              </w:rPr>
              <w:t>comma</w:t>
            </w:r>
            <w:r>
              <w:rPr>
                <w:b/>
                <w:spacing w:val="-2"/>
                <w:sz w:val="16"/>
              </w:rPr>
              <w:t> </w:t>
            </w:r>
            <w:r>
              <w:rPr>
                <w:b/>
                <w:sz w:val="16"/>
              </w:rPr>
              <w:t>2</w:t>
            </w:r>
            <w:r>
              <w:rPr>
                <w:b/>
                <w:spacing w:val="-2"/>
                <w:sz w:val="16"/>
              </w:rPr>
              <w:t> </w:t>
            </w:r>
            <w:r>
              <w:rPr>
                <w:b/>
                <w:sz w:val="16"/>
              </w:rPr>
              <w:t>lettere</w:t>
            </w:r>
            <w:r>
              <w:rPr>
                <w:b/>
                <w:spacing w:val="-2"/>
                <w:sz w:val="16"/>
              </w:rPr>
              <w:t> </w:t>
            </w:r>
            <w:r>
              <w:rPr>
                <w:b/>
                <w:sz w:val="16"/>
              </w:rPr>
              <w:t>e)</w:t>
            </w:r>
            <w:r>
              <w:rPr>
                <w:b/>
                <w:spacing w:val="-2"/>
                <w:sz w:val="16"/>
              </w:rPr>
              <w:t> </w:t>
            </w:r>
            <w:r>
              <w:rPr>
                <w:b/>
                <w:sz w:val="16"/>
              </w:rPr>
              <w:t>f)</w:t>
            </w:r>
            <w:r>
              <w:rPr>
                <w:b/>
                <w:spacing w:val="-2"/>
                <w:sz w:val="16"/>
              </w:rPr>
              <w:t> </w:t>
            </w:r>
            <w:r>
              <w:rPr>
                <w:b/>
                <w:sz w:val="16"/>
              </w:rPr>
              <w:t>g)</w:t>
            </w:r>
            <w:r>
              <w:rPr>
                <w:b/>
                <w:spacing w:val="-2"/>
                <w:sz w:val="16"/>
              </w:rPr>
              <w:t> </w:t>
            </w:r>
            <w:r>
              <w:rPr>
                <w:b/>
                <w:sz w:val="16"/>
              </w:rPr>
              <w:t>h)</w:t>
            </w:r>
            <w:r>
              <w:rPr>
                <w:b/>
                <w:spacing w:val="-2"/>
                <w:sz w:val="16"/>
              </w:rPr>
              <w:t> </w:t>
            </w:r>
            <w:r>
              <w:rPr>
                <w:b/>
                <w:sz w:val="16"/>
              </w:rPr>
              <w:t>e</w:t>
            </w:r>
            <w:r>
              <w:rPr>
                <w:b/>
                <w:spacing w:val="-2"/>
                <w:sz w:val="16"/>
              </w:rPr>
              <w:t> </w:t>
            </w:r>
            <w:r>
              <w:rPr>
                <w:b/>
                <w:sz w:val="16"/>
              </w:rPr>
              <w:t>art.66</w:t>
            </w:r>
            <w:r>
              <w:rPr>
                <w:b/>
                <w:spacing w:val="-2"/>
                <w:sz w:val="16"/>
              </w:rPr>
              <w:t> </w:t>
            </w:r>
            <w:r>
              <w:rPr>
                <w:b/>
                <w:sz w:val="16"/>
              </w:rPr>
              <w:t>comma</w:t>
            </w:r>
            <w:r>
              <w:rPr>
                <w:b/>
                <w:spacing w:val="-2"/>
                <w:sz w:val="16"/>
              </w:rPr>
              <w:t> </w:t>
            </w:r>
            <w:r>
              <w:rPr>
                <w:b/>
                <w:sz w:val="16"/>
              </w:rPr>
              <w:t>1</w:t>
            </w:r>
            <w:r>
              <w:rPr>
                <w:b/>
                <w:spacing w:val="-2"/>
                <w:sz w:val="16"/>
              </w:rPr>
              <w:t> </w:t>
            </w:r>
            <w:r>
              <w:rPr>
                <w:b/>
                <w:sz w:val="16"/>
              </w:rPr>
              <w:t>lettere</w:t>
            </w:r>
            <w:r>
              <w:rPr>
                <w:b/>
                <w:spacing w:val="-2"/>
                <w:sz w:val="16"/>
              </w:rPr>
              <w:t> </w:t>
            </w:r>
            <w:r>
              <w:rPr>
                <w:b/>
                <w:sz w:val="16"/>
              </w:rPr>
              <w:t>a)</w:t>
            </w:r>
          </w:p>
          <w:p>
            <w:pPr>
              <w:pStyle w:val="TableParagraph"/>
              <w:numPr>
                <w:ilvl w:val="0"/>
                <w:numId w:val="1"/>
              </w:numPr>
              <w:tabs>
                <w:tab w:pos="294" w:val="left" w:leader="none"/>
              </w:tabs>
              <w:spacing w:line="183" w:lineRule="exact" w:before="0" w:after="0"/>
              <w:ind w:left="294" w:right="0" w:hanging="195"/>
              <w:jc w:val="left"/>
              <w:rPr>
                <w:b/>
                <w:sz w:val="16"/>
              </w:rPr>
            </w:pPr>
            <w:r>
              <w:rPr>
                <w:b/>
                <w:sz w:val="16"/>
              </w:rPr>
              <w:t>c)</w:t>
            </w:r>
            <w:r>
              <w:rPr>
                <w:b/>
                <w:spacing w:val="-1"/>
                <w:sz w:val="16"/>
              </w:rPr>
              <w:t> </w:t>
            </w:r>
            <w:r>
              <w:rPr>
                <w:b/>
                <w:sz w:val="16"/>
              </w:rPr>
              <w:t>d) f) Codice (capofila, responsabile</w:t>
            </w:r>
            <w:r>
              <w:rPr>
                <w:b/>
                <w:spacing w:val="-1"/>
                <w:sz w:val="16"/>
              </w:rPr>
              <w:t> </w:t>
            </w:r>
            <w:r>
              <w:rPr>
                <w:b/>
                <w:sz w:val="16"/>
              </w:rPr>
              <w:t>di compiti </w:t>
            </w:r>
            <w:r>
              <w:rPr>
                <w:b/>
                <w:spacing w:val="-2"/>
                <w:sz w:val="16"/>
              </w:rPr>
              <w:t>specifici,ecc.):</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b) Indicare gli altri operatori economici che compartecipano alla procedura di </w:t>
            </w:r>
            <w:r>
              <w:rPr>
                <w:b/>
                <w:spacing w:val="-2"/>
                <w:sz w:val="16"/>
              </w:rPr>
              <w:t>appalto:</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c)</w:t>
            </w:r>
            <w:r>
              <w:rPr>
                <w:b/>
                <w:spacing w:val="-1"/>
                <w:sz w:val="16"/>
              </w:rPr>
              <w:t> </w:t>
            </w:r>
            <w:r>
              <w:rPr>
                <w:b/>
                <w:sz w:val="16"/>
              </w:rPr>
              <w:t>Se pertinente,</w:t>
            </w:r>
            <w:r>
              <w:rPr>
                <w:b/>
                <w:spacing w:val="-1"/>
                <w:sz w:val="16"/>
              </w:rPr>
              <w:t> </w:t>
            </w:r>
            <w:r>
              <w:rPr>
                <w:b/>
                <w:sz w:val="16"/>
              </w:rPr>
              <w:t>indicare il</w:t>
            </w:r>
            <w:r>
              <w:rPr>
                <w:b/>
                <w:spacing w:val="-1"/>
                <w:sz w:val="16"/>
              </w:rPr>
              <w:t> </w:t>
            </w:r>
            <w:r>
              <w:rPr>
                <w:b/>
                <w:sz w:val="16"/>
              </w:rPr>
              <w:t>nome del raggruppamento</w:t>
            </w:r>
            <w:r>
              <w:rPr>
                <w:b/>
                <w:spacing w:val="-1"/>
                <w:sz w:val="16"/>
              </w:rPr>
              <w:t> </w:t>
            </w:r>
            <w:r>
              <w:rPr>
                <w:b/>
                <w:spacing w:val="-2"/>
                <w:sz w:val="16"/>
              </w:rPr>
              <w:t>partecipante:</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7087" w:type="dxa"/>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d)</w:t>
            </w:r>
            <w:r>
              <w:rPr>
                <w:b/>
                <w:spacing w:val="-3"/>
                <w:sz w:val="16"/>
              </w:rPr>
              <w:t> </w:t>
            </w:r>
            <w:r>
              <w:rPr>
                <w:b/>
                <w:sz w:val="16"/>
              </w:rPr>
              <w:t>Se</w:t>
            </w:r>
            <w:r>
              <w:rPr>
                <w:b/>
                <w:spacing w:val="-3"/>
                <w:sz w:val="16"/>
              </w:rPr>
              <w:t> </w:t>
            </w:r>
            <w:r>
              <w:rPr>
                <w:b/>
                <w:sz w:val="16"/>
              </w:rPr>
              <w:t>pertinente,</w:t>
            </w:r>
            <w:r>
              <w:rPr>
                <w:b/>
                <w:spacing w:val="-3"/>
                <w:sz w:val="16"/>
              </w:rPr>
              <w:t> </w:t>
            </w:r>
            <w:r>
              <w:rPr>
                <w:b/>
                <w:sz w:val="16"/>
              </w:rPr>
              <w:t>indicare</w:t>
            </w:r>
            <w:r>
              <w:rPr>
                <w:b/>
                <w:spacing w:val="-3"/>
                <w:sz w:val="16"/>
              </w:rPr>
              <w:t> </w:t>
            </w:r>
            <w:r>
              <w:rPr>
                <w:b/>
                <w:sz w:val="16"/>
              </w:rPr>
              <w:t>la</w:t>
            </w:r>
            <w:r>
              <w:rPr>
                <w:b/>
                <w:spacing w:val="-3"/>
                <w:sz w:val="16"/>
              </w:rPr>
              <w:t> </w:t>
            </w:r>
            <w:r>
              <w:rPr>
                <w:b/>
                <w:sz w:val="16"/>
              </w:rPr>
              <w:t>denominazione</w:t>
            </w:r>
            <w:r>
              <w:rPr>
                <w:b/>
                <w:spacing w:val="-3"/>
                <w:sz w:val="16"/>
              </w:rPr>
              <w:t> </w:t>
            </w:r>
            <w:r>
              <w:rPr>
                <w:b/>
                <w:sz w:val="16"/>
              </w:rPr>
              <w:t>degli</w:t>
            </w:r>
            <w:r>
              <w:rPr>
                <w:b/>
                <w:spacing w:val="-3"/>
                <w:sz w:val="16"/>
              </w:rPr>
              <w:t> </w:t>
            </w:r>
            <w:r>
              <w:rPr>
                <w:b/>
                <w:sz w:val="16"/>
              </w:rPr>
              <w:t>operatori</w:t>
            </w:r>
            <w:r>
              <w:rPr>
                <w:b/>
                <w:spacing w:val="-3"/>
                <w:sz w:val="16"/>
              </w:rPr>
              <w:t> </w:t>
            </w:r>
            <w:r>
              <w:rPr>
                <w:b/>
                <w:sz w:val="16"/>
              </w:rPr>
              <w:t>economici</w:t>
            </w:r>
            <w:r>
              <w:rPr>
                <w:b/>
                <w:spacing w:val="-3"/>
                <w:sz w:val="16"/>
              </w:rPr>
              <w:t> </w:t>
            </w:r>
            <w:r>
              <w:rPr>
                <w:b/>
                <w:sz w:val="16"/>
              </w:rPr>
              <w:t>facenti</w:t>
            </w:r>
            <w:r>
              <w:rPr>
                <w:b/>
                <w:spacing w:val="-3"/>
                <w:sz w:val="16"/>
              </w:rPr>
              <w:t> </w:t>
            </w:r>
            <w:r>
              <w:rPr>
                <w:b/>
                <w:sz w:val="16"/>
              </w:rPr>
              <w:t>parte</w:t>
            </w:r>
            <w:r>
              <w:rPr>
                <w:b/>
                <w:spacing w:val="-3"/>
                <w:sz w:val="16"/>
              </w:rPr>
              <w:t> </w:t>
            </w:r>
            <w:r>
              <w:rPr>
                <w:b/>
                <w:sz w:val="16"/>
              </w:rPr>
              <w:t>di</w:t>
            </w:r>
            <w:r>
              <w:rPr>
                <w:b/>
                <w:spacing w:val="-3"/>
                <w:sz w:val="16"/>
              </w:rPr>
              <w:t> </w:t>
            </w:r>
            <w:r>
              <w:rPr>
                <w:b/>
                <w:sz w:val="16"/>
              </w:rPr>
              <w:t>un consorzio di cui all’art.65 comma 2 lettere b) d) o di una società di professionisti di cui all’art.66 comma 1 lettera g) che eseguono le prestazioni oggetto del contratto.</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7087" w:type="dxa"/>
            <w:tcBorders>
              <w:top w:val="double" w:sz="8" w:space="0" w:color="989898"/>
              <w:bottom w:val="double" w:sz="8" w:space="0" w:color="989898"/>
            </w:tcBorders>
            <w:shd w:val="clear" w:color="auto" w:fill="DDDDDD"/>
          </w:tcPr>
          <w:p>
            <w:pPr>
              <w:pStyle w:val="TableParagraph"/>
              <w:spacing w:line="261" w:lineRule="auto" w:before="98"/>
              <w:ind w:left="99" w:right="193" w:firstLine="88"/>
              <w:rPr>
                <w:b/>
                <w:sz w:val="16"/>
              </w:rPr>
            </w:pPr>
            <w:r>
              <w:rPr>
                <w:b/>
                <w:sz w:val="16"/>
              </w:rPr>
              <w:t>e)</w:t>
            </w:r>
            <w:r>
              <w:rPr>
                <w:b/>
                <w:spacing w:val="-3"/>
                <w:sz w:val="16"/>
              </w:rPr>
              <w:t> </w:t>
            </w:r>
            <w:r>
              <w:rPr>
                <w:b/>
                <w:sz w:val="16"/>
              </w:rPr>
              <w:t>Se</w:t>
            </w:r>
            <w:r>
              <w:rPr>
                <w:b/>
                <w:spacing w:val="-3"/>
                <w:sz w:val="16"/>
              </w:rPr>
              <w:t> </w:t>
            </w:r>
            <w:r>
              <w:rPr>
                <w:b/>
                <w:sz w:val="16"/>
              </w:rPr>
              <w:t>pertinente,</w:t>
            </w:r>
            <w:r>
              <w:rPr>
                <w:b/>
                <w:spacing w:val="-3"/>
                <w:sz w:val="16"/>
              </w:rPr>
              <w:t> </w:t>
            </w:r>
            <w:r>
              <w:rPr>
                <w:b/>
                <w:sz w:val="16"/>
              </w:rPr>
              <w:t>specificare</w:t>
            </w:r>
            <w:r>
              <w:rPr>
                <w:b/>
                <w:spacing w:val="-3"/>
                <w:sz w:val="16"/>
              </w:rPr>
              <w:t> </w:t>
            </w:r>
            <w:r>
              <w:rPr>
                <w:b/>
                <w:sz w:val="16"/>
              </w:rPr>
              <w:t>le</w:t>
            </w:r>
            <w:r>
              <w:rPr>
                <w:b/>
                <w:spacing w:val="-3"/>
                <w:sz w:val="16"/>
              </w:rPr>
              <w:t> </w:t>
            </w:r>
            <w:r>
              <w:rPr>
                <w:b/>
                <w:sz w:val="16"/>
              </w:rPr>
              <w:t>categorie</w:t>
            </w:r>
            <w:r>
              <w:rPr>
                <w:b/>
                <w:spacing w:val="-3"/>
                <w:sz w:val="16"/>
              </w:rPr>
              <w:t> </w:t>
            </w:r>
            <w:r>
              <w:rPr>
                <w:b/>
                <w:sz w:val="16"/>
              </w:rPr>
              <w:t>di</w:t>
            </w:r>
            <w:r>
              <w:rPr>
                <w:b/>
                <w:spacing w:val="-3"/>
                <w:sz w:val="16"/>
              </w:rPr>
              <w:t> </w:t>
            </w:r>
            <w:r>
              <w:rPr>
                <w:b/>
                <w:sz w:val="16"/>
              </w:rPr>
              <w:t>lavori</w:t>
            </w:r>
            <w:r>
              <w:rPr>
                <w:b/>
                <w:spacing w:val="-3"/>
                <w:sz w:val="16"/>
              </w:rPr>
              <w:t> </w:t>
            </w:r>
            <w:r>
              <w:rPr>
                <w:b/>
                <w:sz w:val="16"/>
              </w:rPr>
              <w:t>o</w:t>
            </w:r>
            <w:r>
              <w:rPr>
                <w:b/>
                <w:spacing w:val="-3"/>
                <w:sz w:val="16"/>
              </w:rPr>
              <w:t> </w:t>
            </w:r>
            <w:r>
              <w:rPr>
                <w:b/>
                <w:sz w:val="16"/>
              </w:rPr>
              <w:t>le</w:t>
            </w:r>
            <w:r>
              <w:rPr>
                <w:b/>
                <w:spacing w:val="-3"/>
                <w:sz w:val="16"/>
              </w:rPr>
              <w:t> </w:t>
            </w:r>
            <w:r>
              <w:rPr>
                <w:b/>
                <w:sz w:val="16"/>
              </w:rPr>
              <w:t>parti</w:t>
            </w:r>
            <w:r>
              <w:rPr>
                <w:b/>
                <w:spacing w:val="-3"/>
                <w:sz w:val="16"/>
              </w:rPr>
              <w:t> </w:t>
            </w:r>
            <w:r>
              <w:rPr>
                <w:b/>
                <w:sz w:val="16"/>
              </w:rPr>
              <w:t>del</w:t>
            </w:r>
            <w:r>
              <w:rPr>
                <w:b/>
                <w:spacing w:val="-3"/>
                <w:sz w:val="16"/>
              </w:rPr>
              <w:t> </w:t>
            </w:r>
            <w:r>
              <w:rPr>
                <w:b/>
                <w:sz w:val="16"/>
              </w:rPr>
              <w:t>servizio</w:t>
            </w:r>
            <w:r>
              <w:rPr>
                <w:b/>
                <w:spacing w:val="-3"/>
                <w:sz w:val="16"/>
              </w:rPr>
              <w:t> </w:t>
            </w:r>
            <w:r>
              <w:rPr>
                <w:b/>
                <w:sz w:val="16"/>
              </w:rPr>
              <w:t>o</w:t>
            </w:r>
            <w:r>
              <w:rPr>
                <w:b/>
                <w:spacing w:val="-3"/>
                <w:sz w:val="16"/>
              </w:rPr>
              <w:t> </w:t>
            </w:r>
            <w:r>
              <w:rPr>
                <w:b/>
                <w:sz w:val="16"/>
              </w:rPr>
              <w:t>della</w:t>
            </w:r>
            <w:r>
              <w:rPr>
                <w:b/>
                <w:spacing w:val="-3"/>
                <w:sz w:val="16"/>
              </w:rPr>
              <w:t> </w:t>
            </w:r>
            <w:r>
              <w:rPr>
                <w:b/>
                <w:sz w:val="16"/>
              </w:rPr>
              <w:t>fornitura che saranno eseguite dai singoli operatori riuniti o consorziati (art.68 comma 2 del </w:t>
            </w:r>
            <w:r>
              <w:rPr>
                <w:b/>
                <w:spacing w:val="-2"/>
                <w:sz w:val="16"/>
              </w:rPr>
              <w:t>Codice)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pPr>
    </w:p>
    <w:p>
      <w:pPr>
        <w:pStyle w:val="BodyText"/>
        <w:spacing w:before="151"/>
      </w:pPr>
    </w:p>
    <w:p>
      <w:pPr>
        <w:tabs>
          <w:tab w:pos="6953" w:val="left" w:leader="none"/>
          <w:tab w:pos="7691" w:val="left" w:leader="none"/>
        </w:tabs>
        <w:spacing w:before="0"/>
        <w:ind w:left="6499" w:right="0" w:firstLine="0"/>
        <w:jc w:val="left"/>
        <w:rPr>
          <w:rFonts w:ascii="Arial MT"/>
          <w:sz w:val="16"/>
        </w:rPr>
      </w:pPr>
      <w:r>
        <w:rPr>
          <w:rFonts w:ascii="Arial MT"/>
          <w:sz w:val="16"/>
        </w:rPr>
        <mc:AlternateContent>
          <mc:Choice Requires="wps">
            <w:drawing>
              <wp:anchor distT="0" distB="0" distL="0" distR="0" allowOverlap="1" layoutInCell="1" locked="0" behindDoc="0" simplePos="0" relativeHeight="15731712">
                <wp:simplePos x="0" y="0"/>
                <wp:positionH relativeFrom="page">
                  <wp:posOffset>385445</wp:posOffset>
                </wp:positionH>
                <wp:positionV relativeFrom="paragraph">
                  <wp:posOffset>-196195</wp:posOffset>
                </wp:positionV>
                <wp:extent cx="2029460" cy="249047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029460" cy="2490470"/>
                        </a:xfrm>
                        <a:prstGeom prst="rect">
                          <a:avLst/>
                        </a:prstGeom>
                        <a:solidFill>
                          <a:srgbClr val="DDDDDD"/>
                        </a:solidFill>
                      </wps:spPr>
                      <wps:txbx>
                        <w:txbxContent>
                          <w:p>
                            <w:pPr>
                              <w:pStyle w:val="BodyText"/>
                              <w:rPr>
                                <w:rFonts w:ascii="Arial MT"/>
                                <w:b w:val="0"/>
                                <w:color w:val="000000"/>
                                <w:sz w:val="20"/>
                              </w:rPr>
                            </w:pPr>
                          </w:p>
                          <w:p>
                            <w:pPr>
                              <w:pStyle w:val="BodyText"/>
                              <w:rPr>
                                <w:rFonts w:ascii="Arial MT"/>
                                <w:b w:val="0"/>
                                <w:color w:val="000000"/>
                                <w:sz w:val="20"/>
                              </w:rPr>
                            </w:pPr>
                          </w:p>
                          <w:p>
                            <w:pPr>
                              <w:spacing w:line="261" w:lineRule="auto" w:before="0"/>
                              <w:ind w:left="99" w:right="354" w:firstLine="0"/>
                              <w:jc w:val="left"/>
                              <w:rPr>
                                <w:b/>
                                <w:color w:val="000000"/>
                                <w:sz w:val="20"/>
                              </w:rPr>
                            </w:pPr>
                            <w:r>
                              <w:rPr>
                                <w:b/>
                                <w:color w:val="000000"/>
                                <w:sz w:val="20"/>
                              </w:rPr>
                              <w:t>C: INFORMAZIONI SULL'AFFIDAMENTO</w:t>
                            </w:r>
                            <w:r>
                              <w:rPr>
                                <w:b/>
                                <w:color w:val="000000"/>
                                <w:spacing w:val="-14"/>
                                <w:sz w:val="20"/>
                              </w:rPr>
                              <w:t> </w:t>
                            </w:r>
                            <w:r>
                              <w:rPr>
                                <w:b/>
                                <w:color w:val="000000"/>
                                <w:sz w:val="20"/>
                              </w:rPr>
                              <w:t>SULLE CAPACITÀ DI ALTRI</w:t>
                            </w:r>
                          </w:p>
                          <w:p>
                            <w:pPr>
                              <w:spacing w:line="261" w:lineRule="auto" w:before="0"/>
                              <w:ind w:left="99" w:right="448" w:firstLine="0"/>
                              <w:jc w:val="left"/>
                              <w:rPr>
                                <w:b/>
                                <w:color w:val="000000"/>
                                <w:sz w:val="20"/>
                              </w:rPr>
                            </w:pPr>
                            <w:r>
                              <w:rPr>
                                <w:b/>
                                <w:color w:val="000000"/>
                                <w:sz w:val="20"/>
                              </w:rPr>
                              <w:t>SOGGETTI</w:t>
                            </w:r>
                            <w:r>
                              <w:rPr>
                                <w:b/>
                                <w:color w:val="000000"/>
                                <w:spacing w:val="-13"/>
                                <w:sz w:val="20"/>
                              </w:rPr>
                              <w:t> </w:t>
                            </w:r>
                            <w:r>
                              <w:rPr>
                                <w:b/>
                                <w:color w:val="000000"/>
                                <w:sz w:val="20"/>
                              </w:rPr>
                              <w:t>(Articolo</w:t>
                            </w:r>
                            <w:r>
                              <w:rPr>
                                <w:b/>
                                <w:color w:val="000000"/>
                                <w:spacing w:val="-13"/>
                                <w:sz w:val="20"/>
                              </w:rPr>
                              <w:t> </w:t>
                            </w:r>
                            <w:r>
                              <w:rPr>
                                <w:b/>
                                <w:color w:val="000000"/>
                                <w:sz w:val="20"/>
                              </w:rPr>
                              <w:t>104</w:t>
                            </w:r>
                            <w:r>
                              <w:rPr>
                                <w:b/>
                                <w:color w:val="000000"/>
                                <w:spacing w:val="-13"/>
                                <w:sz w:val="20"/>
                              </w:rPr>
                              <w:t> </w:t>
                            </w:r>
                            <w:r>
                              <w:rPr>
                                <w:b/>
                                <w:color w:val="000000"/>
                                <w:sz w:val="20"/>
                              </w:rPr>
                              <w:t>del Codice - Avvalimento) - </w:t>
                            </w:r>
                            <w:r>
                              <w:rPr>
                                <w:b/>
                                <w:color w:val="000000"/>
                                <w:spacing w:val="-2"/>
                                <w:sz w:val="20"/>
                              </w:rPr>
                              <w:t>Affidamento:</w:t>
                            </w:r>
                          </w:p>
                          <w:p>
                            <w:pPr>
                              <w:pStyle w:val="BodyText"/>
                              <w:spacing w:line="261" w:lineRule="auto" w:before="144"/>
                              <w:ind w:left="99"/>
                              <w:rPr>
                                <w:color w:val="000000"/>
                              </w:rPr>
                            </w:pPr>
                            <w:r>
                              <w:rPr>
                                <w:color w:val="000000"/>
                              </w:rPr>
                              <w:t>L'operatore</w:t>
                            </w:r>
                            <w:r>
                              <w:rPr>
                                <w:color w:val="000000"/>
                                <w:spacing w:val="-10"/>
                              </w:rPr>
                              <w:t> </w:t>
                            </w:r>
                            <w:r>
                              <w:rPr>
                                <w:color w:val="000000"/>
                              </w:rPr>
                              <w:t>economico</w:t>
                            </w:r>
                            <w:r>
                              <w:rPr>
                                <w:color w:val="000000"/>
                                <w:spacing w:val="-10"/>
                              </w:rPr>
                              <w:t> </w:t>
                            </w:r>
                            <w:r>
                              <w:rPr>
                                <w:color w:val="000000"/>
                              </w:rPr>
                              <w:t>fa</w:t>
                            </w:r>
                            <w:r>
                              <w:rPr>
                                <w:color w:val="000000"/>
                                <w:spacing w:val="-10"/>
                              </w:rPr>
                              <w:t> </w:t>
                            </w:r>
                            <w:r>
                              <w:rPr>
                                <w:color w:val="000000"/>
                              </w:rPr>
                              <w:t>affidamento sulle capacità di altri soggetti per soddisfare i criteri di selezione della parte</w:t>
                            </w:r>
                            <w:r>
                              <w:rPr>
                                <w:color w:val="000000"/>
                                <w:spacing w:val="-5"/>
                              </w:rPr>
                              <w:t> </w:t>
                            </w:r>
                            <w:r>
                              <w:rPr>
                                <w:color w:val="000000"/>
                              </w:rPr>
                              <w:t>IV</w:t>
                            </w:r>
                            <w:r>
                              <w:rPr>
                                <w:color w:val="000000"/>
                                <w:spacing w:val="-5"/>
                              </w:rPr>
                              <w:t> </w:t>
                            </w:r>
                            <w:r>
                              <w:rPr>
                                <w:color w:val="000000"/>
                              </w:rPr>
                              <w:t>e</w:t>
                            </w:r>
                            <w:r>
                              <w:rPr>
                                <w:color w:val="000000"/>
                                <w:spacing w:val="-5"/>
                              </w:rPr>
                              <w:t> </w:t>
                            </w:r>
                            <w:r>
                              <w:rPr>
                                <w:color w:val="000000"/>
                              </w:rPr>
                              <w:t>rispettare</w:t>
                            </w:r>
                            <w:r>
                              <w:rPr>
                                <w:color w:val="000000"/>
                                <w:spacing w:val="-5"/>
                              </w:rPr>
                              <w:t> </w:t>
                            </w:r>
                            <w:r>
                              <w:rPr>
                                <w:color w:val="000000"/>
                              </w:rPr>
                              <w:t>i</w:t>
                            </w:r>
                            <w:r>
                              <w:rPr>
                                <w:color w:val="000000"/>
                                <w:spacing w:val="-5"/>
                              </w:rPr>
                              <w:t> </w:t>
                            </w:r>
                            <w:r>
                              <w:rPr>
                                <w:color w:val="000000"/>
                              </w:rPr>
                              <w:t>criteri</w:t>
                            </w:r>
                            <w:r>
                              <w:rPr>
                                <w:color w:val="000000"/>
                                <w:spacing w:val="-5"/>
                              </w:rPr>
                              <w:t> </w:t>
                            </w:r>
                            <w:r>
                              <w:rPr>
                                <w:color w:val="000000"/>
                              </w:rPr>
                              <w:t>e</w:t>
                            </w:r>
                            <w:r>
                              <w:rPr>
                                <w:color w:val="000000"/>
                                <w:spacing w:val="-5"/>
                              </w:rPr>
                              <w:t> </w:t>
                            </w:r>
                            <w:r>
                              <w:rPr>
                                <w:color w:val="000000"/>
                              </w:rPr>
                              <w:t>le</w:t>
                            </w:r>
                            <w:r>
                              <w:rPr>
                                <w:color w:val="000000"/>
                                <w:spacing w:val="-5"/>
                              </w:rPr>
                              <w:t> </w:t>
                            </w:r>
                            <w:r>
                              <w:rPr>
                                <w:color w:val="000000"/>
                              </w:rPr>
                              <w:t>regole (eventuali) della parte V?</w:t>
                            </w:r>
                          </w:p>
                        </w:txbxContent>
                      </wps:txbx>
                      <wps:bodyPr wrap="square" lIns="0" tIns="0" rIns="0" bIns="0" rtlCol="0">
                        <a:noAutofit/>
                      </wps:bodyPr>
                    </wps:wsp>
                  </a:graphicData>
                </a:graphic>
              </wp:anchor>
            </w:drawing>
          </mc:Choice>
          <mc:Fallback>
            <w:pict>
              <v:shape style="position:absolute;margin-left:30.35pt;margin-top:-15.448433pt;width:159.8pt;height:196.1pt;mso-position-horizontal-relative:page;mso-position-vertical-relative:paragraph;z-index:15731712" type="#_x0000_t202" id="docshape11" filled="true" fillcolor="#dddddd" stroked="false">
                <v:textbox inset="0,0,0,0">
                  <w:txbxContent>
                    <w:p>
                      <w:pPr>
                        <w:pStyle w:val="BodyText"/>
                        <w:rPr>
                          <w:rFonts w:ascii="Arial MT"/>
                          <w:b w:val="0"/>
                          <w:color w:val="000000"/>
                          <w:sz w:val="20"/>
                        </w:rPr>
                      </w:pPr>
                    </w:p>
                    <w:p>
                      <w:pPr>
                        <w:pStyle w:val="BodyText"/>
                        <w:rPr>
                          <w:rFonts w:ascii="Arial MT"/>
                          <w:b w:val="0"/>
                          <w:color w:val="000000"/>
                          <w:sz w:val="20"/>
                        </w:rPr>
                      </w:pPr>
                    </w:p>
                    <w:p>
                      <w:pPr>
                        <w:spacing w:line="261" w:lineRule="auto" w:before="0"/>
                        <w:ind w:left="99" w:right="354" w:firstLine="0"/>
                        <w:jc w:val="left"/>
                        <w:rPr>
                          <w:b/>
                          <w:color w:val="000000"/>
                          <w:sz w:val="20"/>
                        </w:rPr>
                      </w:pPr>
                      <w:r>
                        <w:rPr>
                          <w:b/>
                          <w:color w:val="000000"/>
                          <w:sz w:val="20"/>
                        </w:rPr>
                        <w:t>C: INFORMAZIONI SULL'AFFIDAMENTO</w:t>
                      </w:r>
                      <w:r>
                        <w:rPr>
                          <w:b/>
                          <w:color w:val="000000"/>
                          <w:spacing w:val="-14"/>
                          <w:sz w:val="20"/>
                        </w:rPr>
                        <w:t> </w:t>
                      </w:r>
                      <w:r>
                        <w:rPr>
                          <w:b/>
                          <w:color w:val="000000"/>
                          <w:sz w:val="20"/>
                        </w:rPr>
                        <w:t>SULLE CAPACITÀ DI ALTRI</w:t>
                      </w:r>
                    </w:p>
                    <w:p>
                      <w:pPr>
                        <w:spacing w:line="261" w:lineRule="auto" w:before="0"/>
                        <w:ind w:left="99" w:right="448" w:firstLine="0"/>
                        <w:jc w:val="left"/>
                        <w:rPr>
                          <w:b/>
                          <w:color w:val="000000"/>
                          <w:sz w:val="20"/>
                        </w:rPr>
                      </w:pPr>
                      <w:r>
                        <w:rPr>
                          <w:b/>
                          <w:color w:val="000000"/>
                          <w:sz w:val="20"/>
                        </w:rPr>
                        <w:t>SOGGETTI</w:t>
                      </w:r>
                      <w:r>
                        <w:rPr>
                          <w:b/>
                          <w:color w:val="000000"/>
                          <w:spacing w:val="-13"/>
                          <w:sz w:val="20"/>
                        </w:rPr>
                        <w:t> </w:t>
                      </w:r>
                      <w:r>
                        <w:rPr>
                          <w:b/>
                          <w:color w:val="000000"/>
                          <w:sz w:val="20"/>
                        </w:rPr>
                        <w:t>(Articolo</w:t>
                      </w:r>
                      <w:r>
                        <w:rPr>
                          <w:b/>
                          <w:color w:val="000000"/>
                          <w:spacing w:val="-13"/>
                          <w:sz w:val="20"/>
                        </w:rPr>
                        <w:t> </w:t>
                      </w:r>
                      <w:r>
                        <w:rPr>
                          <w:b/>
                          <w:color w:val="000000"/>
                          <w:sz w:val="20"/>
                        </w:rPr>
                        <w:t>104</w:t>
                      </w:r>
                      <w:r>
                        <w:rPr>
                          <w:b/>
                          <w:color w:val="000000"/>
                          <w:spacing w:val="-13"/>
                          <w:sz w:val="20"/>
                        </w:rPr>
                        <w:t> </w:t>
                      </w:r>
                      <w:r>
                        <w:rPr>
                          <w:b/>
                          <w:color w:val="000000"/>
                          <w:sz w:val="20"/>
                        </w:rPr>
                        <w:t>del Codice - Avvalimento) - </w:t>
                      </w:r>
                      <w:r>
                        <w:rPr>
                          <w:b/>
                          <w:color w:val="000000"/>
                          <w:spacing w:val="-2"/>
                          <w:sz w:val="20"/>
                        </w:rPr>
                        <w:t>Affidamento:</w:t>
                      </w:r>
                    </w:p>
                    <w:p>
                      <w:pPr>
                        <w:pStyle w:val="BodyText"/>
                        <w:spacing w:line="261" w:lineRule="auto" w:before="144"/>
                        <w:ind w:left="99"/>
                        <w:rPr>
                          <w:color w:val="000000"/>
                        </w:rPr>
                      </w:pPr>
                      <w:r>
                        <w:rPr>
                          <w:color w:val="000000"/>
                        </w:rPr>
                        <w:t>L'operatore</w:t>
                      </w:r>
                      <w:r>
                        <w:rPr>
                          <w:color w:val="000000"/>
                          <w:spacing w:val="-10"/>
                        </w:rPr>
                        <w:t> </w:t>
                      </w:r>
                      <w:r>
                        <w:rPr>
                          <w:color w:val="000000"/>
                        </w:rPr>
                        <w:t>economico</w:t>
                      </w:r>
                      <w:r>
                        <w:rPr>
                          <w:color w:val="000000"/>
                          <w:spacing w:val="-10"/>
                        </w:rPr>
                        <w:t> </w:t>
                      </w:r>
                      <w:r>
                        <w:rPr>
                          <w:color w:val="000000"/>
                        </w:rPr>
                        <w:t>fa</w:t>
                      </w:r>
                      <w:r>
                        <w:rPr>
                          <w:color w:val="000000"/>
                          <w:spacing w:val="-10"/>
                        </w:rPr>
                        <w:t> </w:t>
                      </w:r>
                      <w:r>
                        <w:rPr>
                          <w:color w:val="000000"/>
                        </w:rPr>
                        <w:t>affidamento sulle capacità di altri soggetti per soddisfare i criteri di selezione della parte</w:t>
                      </w:r>
                      <w:r>
                        <w:rPr>
                          <w:color w:val="000000"/>
                          <w:spacing w:val="-5"/>
                        </w:rPr>
                        <w:t> </w:t>
                      </w:r>
                      <w:r>
                        <w:rPr>
                          <w:color w:val="000000"/>
                        </w:rPr>
                        <w:t>IV</w:t>
                      </w:r>
                      <w:r>
                        <w:rPr>
                          <w:color w:val="000000"/>
                          <w:spacing w:val="-5"/>
                        </w:rPr>
                        <w:t> </w:t>
                      </w:r>
                      <w:r>
                        <w:rPr>
                          <w:color w:val="000000"/>
                        </w:rPr>
                        <w:t>e</w:t>
                      </w:r>
                      <w:r>
                        <w:rPr>
                          <w:color w:val="000000"/>
                          <w:spacing w:val="-5"/>
                        </w:rPr>
                        <w:t> </w:t>
                      </w:r>
                      <w:r>
                        <w:rPr>
                          <w:color w:val="000000"/>
                        </w:rPr>
                        <w:t>rispettare</w:t>
                      </w:r>
                      <w:r>
                        <w:rPr>
                          <w:color w:val="000000"/>
                          <w:spacing w:val="-5"/>
                        </w:rPr>
                        <w:t> </w:t>
                      </w:r>
                      <w:r>
                        <w:rPr>
                          <w:color w:val="000000"/>
                        </w:rPr>
                        <w:t>i</w:t>
                      </w:r>
                      <w:r>
                        <w:rPr>
                          <w:color w:val="000000"/>
                          <w:spacing w:val="-5"/>
                        </w:rPr>
                        <w:t> </w:t>
                      </w:r>
                      <w:r>
                        <w:rPr>
                          <w:color w:val="000000"/>
                        </w:rPr>
                        <w:t>criteri</w:t>
                      </w:r>
                      <w:r>
                        <w:rPr>
                          <w:color w:val="000000"/>
                          <w:spacing w:val="-5"/>
                        </w:rPr>
                        <w:t> </w:t>
                      </w:r>
                      <w:r>
                        <w:rPr>
                          <w:color w:val="000000"/>
                        </w:rPr>
                        <w:t>e</w:t>
                      </w:r>
                      <w:r>
                        <w:rPr>
                          <w:color w:val="000000"/>
                          <w:spacing w:val="-5"/>
                        </w:rPr>
                        <w:t> </w:t>
                      </w:r>
                      <w:r>
                        <w:rPr>
                          <w:color w:val="000000"/>
                        </w:rPr>
                        <w:t>le</w:t>
                      </w:r>
                      <w:r>
                        <w:rPr>
                          <w:color w:val="000000"/>
                          <w:spacing w:val="-5"/>
                        </w:rPr>
                        <w:t> </w:t>
                      </w:r>
                      <w:r>
                        <w:rPr>
                          <w:color w:val="000000"/>
                        </w:rPr>
                        <w:t>regole (eventuali) della parte V?</w:t>
                      </w:r>
                    </w:p>
                  </w:txbxContent>
                </v:textbox>
                <v:fill type="solid"/>
                <w10:wrap type="none"/>
              </v:shape>
            </w:pict>
          </mc:Fallback>
        </mc:AlternateContent>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BodyText"/>
        <w:spacing w:before="32"/>
        <w:rPr>
          <w:rFonts w:ascii="Arial MT"/>
          <w:b w:val="0"/>
        </w:rPr>
      </w:pPr>
    </w:p>
    <w:p>
      <w:pPr>
        <w:pStyle w:val="BodyText"/>
        <w:ind w:left="3606"/>
      </w:pPr>
      <w:r>
        <w:rPr/>
        <w:t>In</w:t>
      </w:r>
      <w:r>
        <w:rPr>
          <w:spacing w:val="-2"/>
        </w:rPr>
        <w:t> </w:t>
      </w:r>
      <w:r>
        <w:rPr/>
        <w:t>caso</w:t>
      </w:r>
      <w:r>
        <w:rPr>
          <w:spacing w:val="-2"/>
        </w:rPr>
        <w:t> affermativo,</w:t>
      </w:r>
    </w:p>
    <w:p>
      <w:pPr>
        <w:pStyle w:val="BodyText"/>
        <w:spacing w:line="261" w:lineRule="auto" w:before="16"/>
        <w:ind w:left="3517" w:right="15" w:firstLine="88"/>
      </w:pPr>
      <w:r>
        <w:rPr/>
        <w:t>Presentare</w:t>
      </w:r>
      <w:r>
        <w:rPr>
          <w:spacing w:val="-3"/>
        </w:rPr>
        <w:t> </w:t>
      </w:r>
      <w:r>
        <w:rPr/>
        <w:t>per</w:t>
      </w:r>
      <w:r>
        <w:rPr>
          <w:spacing w:val="-3"/>
        </w:rPr>
        <w:t> </w:t>
      </w:r>
      <w:r>
        <w:rPr/>
        <w:t>ciascuna</w:t>
      </w:r>
      <w:r>
        <w:rPr>
          <w:spacing w:val="-3"/>
        </w:rPr>
        <w:t> </w:t>
      </w:r>
      <w:r>
        <w:rPr/>
        <w:t>impresa</w:t>
      </w:r>
      <w:r>
        <w:rPr>
          <w:spacing w:val="-3"/>
        </w:rPr>
        <w:t> </w:t>
      </w:r>
      <w:r>
        <w:rPr/>
        <w:t>ausiliaria</w:t>
      </w:r>
      <w:r>
        <w:rPr>
          <w:spacing w:val="-3"/>
        </w:rPr>
        <w:t> </w:t>
      </w:r>
      <w:r>
        <w:rPr/>
        <w:t>un</w:t>
      </w:r>
      <w:r>
        <w:rPr>
          <w:spacing w:val="-3"/>
        </w:rPr>
        <w:t> </w:t>
      </w:r>
      <w:r>
        <w:rPr/>
        <w:t>DGUE</w:t>
      </w:r>
      <w:r>
        <w:rPr>
          <w:spacing w:val="-3"/>
        </w:rPr>
        <w:t> </w:t>
      </w:r>
      <w:r>
        <w:rPr/>
        <w:t>distinto,</w:t>
      </w:r>
      <w:r>
        <w:rPr>
          <w:spacing w:val="-3"/>
        </w:rPr>
        <w:t> </w:t>
      </w:r>
      <w:r>
        <w:rPr/>
        <w:t>debitamente</w:t>
      </w:r>
      <w:r>
        <w:rPr>
          <w:spacing w:val="-3"/>
        </w:rPr>
        <w:t> </w:t>
      </w:r>
      <w:r>
        <w:rPr/>
        <w:t>compilato</w:t>
      </w:r>
      <w:r>
        <w:rPr>
          <w:spacing w:val="-3"/>
        </w:rPr>
        <w:t> </w:t>
      </w:r>
      <w:r>
        <w:rPr/>
        <w:t>e</w:t>
      </w:r>
      <w:r>
        <w:rPr>
          <w:spacing w:val="-3"/>
        </w:rPr>
        <w:t> </w:t>
      </w:r>
      <w:r>
        <w:rPr/>
        <w:t>firmato dai soggetti interessati, con le informazioni richieste dalle sezioni A e B della presente parte, dalla parte III, dalla parte IV ove pertinente e dalla parte VI.</w:t>
      </w:r>
    </w:p>
    <w:p>
      <w:pPr>
        <w:pStyle w:val="BodyText"/>
        <w:spacing w:before="15"/>
      </w:pPr>
    </w:p>
    <w:p>
      <w:pPr>
        <w:pStyle w:val="BodyText"/>
        <w:spacing w:line="261" w:lineRule="auto"/>
        <w:ind w:left="3517" w:firstLine="88"/>
      </w:pPr>
      <w:r>
        <w:rPr/>
        <w:t>Si</w:t>
      </w:r>
      <w:r>
        <w:rPr>
          <w:spacing w:val="-3"/>
        </w:rPr>
        <w:t> </w:t>
      </w:r>
      <w:r>
        <w:rPr/>
        <w:t>noti</w:t>
      </w:r>
      <w:r>
        <w:rPr>
          <w:spacing w:val="-3"/>
        </w:rPr>
        <w:t> </w:t>
      </w:r>
      <w:r>
        <w:rPr/>
        <w:t>che</w:t>
      </w:r>
      <w:r>
        <w:rPr>
          <w:spacing w:val="-3"/>
        </w:rPr>
        <w:t> </w:t>
      </w:r>
      <w:r>
        <w:rPr/>
        <w:t>dovrebbero</w:t>
      </w:r>
      <w:r>
        <w:rPr>
          <w:spacing w:val="-3"/>
        </w:rPr>
        <w:t> </w:t>
      </w:r>
      <w:r>
        <w:rPr/>
        <w:t>essere</w:t>
      </w:r>
      <w:r>
        <w:rPr>
          <w:spacing w:val="-3"/>
        </w:rPr>
        <w:t> </w:t>
      </w:r>
      <w:r>
        <w:rPr/>
        <w:t>indicati</w:t>
      </w:r>
      <w:r>
        <w:rPr>
          <w:spacing w:val="-3"/>
        </w:rPr>
        <w:t> </w:t>
      </w:r>
      <w:r>
        <w:rPr/>
        <w:t>anche</w:t>
      </w:r>
      <w:r>
        <w:rPr>
          <w:spacing w:val="-3"/>
        </w:rPr>
        <w:t> </w:t>
      </w:r>
      <w:r>
        <w:rPr/>
        <w:t>i</w:t>
      </w:r>
      <w:r>
        <w:rPr>
          <w:spacing w:val="-3"/>
        </w:rPr>
        <w:t> </w:t>
      </w:r>
      <w:r>
        <w:rPr/>
        <w:t>tecnici</w:t>
      </w:r>
      <w:r>
        <w:rPr>
          <w:spacing w:val="-3"/>
        </w:rPr>
        <w:t> </w:t>
      </w:r>
      <w:r>
        <w:rPr/>
        <w:t>o</w:t>
      </w:r>
      <w:r>
        <w:rPr>
          <w:spacing w:val="-3"/>
        </w:rPr>
        <w:t> </w:t>
      </w:r>
      <w:r>
        <w:rPr/>
        <w:t>gli</w:t>
      </w:r>
      <w:r>
        <w:rPr>
          <w:spacing w:val="-3"/>
        </w:rPr>
        <w:t> </w:t>
      </w:r>
      <w:r>
        <w:rPr/>
        <w:t>organismi</w:t>
      </w:r>
      <w:r>
        <w:rPr>
          <w:spacing w:val="-3"/>
        </w:rPr>
        <w:t> </w:t>
      </w:r>
      <w:r>
        <w:rPr/>
        <w:t>tecnici</w:t>
      </w:r>
      <w:r>
        <w:rPr>
          <w:spacing w:val="-3"/>
        </w:rPr>
        <w:t> </w:t>
      </w:r>
      <w:r>
        <w:rPr/>
        <w:t>che</w:t>
      </w:r>
      <w:r>
        <w:rPr>
          <w:spacing w:val="-3"/>
        </w:rPr>
        <w:t> </w:t>
      </w:r>
      <w:r>
        <w:rPr/>
        <w:t>non</w:t>
      </w:r>
      <w:r>
        <w:rPr>
          <w:spacing w:val="-3"/>
        </w:rPr>
        <w:t> </w:t>
      </w:r>
      <w:r>
        <w:rPr/>
        <w:t>facciano parte integrante dell'operatore economico, in particolare quelli responsabili del controllo della qualità e, per gli appalti pubblici di lavori, quelli di cui l'operatore economico disporrà per l'esecuzione dell'opera.</w:t>
      </w:r>
    </w:p>
    <w:p>
      <w:pPr>
        <w:pStyle w:val="BodyText"/>
        <w:spacing w:before="1"/>
        <w:rPr>
          <w:sz w:val="19"/>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5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Indicare</w:t>
            </w:r>
            <w:r>
              <w:rPr>
                <w:b/>
                <w:spacing w:val="-9"/>
                <w:sz w:val="16"/>
              </w:rPr>
              <w:t> </w:t>
            </w:r>
            <w:r>
              <w:rPr>
                <w:b/>
                <w:sz w:val="16"/>
              </w:rPr>
              <w:t>la</w:t>
            </w:r>
            <w:r>
              <w:rPr>
                <w:b/>
                <w:spacing w:val="-9"/>
                <w:sz w:val="16"/>
              </w:rPr>
              <w:t> </w:t>
            </w:r>
            <w:r>
              <w:rPr>
                <w:b/>
                <w:sz w:val="16"/>
              </w:rPr>
              <w:t>denominazione</w:t>
            </w:r>
            <w:r>
              <w:rPr>
                <w:b/>
                <w:spacing w:val="-9"/>
                <w:sz w:val="16"/>
              </w:rPr>
              <w:t> </w:t>
            </w:r>
            <w:r>
              <w:rPr>
                <w:b/>
                <w:sz w:val="16"/>
              </w:rPr>
              <w:t>degli</w:t>
            </w:r>
            <w:r>
              <w:rPr>
                <w:b/>
                <w:spacing w:val="-9"/>
                <w:sz w:val="16"/>
              </w:rPr>
              <w:t> </w:t>
            </w:r>
            <w:r>
              <w:rPr>
                <w:b/>
                <w:sz w:val="16"/>
              </w:rPr>
              <w:t>operatori economici di cui si intende avvalersi:</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188"/>
              <w:rPr>
                <w:b/>
                <w:sz w:val="16"/>
              </w:rPr>
            </w:pPr>
            <w:r>
              <w:rPr>
                <w:b/>
                <w:sz w:val="16"/>
              </w:rPr>
              <w:t>Indicare i requisiti oggetto di </w:t>
            </w:r>
            <w:r>
              <w:rPr>
                <w:b/>
                <w:spacing w:val="-2"/>
                <w:sz w:val="16"/>
              </w:rPr>
              <w:t>avvalimento:</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p>
      <w:pPr>
        <w:pStyle w:val="BodyText"/>
        <w:spacing w:before="151"/>
      </w:pPr>
    </w:p>
    <w:p>
      <w:pPr>
        <w:tabs>
          <w:tab w:pos="6953" w:val="left" w:leader="none"/>
          <w:tab w:pos="7691" w:val="left" w:leader="none"/>
        </w:tabs>
        <w:spacing w:before="0"/>
        <w:ind w:left="6499" w:right="0" w:firstLine="0"/>
        <w:jc w:val="left"/>
        <w:rPr>
          <w:rFonts w:ascii="Arial MT"/>
          <w:sz w:val="16"/>
        </w:rPr>
      </w:pPr>
      <w:r>
        <w:rPr>
          <w:rFonts w:ascii="Arial MT"/>
          <w:sz w:val="16"/>
        </w:rPr>
        <mc:AlternateContent>
          <mc:Choice Requires="wps">
            <w:drawing>
              <wp:anchor distT="0" distB="0" distL="0" distR="0" allowOverlap="1" layoutInCell="1" locked="0" behindDoc="0" simplePos="0" relativeHeight="15731200">
                <wp:simplePos x="0" y="0"/>
                <wp:positionH relativeFrom="page">
                  <wp:posOffset>385445</wp:posOffset>
                </wp:positionH>
                <wp:positionV relativeFrom="paragraph">
                  <wp:posOffset>-196193</wp:posOffset>
                </wp:positionV>
                <wp:extent cx="2029460" cy="209550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029460" cy="2095500"/>
                        </a:xfrm>
                        <a:prstGeom prst="rect">
                          <a:avLst/>
                        </a:prstGeom>
                        <a:solidFill>
                          <a:srgbClr val="DDDDDD"/>
                        </a:solidFill>
                      </wps:spPr>
                      <wps:txbx>
                        <w:txbxContent>
                          <w:p>
                            <w:pPr>
                              <w:pStyle w:val="BodyText"/>
                              <w:rPr>
                                <w:rFonts w:ascii="Arial MT"/>
                                <w:b w:val="0"/>
                                <w:color w:val="000000"/>
                                <w:sz w:val="20"/>
                              </w:rPr>
                            </w:pPr>
                          </w:p>
                          <w:p>
                            <w:pPr>
                              <w:pStyle w:val="BodyText"/>
                              <w:rPr>
                                <w:rFonts w:ascii="Arial MT"/>
                                <w:b w:val="0"/>
                                <w:color w:val="000000"/>
                                <w:sz w:val="20"/>
                              </w:rPr>
                            </w:pPr>
                          </w:p>
                          <w:p>
                            <w:pPr>
                              <w:spacing w:line="261" w:lineRule="auto" w:before="0"/>
                              <w:ind w:left="99" w:right="137" w:firstLine="0"/>
                              <w:jc w:val="left"/>
                              <w:rPr>
                                <w:b/>
                                <w:color w:val="000000"/>
                                <w:sz w:val="20"/>
                              </w:rPr>
                            </w:pPr>
                            <w:r>
                              <w:rPr>
                                <w:b/>
                                <w:color w:val="000000"/>
                                <w:sz w:val="20"/>
                              </w:rPr>
                              <w:t>D: INFORMAZIONI CONCERNENTI I SUBAPPALTATORI</w:t>
                            </w:r>
                            <w:r>
                              <w:rPr>
                                <w:b/>
                                <w:color w:val="000000"/>
                                <w:spacing w:val="-14"/>
                                <w:sz w:val="20"/>
                              </w:rPr>
                              <w:t> </w:t>
                            </w:r>
                            <w:r>
                              <w:rPr>
                                <w:b/>
                                <w:color w:val="000000"/>
                                <w:sz w:val="20"/>
                              </w:rPr>
                              <w:t>SULLE</w:t>
                            </w:r>
                            <w:r>
                              <w:rPr>
                                <w:b/>
                                <w:color w:val="000000"/>
                                <w:spacing w:val="-14"/>
                                <w:sz w:val="20"/>
                              </w:rPr>
                              <w:t> </w:t>
                            </w:r>
                            <w:r>
                              <w:rPr>
                                <w:b/>
                                <w:color w:val="000000"/>
                                <w:sz w:val="20"/>
                              </w:rPr>
                              <w:t>CUI CAPACITÀ L'OPERATORE ECONOMICO NON FA AFFIDAMENTO (ARTICOLO 119 DEL CODICE -</w:t>
                            </w:r>
                          </w:p>
                          <w:p>
                            <w:pPr>
                              <w:spacing w:line="225" w:lineRule="exact" w:before="0"/>
                              <w:ind w:left="99" w:right="0" w:firstLine="0"/>
                              <w:jc w:val="left"/>
                              <w:rPr>
                                <w:b/>
                                <w:color w:val="000000"/>
                                <w:sz w:val="20"/>
                              </w:rPr>
                            </w:pPr>
                            <w:r>
                              <w:rPr>
                                <w:b/>
                                <w:color w:val="000000"/>
                                <w:sz w:val="20"/>
                              </w:rPr>
                              <w:t>SUBAPPALTO)</w:t>
                            </w:r>
                            <w:r>
                              <w:rPr>
                                <w:b/>
                                <w:color w:val="000000"/>
                                <w:spacing w:val="-9"/>
                                <w:sz w:val="20"/>
                              </w:rPr>
                              <w:t> </w:t>
                            </w:r>
                            <w:r>
                              <w:rPr>
                                <w:b/>
                                <w:color w:val="000000"/>
                                <w:sz w:val="20"/>
                              </w:rPr>
                              <w:t>-</w:t>
                            </w:r>
                            <w:r>
                              <w:rPr>
                                <w:b/>
                                <w:color w:val="000000"/>
                                <w:spacing w:val="-8"/>
                                <w:sz w:val="20"/>
                              </w:rPr>
                              <w:t> </w:t>
                            </w:r>
                            <w:r>
                              <w:rPr>
                                <w:b/>
                                <w:color w:val="000000"/>
                                <w:spacing w:val="-2"/>
                                <w:sz w:val="20"/>
                              </w:rPr>
                              <w:t>Subappalto</w:t>
                            </w:r>
                          </w:p>
                          <w:p>
                            <w:pPr>
                              <w:pStyle w:val="BodyText"/>
                              <w:spacing w:line="261" w:lineRule="auto" w:before="168"/>
                              <w:ind w:left="99" w:right="417"/>
                              <w:jc w:val="both"/>
                              <w:rPr>
                                <w:color w:val="000000"/>
                              </w:rPr>
                            </w:pPr>
                            <w:r>
                              <w:rPr>
                                <w:color w:val="000000"/>
                              </w:rPr>
                              <w:t>L'operatore</w:t>
                            </w:r>
                            <w:r>
                              <w:rPr>
                                <w:color w:val="000000"/>
                                <w:spacing w:val="-3"/>
                              </w:rPr>
                              <w:t> </w:t>
                            </w:r>
                            <w:r>
                              <w:rPr>
                                <w:color w:val="000000"/>
                              </w:rPr>
                              <w:t>economico</w:t>
                            </w:r>
                            <w:r>
                              <w:rPr>
                                <w:color w:val="000000"/>
                                <w:spacing w:val="-3"/>
                              </w:rPr>
                              <w:t> </w:t>
                            </w:r>
                            <w:r>
                              <w:rPr>
                                <w:color w:val="000000"/>
                              </w:rPr>
                              <w:t>intende</w:t>
                            </w:r>
                            <w:r>
                              <w:rPr>
                                <w:color w:val="000000"/>
                                <w:spacing w:val="-3"/>
                              </w:rPr>
                              <w:t> </w:t>
                            </w:r>
                            <w:r>
                              <w:rPr>
                                <w:color w:val="000000"/>
                              </w:rPr>
                              <w:t>o</w:t>
                            </w:r>
                            <w:r>
                              <w:rPr>
                                <w:color w:val="000000"/>
                                <w:spacing w:val="-3"/>
                              </w:rPr>
                              <w:t> </w:t>
                            </w:r>
                            <w:r>
                              <w:rPr>
                                <w:color w:val="000000"/>
                              </w:rPr>
                              <w:t>è obbligatorio</w:t>
                            </w:r>
                            <w:r>
                              <w:rPr>
                                <w:color w:val="000000"/>
                                <w:spacing w:val="-12"/>
                              </w:rPr>
                              <w:t> </w:t>
                            </w:r>
                            <w:r>
                              <w:rPr>
                                <w:color w:val="000000"/>
                              </w:rPr>
                              <w:t>subappaltare</w:t>
                            </w:r>
                            <w:r>
                              <w:rPr>
                                <w:color w:val="000000"/>
                                <w:spacing w:val="-11"/>
                              </w:rPr>
                              <w:t> </w:t>
                            </w:r>
                            <w:r>
                              <w:rPr>
                                <w:color w:val="000000"/>
                              </w:rPr>
                              <w:t>parte</w:t>
                            </w:r>
                            <w:r>
                              <w:rPr>
                                <w:color w:val="000000"/>
                                <w:spacing w:val="-11"/>
                              </w:rPr>
                              <w:t> </w:t>
                            </w:r>
                            <w:r>
                              <w:rPr>
                                <w:color w:val="000000"/>
                              </w:rPr>
                              <w:t>del contratto a terzi?</w:t>
                            </w:r>
                          </w:p>
                        </w:txbxContent>
                      </wps:txbx>
                      <wps:bodyPr wrap="square" lIns="0" tIns="0" rIns="0" bIns="0" rtlCol="0">
                        <a:noAutofit/>
                      </wps:bodyPr>
                    </wps:wsp>
                  </a:graphicData>
                </a:graphic>
              </wp:anchor>
            </w:drawing>
          </mc:Choice>
          <mc:Fallback>
            <w:pict>
              <v:shape style="position:absolute;margin-left:30.35pt;margin-top:-15.448337pt;width:159.8pt;height:165pt;mso-position-horizontal-relative:page;mso-position-vertical-relative:paragraph;z-index:15731200" type="#_x0000_t202" id="docshape12" filled="true" fillcolor="#dddddd" stroked="false">
                <v:textbox inset="0,0,0,0">
                  <w:txbxContent>
                    <w:p>
                      <w:pPr>
                        <w:pStyle w:val="BodyText"/>
                        <w:rPr>
                          <w:rFonts w:ascii="Arial MT"/>
                          <w:b w:val="0"/>
                          <w:color w:val="000000"/>
                          <w:sz w:val="20"/>
                        </w:rPr>
                      </w:pPr>
                    </w:p>
                    <w:p>
                      <w:pPr>
                        <w:pStyle w:val="BodyText"/>
                        <w:rPr>
                          <w:rFonts w:ascii="Arial MT"/>
                          <w:b w:val="0"/>
                          <w:color w:val="000000"/>
                          <w:sz w:val="20"/>
                        </w:rPr>
                      </w:pPr>
                    </w:p>
                    <w:p>
                      <w:pPr>
                        <w:spacing w:line="261" w:lineRule="auto" w:before="0"/>
                        <w:ind w:left="99" w:right="137" w:firstLine="0"/>
                        <w:jc w:val="left"/>
                        <w:rPr>
                          <w:b/>
                          <w:color w:val="000000"/>
                          <w:sz w:val="20"/>
                        </w:rPr>
                      </w:pPr>
                      <w:r>
                        <w:rPr>
                          <w:b/>
                          <w:color w:val="000000"/>
                          <w:sz w:val="20"/>
                        </w:rPr>
                        <w:t>D: INFORMAZIONI CONCERNENTI I SUBAPPALTATORI</w:t>
                      </w:r>
                      <w:r>
                        <w:rPr>
                          <w:b/>
                          <w:color w:val="000000"/>
                          <w:spacing w:val="-14"/>
                          <w:sz w:val="20"/>
                        </w:rPr>
                        <w:t> </w:t>
                      </w:r>
                      <w:r>
                        <w:rPr>
                          <w:b/>
                          <w:color w:val="000000"/>
                          <w:sz w:val="20"/>
                        </w:rPr>
                        <w:t>SULLE</w:t>
                      </w:r>
                      <w:r>
                        <w:rPr>
                          <w:b/>
                          <w:color w:val="000000"/>
                          <w:spacing w:val="-14"/>
                          <w:sz w:val="20"/>
                        </w:rPr>
                        <w:t> </w:t>
                      </w:r>
                      <w:r>
                        <w:rPr>
                          <w:b/>
                          <w:color w:val="000000"/>
                          <w:sz w:val="20"/>
                        </w:rPr>
                        <w:t>CUI CAPACITÀ L'OPERATORE ECONOMICO NON FA AFFIDAMENTO (ARTICOLO 119 DEL CODICE -</w:t>
                      </w:r>
                    </w:p>
                    <w:p>
                      <w:pPr>
                        <w:spacing w:line="225" w:lineRule="exact" w:before="0"/>
                        <w:ind w:left="99" w:right="0" w:firstLine="0"/>
                        <w:jc w:val="left"/>
                        <w:rPr>
                          <w:b/>
                          <w:color w:val="000000"/>
                          <w:sz w:val="20"/>
                        </w:rPr>
                      </w:pPr>
                      <w:r>
                        <w:rPr>
                          <w:b/>
                          <w:color w:val="000000"/>
                          <w:sz w:val="20"/>
                        </w:rPr>
                        <w:t>SUBAPPALTO)</w:t>
                      </w:r>
                      <w:r>
                        <w:rPr>
                          <w:b/>
                          <w:color w:val="000000"/>
                          <w:spacing w:val="-9"/>
                          <w:sz w:val="20"/>
                        </w:rPr>
                        <w:t> </w:t>
                      </w:r>
                      <w:r>
                        <w:rPr>
                          <w:b/>
                          <w:color w:val="000000"/>
                          <w:sz w:val="20"/>
                        </w:rPr>
                        <w:t>-</w:t>
                      </w:r>
                      <w:r>
                        <w:rPr>
                          <w:b/>
                          <w:color w:val="000000"/>
                          <w:spacing w:val="-8"/>
                          <w:sz w:val="20"/>
                        </w:rPr>
                        <w:t> </w:t>
                      </w:r>
                      <w:r>
                        <w:rPr>
                          <w:b/>
                          <w:color w:val="000000"/>
                          <w:spacing w:val="-2"/>
                          <w:sz w:val="20"/>
                        </w:rPr>
                        <w:t>Subappalto</w:t>
                      </w:r>
                    </w:p>
                    <w:p>
                      <w:pPr>
                        <w:pStyle w:val="BodyText"/>
                        <w:spacing w:line="261" w:lineRule="auto" w:before="168"/>
                        <w:ind w:left="99" w:right="417"/>
                        <w:jc w:val="both"/>
                        <w:rPr>
                          <w:color w:val="000000"/>
                        </w:rPr>
                      </w:pPr>
                      <w:r>
                        <w:rPr>
                          <w:color w:val="000000"/>
                        </w:rPr>
                        <w:t>L'operatore</w:t>
                      </w:r>
                      <w:r>
                        <w:rPr>
                          <w:color w:val="000000"/>
                          <w:spacing w:val="-3"/>
                        </w:rPr>
                        <w:t> </w:t>
                      </w:r>
                      <w:r>
                        <w:rPr>
                          <w:color w:val="000000"/>
                        </w:rPr>
                        <w:t>economico</w:t>
                      </w:r>
                      <w:r>
                        <w:rPr>
                          <w:color w:val="000000"/>
                          <w:spacing w:val="-3"/>
                        </w:rPr>
                        <w:t> </w:t>
                      </w:r>
                      <w:r>
                        <w:rPr>
                          <w:color w:val="000000"/>
                        </w:rPr>
                        <w:t>intende</w:t>
                      </w:r>
                      <w:r>
                        <w:rPr>
                          <w:color w:val="000000"/>
                          <w:spacing w:val="-3"/>
                        </w:rPr>
                        <w:t> </w:t>
                      </w:r>
                      <w:r>
                        <w:rPr>
                          <w:color w:val="000000"/>
                        </w:rPr>
                        <w:t>o</w:t>
                      </w:r>
                      <w:r>
                        <w:rPr>
                          <w:color w:val="000000"/>
                          <w:spacing w:val="-3"/>
                        </w:rPr>
                        <w:t> </w:t>
                      </w:r>
                      <w:r>
                        <w:rPr>
                          <w:color w:val="000000"/>
                        </w:rPr>
                        <w:t>è obbligatorio</w:t>
                      </w:r>
                      <w:r>
                        <w:rPr>
                          <w:color w:val="000000"/>
                          <w:spacing w:val="-12"/>
                        </w:rPr>
                        <w:t> </w:t>
                      </w:r>
                      <w:r>
                        <w:rPr>
                          <w:color w:val="000000"/>
                        </w:rPr>
                        <w:t>subappaltare</w:t>
                      </w:r>
                      <w:r>
                        <w:rPr>
                          <w:color w:val="000000"/>
                          <w:spacing w:val="-11"/>
                        </w:rPr>
                        <w:t> </w:t>
                      </w:r>
                      <w:r>
                        <w:rPr>
                          <w:color w:val="000000"/>
                        </w:rPr>
                        <w:t>parte</w:t>
                      </w:r>
                      <w:r>
                        <w:rPr>
                          <w:color w:val="000000"/>
                          <w:spacing w:val="-11"/>
                        </w:rPr>
                        <w:t> </w:t>
                      </w:r>
                      <w:r>
                        <w:rPr>
                          <w:color w:val="000000"/>
                        </w:rPr>
                        <w:t>del contratto a terzi?</w:t>
                      </w:r>
                    </w:p>
                  </w:txbxContent>
                </v:textbox>
                <v:fill type="solid"/>
                <w10:wrap type="none"/>
              </v:shape>
            </w:pict>
          </mc:Fallback>
        </mc:AlternateContent>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BodyText"/>
        <w:spacing w:before="7"/>
        <w:rPr>
          <w:rFonts w:ascii="Arial MT"/>
          <w:b w:val="0"/>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right="193" w:firstLine="88"/>
              <w:rPr>
                <w:b/>
                <w:sz w:val="16"/>
              </w:rPr>
            </w:pPr>
            <w:r>
              <w:rPr>
                <w:b/>
                <w:sz w:val="16"/>
              </w:rPr>
              <w:t>In</w:t>
            </w:r>
            <w:r>
              <w:rPr>
                <w:b/>
                <w:spacing w:val="-3"/>
                <w:sz w:val="16"/>
              </w:rPr>
              <w:t> </w:t>
            </w:r>
            <w:r>
              <w:rPr>
                <w:b/>
                <w:sz w:val="16"/>
              </w:rPr>
              <w:t>caso</w:t>
            </w:r>
            <w:r>
              <w:rPr>
                <w:b/>
                <w:spacing w:val="-3"/>
                <w:sz w:val="16"/>
              </w:rPr>
              <w:t> </w:t>
            </w:r>
            <w:r>
              <w:rPr>
                <w:b/>
                <w:sz w:val="16"/>
              </w:rPr>
              <w:t>affermativo</w:t>
            </w:r>
            <w:r>
              <w:rPr>
                <w:b/>
                <w:spacing w:val="-3"/>
                <w:sz w:val="16"/>
              </w:rPr>
              <w:t> </w:t>
            </w:r>
            <w:r>
              <w:rPr>
                <w:b/>
                <w:sz w:val="16"/>
              </w:rPr>
              <w:t>indicare</w:t>
            </w:r>
            <w:r>
              <w:rPr>
                <w:b/>
                <w:spacing w:val="-3"/>
                <w:sz w:val="16"/>
              </w:rPr>
              <w:t> </w:t>
            </w:r>
            <w:r>
              <w:rPr>
                <w:b/>
                <w:sz w:val="16"/>
              </w:rPr>
              <w:t>i</w:t>
            </w:r>
            <w:r>
              <w:rPr>
                <w:b/>
                <w:spacing w:val="-3"/>
                <w:sz w:val="16"/>
              </w:rPr>
              <w:t> </w:t>
            </w:r>
            <w:r>
              <w:rPr>
                <w:b/>
                <w:sz w:val="16"/>
              </w:rPr>
              <w:t>lavori</w:t>
            </w:r>
            <w:r>
              <w:rPr>
                <w:b/>
                <w:spacing w:val="-3"/>
                <w:sz w:val="16"/>
              </w:rPr>
              <w:t> </w:t>
            </w:r>
            <w:r>
              <w:rPr>
                <w:b/>
                <w:sz w:val="16"/>
              </w:rPr>
              <w:t>o</w:t>
            </w:r>
            <w:r>
              <w:rPr>
                <w:b/>
                <w:spacing w:val="-3"/>
                <w:sz w:val="16"/>
              </w:rPr>
              <w:t> </w:t>
            </w:r>
            <w:r>
              <w:rPr>
                <w:b/>
                <w:sz w:val="16"/>
              </w:rPr>
              <w:t>le</w:t>
            </w:r>
            <w:r>
              <w:rPr>
                <w:b/>
                <w:spacing w:val="-3"/>
                <w:sz w:val="16"/>
              </w:rPr>
              <w:t> </w:t>
            </w:r>
            <w:r>
              <w:rPr>
                <w:b/>
                <w:sz w:val="16"/>
              </w:rPr>
              <w:t>parti</w:t>
            </w:r>
            <w:r>
              <w:rPr>
                <w:b/>
                <w:spacing w:val="-3"/>
                <w:sz w:val="16"/>
              </w:rPr>
              <w:t> </w:t>
            </w:r>
            <w:r>
              <w:rPr>
                <w:b/>
                <w:sz w:val="16"/>
              </w:rPr>
              <w:t>di</w:t>
            </w:r>
            <w:r>
              <w:rPr>
                <w:b/>
                <w:spacing w:val="-3"/>
                <w:sz w:val="16"/>
              </w:rPr>
              <w:t> </w:t>
            </w:r>
            <w:r>
              <w:rPr>
                <w:b/>
                <w:sz w:val="16"/>
              </w:rPr>
              <w:t>opere</w:t>
            </w:r>
            <w:r>
              <w:rPr>
                <w:b/>
                <w:spacing w:val="-3"/>
                <w:sz w:val="16"/>
              </w:rPr>
              <w:t> </w:t>
            </w:r>
            <w:r>
              <w:rPr>
                <w:b/>
                <w:sz w:val="16"/>
              </w:rPr>
              <w:t>ovvero</w:t>
            </w:r>
            <w:r>
              <w:rPr>
                <w:b/>
                <w:spacing w:val="-3"/>
                <w:sz w:val="16"/>
              </w:rPr>
              <w:t> </w:t>
            </w:r>
            <w:r>
              <w:rPr>
                <w:b/>
                <w:sz w:val="16"/>
              </w:rPr>
              <w:t>i</w:t>
            </w:r>
            <w:r>
              <w:rPr>
                <w:b/>
                <w:spacing w:val="-3"/>
                <w:sz w:val="16"/>
              </w:rPr>
              <w:t> </w:t>
            </w:r>
            <w:r>
              <w:rPr>
                <w:b/>
                <w:sz w:val="16"/>
              </w:rPr>
              <w:t>servizi</w:t>
            </w:r>
            <w:r>
              <w:rPr>
                <w:b/>
                <w:spacing w:val="-3"/>
                <w:sz w:val="16"/>
              </w:rPr>
              <w:t> </w:t>
            </w:r>
            <w:r>
              <w:rPr>
                <w:b/>
                <w:sz w:val="16"/>
              </w:rPr>
              <w:t>e</w:t>
            </w:r>
            <w:r>
              <w:rPr>
                <w:b/>
                <w:spacing w:val="-3"/>
                <w:sz w:val="16"/>
              </w:rPr>
              <w:t> </w:t>
            </w:r>
            <w:r>
              <w:rPr>
                <w:b/>
                <w:sz w:val="16"/>
              </w:rPr>
              <w:t>le</w:t>
            </w:r>
            <w:r>
              <w:rPr>
                <w:b/>
                <w:spacing w:val="-3"/>
                <w:sz w:val="16"/>
              </w:rPr>
              <w:t> </w:t>
            </w:r>
            <w:r>
              <w:rPr>
                <w:b/>
                <w:sz w:val="16"/>
              </w:rPr>
              <w:t>forniture</w:t>
            </w:r>
            <w:r>
              <w:rPr>
                <w:b/>
                <w:spacing w:val="-3"/>
                <w:sz w:val="16"/>
              </w:rPr>
              <w:t> </w:t>
            </w:r>
            <w:r>
              <w:rPr>
                <w:b/>
                <w:sz w:val="16"/>
              </w:rPr>
              <w:t>o parti di servizi e forniture che si intende subappaltare: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Heading1"/>
        <w:spacing w:line="417" w:lineRule="auto" w:before="81"/>
        <w:ind w:left="142" w:right="3671"/>
      </w:pPr>
      <w:r>
        <w:rPr/>
        <mc:AlternateContent>
          <mc:Choice Requires="wps">
            <w:drawing>
              <wp:anchor distT="0" distB="0" distL="0" distR="0" allowOverlap="1" layoutInCell="1" locked="0" behindDoc="0" simplePos="0" relativeHeight="15732736">
                <wp:simplePos x="0" y="0"/>
                <wp:positionH relativeFrom="page">
                  <wp:posOffset>360045</wp:posOffset>
                </wp:positionH>
                <wp:positionV relativeFrom="paragraph">
                  <wp:posOffset>43941</wp:posOffset>
                </wp:positionV>
                <wp:extent cx="6840220" cy="127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736" from="28.35pt,3.459988pt" to="566.926008pt,3.459988pt" stroked="true" strokeweight=".85pt" strokecolor="#000000">
                <v:stroke dashstyle="solid"/>
                <w10:wrap type="none"/>
              </v:line>
            </w:pict>
          </mc:Fallback>
        </mc:AlternateContent>
      </w:r>
      <w:r>
        <w:rPr/>
        <mc:AlternateContent>
          <mc:Choice Requires="wps">
            <w:drawing>
              <wp:anchor distT="0" distB="0" distL="0" distR="0" allowOverlap="1" layoutInCell="1" locked="0" behindDoc="1" simplePos="0" relativeHeight="485458944">
                <wp:simplePos x="0" y="0"/>
                <wp:positionH relativeFrom="page">
                  <wp:posOffset>379095</wp:posOffset>
                </wp:positionH>
                <wp:positionV relativeFrom="paragraph">
                  <wp:posOffset>672591</wp:posOffset>
                </wp:positionV>
                <wp:extent cx="6802120" cy="684530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6802120" cy="6845300"/>
                          <a:chExt cx="6802120" cy="6845300"/>
                        </a:xfrm>
                      </wpg:grpSpPr>
                      <wps:wsp>
                        <wps:cNvPr id="20" name="Graphic 20"/>
                        <wps:cNvSpPr/>
                        <wps:spPr>
                          <a:xfrm>
                            <a:off x="2060867" y="6350"/>
                            <a:ext cx="4735195" cy="6832600"/>
                          </a:xfrm>
                          <a:custGeom>
                            <a:avLst/>
                            <a:gdLst/>
                            <a:ahLst/>
                            <a:cxnLst/>
                            <a:rect l="l" t="t" r="r" b="b"/>
                            <a:pathLst>
                              <a:path w="4735195" h="6832600">
                                <a:moveTo>
                                  <a:pt x="0" y="6832600"/>
                                </a:moveTo>
                                <a:lnTo>
                                  <a:pt x="4734610" y="6832600"/>
                                </a:lnTo>
                                <a:lnTo>
                                  <a:pt x="4734610"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s:wsp>
                        <wps:cNvPr id="21" name="Graphic 21"/>
                        <wps:cNvSpPr/>
                        <wps:spPr>
                          <a:xfrm>
                            <a:off x="6350" y="6350"/>
                            <a:ext cx="2029460" cy="6832600"/>
                          </a:xfrm>
                          <a:custGeom>
                            <a:avLst/>
                            <a:gdLst/>
                            <a:ahLst/>
                            <a:cxnLst/>
                            <a:rect l="l" t="t" r="r" b="b"/>
                            <a:pathLst>
                              <a:path w="2029460" h="6832600">
                                <a:moveTo>
                                  <a:pt x="2029117" y="0"/>
                                </a:moveTo>
                                <a:lnTo>
                                  <a:pt x="0" y="0"/>
                                </a:lnTo>
                                <a:lnTo>
                                  <a:pt x="0" y="6832600"/>
                                </a:lnTo>
                                <a:lnTo>
                                  <a:pt x="2029117" y="6832600"/>
                                </a:lnTo>
                                <a:lnTo>
                                  <a:pt x="2029117" y="0"/>
                                </a:lnTo>
                                <a:close/>
                              </a:path>
                            </a:pathLst>
                          </a:custGeom>
                          <a:solidFill>
                            <a:srgbClr val="DDDDDD"/>
                          </a:solidFill>
                        </wps:spPr>
                        <wps:bodyPr wrap="square" lIns="0" tIns="0" rIns="0" bIns="0" rtlCol="0">
                          <a:prstTxWarp prst="textNoShape">
                            <a:avLst/>
                          </a:prstTxWarp>
                          <a:noAutofit/>
                        </wps:bodyPr>
                      </wps:wsp>
                      <wps:wsp>
                        <wps:cNvPr id="22" name="Graphic 22"/>
                        <wps:cNvSpPr/>
                        <wps:spPr>
                          <a:xfrm>
                            <a:off x="6350" y="6350"/>
                            <a:ext cx="2029460" cy="6832600"/>
                          </a:xfrm>
                          <a:custGeom>
                            <a:avLst/>
                            <a:gdLst/>
                            <a:ahLst/>
                            <a:cxnLst/>
                            <a:rect l="l" t="t" r="r" b="b"/>
                            <a:pathLst>
                              <a:path w="2029460" h="6832600">
                                <a:moveTo>
                                  <a:pt x="0" y="6832600"/>
                                </a:moveTo>
                                <a:lnTo>
                                  <a:pt x="2029117" y="6832600"/>
                                </a:lnTo>
                                <a:lnTo>
                                  <a:pt x="2029117"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9.85pt;margin-top:52.959988pt;width:535.6pt;height:539pt;mso-position-horizontal-relative:page;mso-position-vertical-relative:paragraph;z-index:-17857536" id="docshapegroup13" coordorigin="597,1059" coordsize="10712,10780">
                <v:rect style="position:absolute;left:3842;top:1069;width:7457;height:10760" id="docshape14" filled="false" stroked="true" strokeweight="1.0pt" strokecolor="#989898">
                  <v:stroke dashstyle="solid"/>
                </v:rect>
                <v:rect style="position:absolute;left:607;top:1069;width:3196;height:10760" id="docshape15" filled="true" fillcolor="#dddddd" stroked="false">
                  <v:fill type="solid"/>
                </v:rect>
                <v:rect style="position:absolute;left:607;top:1069;width:3196;height:10760" id="docshape16" filled="false" stroked="true" strokeweight="1.0pt" strokecolor="#989898">
                  <v:stroke dashstyle="solid"/>
                </v:rect>
                <w10:wrap type="none"/>
              </v:group>
            </w:pict>
          </mc:Fallback>
        </mc:AlternateContent>
      </w:r>
      <w:r>
        <w:rPr/>
        <w:t>Parte</w:t>
      </w:r>
      <w:r>
        <w:rPr>
          <w:spacing w:val="-3"/>
        </w:rPr>
        <w:t> </w:t>
      </w:r>
      <w:r>
        <w:rPr/>
        <w:t>III</w:t>
      </w:r>
      <w:r>
        <w:rPr>
          <w:spacing w:val="-3"/>
        </w:rPr>
        <w:t> </w:t>
      </w:r>
      <w:r>
        <w:rPr/>
        <w:t>-</w:t>
      </w:r>
      <w:r>
        <w:rPr>
          <w:spacing w:val="-3"/>
        </w:rPr>
        <w:t> </w:t>
      </w:r>
      <w:r>
        <w:rPr/>
        <w:t>Motivi</w:t>
      </w:r>
      <w:r>
        <w:rPr>
          <w:spacing w:val="-3"/>
        </w:rPr>
        <w:t> </w:t>
      </w:r>
      <w:r>
        <w:rPr/>
        <w:t>di</w:t>
      </w:r>
      <w:r>
        <w:rPr>
          <w:spacing w:val="-3"/>
        </w:rPr>
        <w:t> </w:t>
      </w:r>
      <w:r>
        <w:rPr/>
        <w:t>esclusione</w:t>
      </w:r>
      <w:r>
        <w:rPr>
          <w:spacing w:val="-3"/>
        </w:rPr>
        <w:t> </w:t>
      </w:r>
      <w:r>
        <w:rPr/>
        <w:t>(Articoli</w:t>
      </w:r>
      <w:r>
        <w:rPr>
          <w:spacing w:val="-3"/>
        </w:rPr>
        <w:t> </w:t>
      </w:r>
      <w:r>
        <w:rPr/>
        <w:t>da</w:t>
      </w:r>
      <w:r>
        <w:rPr>
          <w:spacing w:val="-3"/>
        </w:rPr>
        <w:t> </w:t>
      </w:r>
      <w:r>
        <w:rPr/>
        <w:t>94</w:t>
      </w:r>
      <w:r>
        <w:rPr>
          <w:spacing w:val="-3"/>
        </w:rPr>
        <w:t> </w:t>
      </w:r>
      <w:r>
        <w:rPr/>
        <w:t>a</w:t>
      </w:r>
      <w:r>
        <w:rPr>
          <w:spacing w:val="-3"/>
        </w:rPr>
        <w:t> </w:t>
      </w:r>
      <w:r>
        <w:rPr/>
        <w:t>98</w:t>
      </w:r>
      <w:r>
        <w:rPr>
          <w:spacing w:val="-3"/>
        </w:rPr>
        <w:t> </w:t>
      </w:r>
      <w:r>
        <w:rPr/>
        <w:t>del</w:t>
      </w:r>
      <w:r>
        <w:rPr>
          <w:spacing w:val="-3"/>
        </w:rPr>
        <w:t> </w:t>
      </w:r>
      <w:r>
        <w:rPr/>
        <w:t>Codice) A: Motivi legati a condanne penali</w:t>
      </w:r>
    </w:p>
    <w:p>
      <w:pPr>
        <w:pStyle w:val="BodyText"/>
        <w:spacing w:before="33"/>
        <w:rPr>
          <w:sz w:val="20"/>
        </w:rPr>
      </w:pPr>
    </w:p>
    <w:p>
      <w:pPr>
        <w:pStyle w:val="BodyText"/>
        <w:spacing w:after="0"/>
        <w:rPr>
          <w:sz w:val="20"/>
        </w:rPr>
        <w:sectPr>
          <w:pgSz w:w="11910" w:h="16840"/>
          <w:pgMar w:header="0" w:footer="267" w:top="480" w:bottom="500" w:left="425" w:right="566"/>
        </w:sectPr>
      </w:pPr>
    </w:p>
    <w:p>
      <w:pPr>
        <w:pStyle w:val="Heading2"/>
        <w:spacing w:line="261" w:lineRule="auto" w:before="225"/>
        <w:ind w:right="244"/>
      </w:pPr>
      <w:r>
        <w:rPr/>
        <w:t>Partecipazione a un'organizzazione</w:t>
      </w:r>
      <w:r>
        <w:rPr>
          <w:spacing w:val="-14"/>
        </w:rPr>
        <w:t> </w:t>
      </w:r>
      <w:r>
        <w:rPr/>
        <w:t>criminale*</w:t>
      </w:r>
    </w:p>
    <w:p>
      <w:pPr>
        <w:pStyle w:val="BodyText"/>
        <w:spacing w:line="261" w:lineRule="auto" w:before="146"/>
        <w:ind w:left="282" w:right="15"/>
      </w:pPr>
      <w:r>
        <w:rPr/>
        <mc:AlternateContent>
          <mc:Choice Requires="wps">
            <w:drawing>
              <wp:anchor distT="0" distB="0" distL="0" distR="0" allowOverlap="1" layoutInCell="1" locked="0" behindDoc="0" simplePos="0" relativeHeight="15734272">
                <wp:simplePos x="0" y="0"/>
                <wp:positionH relativeFrom="page">
                  <wp:posOffset>2540901</wp:posOffset>
                </wp:positionH>
                <wp:positionV relativeFrom="paragraph">
                  <wp:posOffset>2342174</wp:posOffset>
                </wp:positionV>
                <wp:extent cx="4589780" cy="28067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4589780" cy="28067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184.423172pt;width:361.4pt;height:221pt;mso-position-horizontal-relative:page;mso-position-vertical-relative:paragraph;z-index:15734272" type="#_x0000_t202" id="docshape17"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v:textbox>
                <w10:wrap type="none"/>
              </v:shape>
            </w:pict>
          </mc:Fallback>
        </mc:AlternateContent>
      </w:r>
      <w:r>
        <w:rPr/>
        <w:t>L'operatore economico, ovvero il titolare</w:t>
      </w:r>
      <w:r>
        <w:rPr>
          <w:spacing w:val="-1"/>
        </w:rPr>
        <w:t> </w:t>
      </w:r>
      <w:r>
        <w:rPr/>
        <w:t>o</w:t>
      </w:r>
      <w:r>
        <w:rPr>
          <w:spacing w:val="-1"/>
        </w:rPr>
        <w:t> </w:t>
      </w:r>
      <w:r>
        <w:rPr/>
        <w:t>il</w:t>
      </w:r>
      <w:r>
        <w:rPr>
          <w:spacing w:val="-1"/>
        </w:rPr>
        <w:t> </w:t>
      </w:r>
      <w:r>
        <w:rPr/>
        <w:t>direttore</w:t>
      </w:r>
      <w:r>
        <w:rPr>
          <w:spacing w:val="-1"/>
        </w:rPr>
        <w:t> </w:t>
      </w:r>
      <w:r>
        <w:rPr/>
        <w:t>tecnico</w:t>
      </w:r>
      <w:r>
        <w:rPr>
          <w:spacing w:val="-1"/>
        </w:rPr>
        <w:t> </w:t>
      </w:r>
      <w:r>
        <w:rPr/>
        <w:t>di</w:t>
      </w:r>
      <w:r>
        <w:rPr>
          <w:spacing w:val="-1"/>
        </w:rPr>
        <w:t> </w:t>
      </w:r>
      <w:r>
        <w:rPr/>
        <w:t>impresa individuale, il socio amministratore o direttore tecnico di società in nome collettivo, il socio accomandatario o il direttore tecnico di società in accomandita semplice, i membri del consiglio di amministrazione cui sia stata conferita la legale</w:t>
      </w:r>
      <w:r>
        <w:rPr>
          <w:spacing w:val="40"/>
        </w:rPr>
        <w:t> </w:t>
      </w:r>
      <w:r>
        <w:rPr/>
        <w:t>rappresentanza compresi gli institori e</w:t>
      </w:r>
      <w:r>
        <w:rPr>
          <w:spacing w:val="40"/>
        </w:rPr>
        <w:t> </w:t>
      </w:r>
      <w:r>
        <w:rPr/>
        <w:t>i procuratori generali, i componenti degli</w:t>
      </w:r>
      <w:r>
        <w:rPr>
          <w:spacing w:val="-6"/>
        </w:rPr>
        <w:t> </w:t>
      </w:r>
      <w:r>
        <w:rPr/>
        <w:t>organi</w:t>
      </w:r>
      <w:r>
        <w:rPr>
          <w:spacing w:val="-6"/>
        </w:rPr>
        <w:t> </w:t>
      </w:r>
      <w:r>
        <w:rPr/>
        <w:t>con</w:t>
      </w:r>
      <w:r>
        <w:rPr>
          <w:spacing w:val="-6"/>
        </w:rPr>
        <w:t> </w:t>
      </w:r>
      <w:r>
        <w:rPr/>
        <w:t>poteri</w:t>
      </w:r>
      <w:r>
        <w:rPr>
          <w:spacing w:val="-6"/>
        </w:rPr>
        <w:t> </w:t>
      </w:r>
      <w:r>
        <w:rPr/>
        <w:t>di</w:t>
      </w:r>
      <w:r>
        <w:rPr>
          <w:spacing w:val="-6"/>
        </w:rPr>
        <w:t> </w:t>
      </w:r>
      <w:r>
        <w:rPr/>
        <w:t>direzione</w:t>
      </w:r>
      <w:r>
        <w:rPr>
          <w:spacing w:val="-6"/>
        </w:rPr>
        <w:t> </w:t>
      </w:r>
      <w:r>
        <w:rPr/>
        <w:t>o</w:t>
      </w:r>
      <w:r>
        <w:rPr>
          <w:spacing w:val="-6"/>
        </w:rPr>
        <w:t> </w:t>
      </w:r>
      <w:r>
        <w:rPr/>
        <w:t>di vigilanza</w:t>
      </w:r>
      <w:r>
        <w:rPr>
          <w:spacing w:val="-2"/>
        </w:rPr>
        <w:t> </w:t>
      </w:r>
      <w:r>
        <w:rPr/>
        <w:t>o</w:t>
      </w:r>
      <w:r>
        <w:rPr>
          <w:spacing w:val="-2"/>
        </w:rPr>
        <w:t> </w:t>
      </w:r>
      <w:r>
        <w:rPr/>
        <w:t>i</w:t>
      </w:r>
      <w:r>
        <w:rPr>
          <w:spacing w:val="-2"/>
        </w:rPr>
        <w:t> </w:t>
      </w:r>
      <w:r>
        <w:rPr/>
        <w:t>soggetti</w:t>
      </w:r>
      <w:r>
        <w:rPr>
          <w:spacing w:val="-2"/>
        </w:rPr>
        <w:t> </w:t>
      </w:r>
      <w:r>
        <w:rPr/>
        <w:t>muniti</w:t>
      </w:r>
      <w:r>
        <w:rPr>
          <w:spacing w:val="-2"/>
        </w:rPr>
        <w:t> </w:t>
      </w:r>
      <w:r>
        <w:rPr/>
        <w:t>di</w:t>
      </w:r>
      <w:r>
        <w:rPr>
          <w:spacing w:val="-2"/>
        </w:rPr>
        <w:t> </w:t>
      </w:r>
      <w:r>
        <w:rPr/>
        <w:t>poteri</w:t>
      </w:r>
      <w:r>
        <w:rPr>
          <w:spacing w:val="-2"/>
        </w:rPr>
        <w:t> </w:t>
      </w:r>
      <w:r>
        <w:rPr/>
        <w:t>di rappresentanza direzione o di controllo, il direttore tecnico, il socio unico, l'amministratore di fatto, è stato condannato con sentenza definitiva o decreto penale di condanna divenuto irrevocabile per partecipazione ad un'organizzazione criminale, con sentenza pronunciata non più di</w:t>
      </w:r>
      <w:r>
        <w:rPr>
          <w:spacing w:val="40"/>
        </w:rPr>
        <w:t> </w:t>
      </w:r>
      <w:r>
        <w:rPr/>
        <w:t>cinque anni fa o in seguito alla quale sia ancora applicabile un periodo di esclusione stabilito direttamente nella </w:t>
      </w:r>
      <w:r>
        <w:rPr>
          <w:spacing w:val="-2"/>
        </w:rPr>
        <w:t>sentenza?</w:t>
      </w:r>
    </w:p>
    <w:p>
      <w:pPr>
        <w:pStyle w:val="BodyText"/>
        <w:spacing w:line="170" w:lineRule="exact"/>
        <w:ind w:left="282"/>
      </w:pPr>
      <w:r>
        <w:rPr/>
        <w:t>*</w:t>
      </w:r>
      <w:r>
        <w:rPr>
          <w:spacing w:val="-2"/>
        </w:rPr>
        <w:t> </w:t>
      </w:r>
      <w:r>
        <w:rPr/>
        <w:t>Ai</w:t>
      </w:r>
      <w:r>
        <w:rPr>
          <w:spacing w:val="-1"/>
        </w:rPr>
        <w:t> </w:t>
      </w:r>
      <w:r>
        <w:rPr/>
        <w:t>sensi</w:t>
      </w:r>
      <w:r>
        <w:rPr>
          <w:spacing w:val="-1"/>
        </w:rPr>
        <w:t> </w:t>
      </w:r>
      <w:r>
        <w:rPr/>
        <w:t>dell'Art.</w:t>
      </w:r>
      <w:r>
        <w:rPr>
          <w:spacing w:val="-2"/>
        </w:rPr>
        <w:t> </w:t>
      </w:r>
      <w:r>
        <w:rPr/>
        <w:t>94</w:t>
      </w:r>
      <w:r>
        <w:rPr>
          <w:spacing w:val="-1"/>
        </w:rPr>
        <w:t> </w:t>
      </w:r>
      <w:r>
        <w:rPr/>
        <w:t>comma</w:t>
      </w:r>
      <w:r>
        <w:rPr>
          <w:spacing w:val="-1"/>
        </w:rPr>
        <w:t> </w:t>
      </w:r>
      <w:r>
        <w:rPr/>
        <w:t>1</w:t>
      </w:r>
      <w:r>
        <w:rPr>
          <w:spacing w:val="-1"/>
        </w:rPr>
        <w:t> </w:t>
      </w:r>
      <w:r>
        <w:rPr>
          <w:spacing w:val="-2"/>
        </w:rPr>
        <w:t>lettera</w:t>
      </w:r>
    </w:p>
    <w:p>
      <w:pPr>
        <w:pStyle w:val="ListParagraph"/>
        <w:numPr>
          <w:ilvl w:val="0"/>
          <w:numId w:val="2"/>
        </w:numPr>
        <w:tabs>
          <w:tab w:pos="468" w:val="left" w:leader="none"/>
        </w:tabs>
        <w:spacing w:line="261" w:lineRule="auto" w:before="16" w:after="0"/>
        <w:ind w:left="282" w:right="148" w:firstLine="0"/>
        <w:jc w:val="left"/>
        <w:rPr>
          <w:b/>
          <w:sz w:val="16"/>
        </w:rPr>
      </w:pPr>
      <w:r>
        <w:rPr>
          <w:b/>
          <w:sz w:val="16"/>
        </w:rPr>
        <w:t>del D.lgs 36/2023 e come definita all'articolo 2 della decisione quadro 2008/841/GAI del Consiglio, del 24 ottobre</w:t>
      </w:r>
      <w:r>
        <w:rPr>
          <w:b/>
          <w:spacing w:val="-8"/>
          <w:sz w:val="16"/>
        </w:rPr>
        <w:t> </w:t>
      </w:r>
      <w:r>
        <w:rPr>
          <w:b/>
          <w:sz w:val="16"/>
        </w:rPr>
        <w:t>2008,</w:t>
      </w:r>
      <w:r>
        <w:rPr>
          <w:b/>
          <w:spacing w:val="-8"/>
          <w:sz w:val="16"/>
        </w:rPr>
        <w:t> </w:t>
      </w:r>
      <w:r>
        <w:rPr>
          <w:b/>
          <w:sz w:val="16"/>
        </w:rPr>
        <w:t>relativa</w:t>
      </w:r>
      <w:r>
        <w:rPr>
          <w:b/>
          <w:spacing w:val="-8"/>
          <w:sz w:val="16"/>
        </w:rPr>
        <w:t> </w:t>
      </w:r>
      <w:r>
        <w:rPr>
          <w:b/>
          <w:sz w:val="16"/>
        </w:rPr>
        <w:t>alla</w:t>
      </w:r>
      <w:r>
        <w:rPr>
          <w:b/>
          <w:spacing w:val="-8"/>
          <w:sz w:val="16"/>
        </w:rPr>
        <w:t> </w:t>
      </w:r>
      <w:r>
        <w:rPr>
          <w:b/>
          <w:sz w:val="16"/>
        </w:rPr>
        <w:t>lotta</w:t>
      </w:r>
      <w:r>
        <w:rPr>
          <w:b/>
          <w:spacing w:val="-8"/>
          <w:sz w:val="16"/>
        </w:rPr>
        <w:t> </w:t>
      </w:r>
      <w:r>
        <w:rPr>
          <w:b/>
          <w:sz w:val="16"/>
        </w:rPr>
        <w:t>contro la criminalità organizzata (GU L 300 dell'11.11.2008, pag. 42).</w:t>
      </w:r>
    </w:p>
    <w:p>
      <w:pPr>
        <w:pStyle w:val="BodyText"/>
      </w:pPr>
      <w:r>
        <w:rPr>
          <w:b w:val="0"/>
        </w:rPr>
        <w:br w:type="column"/>
      </w:r>
      <w:r>
        <w:rPr/>
      </w:r>
    </w:p>
    <w:p>
      <w:pPr>
        <w:pStyle w:val="BodyText"/>
        <w:spacing w:before="106"/>
      </w:pPr>
    </w:p>
    <w:p>
      <w:pPr>
        <w:pStyle w:val="BodyText"/>
        <w:ind w:left="281"/>
      </w:pPr>
      <w:r>
        <w:rPr/>
        <mc:AlternateContent>
          <mc:Choice Requires="wps">
            <w:drawing>
              <wp:anchor distT="0" distB="0" distL="0" distR="0" allowOverlap="1" layoutInCell="1" locked="0" behindDoc="0" simplePos="0" relativeHeight="15733760">
                <wp:simplePos x="0" y="0"/>
                <wp:positionH relativeFrom="page">
                  <wp:posOffset>2540901</wp:posOffset>
                </wp:positionH>
                <wp:positionV relativeFrom="paragraph">
                  <wp:posOffset>267241</wp:posOffset>
                </wp:positionV>
                <wp:extent cx="4589780" cy="21971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4589780" cy="21971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21.042606pt;width:361.4pt;height:173pt;mso-position-horizontal-relative:page;mso-position-vertical-relative:paragraph;z-index:15733760" type="#_x0000_t202" id="docshape18"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In</w:t>
      </w:r>
      <w:r>
        <w:rPr>
          <w:spacing w:val="-2"/>
        </w:rPr>
        <w:t> </w:t>
      </w:r>
      <w:r>
        <w:rPr/>
        <w:t>caso</w:t>
      </w:r>
      <w:r>
        <w:rPr>
          <w:spacing w:val="-2"/>
        </w:rPr>
        <w:t> affermativo,</w:t>
      </w:r>
    </w:p>
    <w:p>
      <w:pPr>
        <w:tabs>
          <w:tab w:pos="735" w:val="left" w:leader="none"/>
          <w:tab w:pos="1473"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270" w:space="55"/>
            <w:col w:w="1825" w:space="1068"/>
            <w:col w:w="4701"/>
          </w:cols>
        </w:sect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spacing w:before="9"/>
        <w:rPr>
          <w:rFonts w:ascii="Arial MT"/>
          <w:b w:val="0"/>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5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44"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44" w:type="dxa"/>
            <w:tcBorders>
              <w:top w:val="double" w:sz="8" w:space="0" w:color="989898"/>
              <w:left w:val="double" w:sz="8" w:space="0" w:color="989898"/>
              <w:bottom w:val="double" w:sz="8" w:space="0" w:color="989898"/>
            </w:tcBorders>
            <w:shd w:val="clear" w:color="auto" w:fill="DDDDDD"/>
          </w:tcPr>
          <w:p>
            <w:pPr>
              <w:pStyle w:val="TableParagraph"/>
              <w:spacing w:before="98"/>
              <w:ind w:left="99"/>
              <w:rPr>
                <w:b/>
                <w:sz w:val="16"/>
              </w:rPr>
            </w:pPr>
            <w:r>
              <w:rPr>
                <w:b/>
                <w:spacing w:val="-2"/>
                <w:sz w:val="16"/>
              </w:rPr>
              <w:t>Codice</w:t>
            </w:r>
          </w:p>
        </w:tc>
      </w:tr>
      <w:tr>
        <w:trPr>
          <w:trHeight w:val="380" w:hRule="atLeast"/>
        </w:trPr>
        <w:tc>
          <w:tcPr>
            <w:tcW w:w="3544" w:type="dxa"/>
            <w:tcBorders>
              <w:top w:val="double" w:sz="8" w:space="0" w:color="989898"/>
              <w:right w:val="double" w:sz="8" w:space="0" w:color="989898"/>
            </w:tcBorders>
          </w:tcPr>
          <w:p>
            <w:pPr>
              <w:pStyle w:val="TableParagraph"/>
              <w:spacing w:before="0"/>
              <w:rPr>
                <w:rFonts w:ascii="Times New Roman"/>
                <w:sz w:val="16"/>
              </w:rPr>
            </w:pP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type w:val="continuous"/>
          <w:pgSz w:w="11910" w:h="16840"/>
          <w:pgMar w:header="0" w:footer="267" w:top="540" w:bottom="180" w:left="425" w:right="566"/>
        </w:sectPr>
      </w:pPr>
    </w:p>
    <w:p>
      <w:pPr>
        <w:pStyle w:val="BodyText"/>
        <w:spacing w:before="15"/>
        <w:rPr>
          <w:rFonts w:ascii="Arial MT"/>
          <w:b w:val="0"/>
          <w:sz w:val="20"/>
        </w:rPr>
      </w:pPr>
    </w:p>
    <w:p>
      <w:pPr>
        <w:pStyle w:val="BodyText"/>
        <w:spacing w:after="0"/>
        <w:rPr>
          <w:rFonts w:ascii="Arial MT"/>
          <w:b w:val="0"/>
          <w:sz w:val="20"/>
        </w:rPr>
        <w:sectPr>
          <w:pgSz w:w="11910" w:h="16840"/>
          <w:pgMar w:header="0" w:footer="267" w:top="540" w:bottom="500" w:left="425" w:right="566"/>
        </w:sectPr>
      </w:pPr>
    </w:p>
    <w:p>
      <w:pPr>
        <w:pStyle w:val="Heading2"/>
        <w:spacing w:before="224"/>
      </w:pPr>
      <w:r>
        <w:rPr/>
        <mc:AlternateContent>
          <mc:Choice Requires="wps">
            <w:drawing>
              <wp:anchor distT="0" distB="0" distL="0" distR="0" allowOverlap="1" layoutInCell="1" locked="0" behindDoc="1" simplePos="0" relativeHeight="485460480">
                <wp:simplePos x="0" y="0"/>
                <wp:positionH relativeFrom="page">
                  <wp:posOffset>360045</wp:posOffset>
                </wp:positionH>
                <wp:positionV relativeFrom="page">
                  <wp:posOffset>353695</wp:posOffset>
                </wp:positionV>
                <wp:extent cx="6840220" cy="6845300"/>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6840220" cy="6845300"/>
                          <a:chExt cx="6840220" cy="6845300"/>
                        </a:xfrm>
                      </wpg:grpSpPr>
                      <wps:wsp>
                        <wps:cNvPr id="26" name="Graphic 26"/>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27" name="Graphic 27"/>
                        <wps:cNvSpPr/>
                        <wps:spPr>
                          <a:xfrm>
                            <a:off x="2079917" y="6350"/>
                            <a:ext cx="4735195" cy="6832600"/>
                          </a:xfrm>
                          <a:custGeom>
                            <a:avLst/>
                            <a:gdLst/>
                            <a:ahLst/>
                            <a:cxnLst/>
                            <a:rect l="l" t="t" r="r" b="b"/>
                            <a:pathLst>
                              <a:path w="4735195" h="6832600">
                                <a:moveTo>
                                  <a:pt x="0" y="6832600"/>
                                </a:moveTo>
                                <a:lnTo>
                                  <a:pt x="4734610" y="6832600"/>
                                </a:lnTo>
                                <a:lnTo>
                                  <a:pt x="4734610"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s:wsp>
                        <wps:cNvPr id="28" name="Graphic 28"/>
                        <wps:cNvSpPr/>
                        <wps:spPr>
                          <a:xfrm>
                            <a:off x="25400" y="6350"/>
                            <a:ext cx="2029460" cy="6832600"/>
                          </a:xfrm>
                          <a:custGeom>
                            <a:avLst/>
                            <a:gdLst/>
                            <a:ahLst/>
                            <a:cxnLst/>
                            <a:rect l="l" t="t" r="r" b="b"/>
                            <a:pathLst>
                              <a:path w="2029460" h="6832600">
                                <a:moveTo>
                                  <a:pt x="2029117" y="0"/>
                                </a:moveTo>
                                <a:lnTo>
                                  <a:pt x="0" y="0"/>
                                </a:lnTo>
                                <a:lnTo>
                                  <a:pt x="0" y="6832600"/>
                                </a:lnTo>
                                <a:lnTo>
                                  <a:pt x="2029117" y="6832600"/>
                                </a:lnTo>
                                <a:lnTo>
                                  <a:pt x="2029117" y="0"/>
                                </a:lnTo>
                                <a:close/>
                              </a:path>
                            </a:pathLst>
                          </a:custGeom>
                          <a:solidFill>
                            <a:srgbClr val="DDDDDD"/>
                          </a:solidFill>
                        </wps:spPr>
                        <wps:bodyPr wrap="square" lIns="0" tIns="0" rIns="0" bIns="0" rtlCol="0">
                          <a:prstTxWarp prst="textNoShape">
                            <a:avLst/>
                          </a:prstTxWarp>
                          <a:noAutofit/>
                        </wps:bodyPr>
                      </wps:wsp>
                      <wps:wsp>
                        <wps:cNvPr id="29" name="Graphic 29"/>
                        <wps:cNvSpPr/>
                        <wps:spPr>
                          <a:xfrm>
                            <a:off x="25400" y="6350"/>
                            <a:ext cx="2029460" cy="6832600"/>
                          </a:xfrm>
                          <a:custGeom>
                            <a:avLst/>
                            <a:gdLst/>
                            <a:ahLst/>
                            <a:cxnLst/>
                            <a:rect l="l" t="t" r="r" b="b"/>
                            <a:pathLst>
                              <a:path w="2029460" h="6832600">
                                <a:moveTo>
                                  <a:pt x="0" y="6832600"/>
                                </a:moveTo>
                                <a:lnTo>
                                  <a:pt x="2029117" y="6832600"/>
                                </a:lnTo>
                                <a:lnTo>
                                  <a:pt x="2029117"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27.850002pt;width:538.6pt;height:539pt;mso-position-horizontal-relative:page;mso-position-vertical-relative:page;z-index:-17856000" id="docshapegroup19" coordorigin="567,557" coordsize="10772,10780">
                <v:line style="position:absolute" from="567,567" to="11339,567" stroked="true" strokeweight=".85pt" strokecolor="#000000">
                  <v:stroke dashstyle="solid"/>
                </v:line>
                <v:rect style="position:absolute;left:3842;top:567;width:7457;height:10760" id="docshape20" filled="false" stroked="true" strokeweight="1.0pt" strokecolor="#989898">
                  <v:stroke dashstyle="solid"/>
                </v:rect>
                <v:rect style="position:absolute;left:607;top:567;width:3196;height:10760" id="docshape21" filled="true" fillcolor="#dddddd" stroked="false">
                  <v:fill type="solid"/>
                </v:rect>
                <v:rect style="position:absolute;left:607;top:567;width:3196;height:10760" id="docshape22" filled="false" stroked="true" strokeweight="1.0pt" strokecolor="#989898">
                  <v:stroke dashstyle="solid"/>
                </v:rect>
                <w10:wrap type="none"/>
              </v:group>
            </w:pict>
          </mc:Fallback>
        </mc:AlternateContent>
      </w:r>
      <w:r>
        <w:rPr>
          <w:spacing w:val="-2"/>
        </w:rPr>
        <w:t>Corruzione*</w:t>
      </w:r>
    </w:p>
    <w:p>
      <w:pPr>
        <w:pStyle w:val="BodyText"/>
        <w:spacing w:line="261" w:lineRule="auto" w:before="168"/>
        <w:ind w:left="282" w:right="15"/>
      </w:pPr>
      <w:r>
        <w:rPr/>
        <mc:AlternateContent>
          <mc:Choice Requires="wps">
            <w:drawing>
              <wp:anchor distT="0" distB="0" distL="0" distR="0" allowOverlap="1" layoutInCell="1" locked="0" behindDoc="0" simplePos="0" relativeHeight="15735808">
                <wp:simplePos x="0" y="0"/>
                <wp:positionH relativeFrom="page">
                  <wp:posOffset>2540901</wp:posOffset>
                </wp:positionH>
                <wp:positionV relativeFrom="paragraph">
                  <wp:posOffset>2514751</wp:posOffset>
                </wp:positionV>
                <wp:extent cx="4589780" cy="280670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4589780" cy="28067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198.011948pt;width:361.4pt;height:221pt;mso-position-horizontal-relative:page;mso-position-vertical-relative:paragraph;z-index:15735808" type="#_x0000_t202" id="docshape23"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v:textbox>
                <w10:wrap type="none"/>
              </v:shape>
            </w:pict>
          </mc:Fallback>
        </mc:AlternateContent>
      </w:r>
      <w:r>
        <w:rPr/>
        <w:t>L'operatore economico, ovvero il titolare</w:t>
      </w:r>
      <w:r>
        <w:rPr>
          <w:spacing w:val="-1"/>
        </w:rPr>
        <w:t> </w:t>
      </w:r>
      <w:r>
        <w:rPr/>
        <w:t>o</w:t>
      </w:r>
      <w:r>
        <w:rPr>
          <w:spacing w:val="-1"/>
        </w:rPr>
        <w:t> </w:t>
      </w:r>
      <w:r>
        <w:rPr/>
        <w:t>il</w:t>
      </w:r>
      <w:r>
        <w:rPr>
          <w:spacing w:val="-1"/>
        </w:rPr>
        <w:t> </w:t>
      </w:r>
      <w:r>
        <w:rPr/>
        <w:t>direttore</w:t>
      </w:r>
      <w:r>
        <w:rPr>
          <w:spacing w:val="-1"/>
        </w:rPr>
        <w:t> </w:t>
      </w:r>
      <w:r>
        <w:rPr/>
        <w:t>tecnico</w:t>
      </w:r>
      <w:r>
        <w:rPr>
          <w:spacing w:val="-1"/>
        </w:rPr>
        <w:t> </w:t>
      </w:r>
      <w:r>
        <w:rPr/>
        <w:t>di</w:t>
      </w:r>
      <w:r>
        <w:rPr>
          <w:spacing w:val="-1"/>
        </w:rPr>
        <w:t> </w:t>
      </w:r>
      <w:r>
        <w:rPr/>
        <w:t>impresa individuale, il socio amministratore o direttore tecnico di società in nome collettivo, il socio accomandatario o il direttore tecnico di società in accomandita semplice, i membri del consiglio di amministrazione cui sia stata conferita la legale</w:t>
      </w:r>
      <w:r>
        <w:rPr>
          <w:spacing w:val="40"/>
        </w:rPr>
        <w:t> </w:t>
      </w:r>
      <w:r>
        <w:rPr/>
        <w:t>rappresentanza compresi gli institori e</w:t>
      </w:r>
      <w:r>
        <w:rPr>
          <w:spacing w:val="40"/>
        </w:rPr>
        <w:t> </w:t>
      </w:r>
      <w:r>
        <w:rPr/>
        <w:t>i procuratori generali, i componenti degli</w:t>
      </w:r>
      <w:r>
        <w:rPr>
          <w:spacing w:val="-6"/>
        </w:rPr>
        <w:t> </w:t>
      </w:r>
      <w:r>
        <w:rPr/>
        <w:t>organi</w:t>
      </w:r>
      <w:r>
        <w:rPr>
          <w:spacing w:val="-6"/>
        </w:rPr>
        <w:t> </w:t>
      </w:r>
      <w:r>
        <w:rPr/>
        <w:t>con</w:t>
      </w:r>
      <w:r>
        <w:rPr>
          <w:spacing w:val="-6"/>
        </w:rPr>
        <w:t> </w:t>
      </w:r>
      <w:r>
        <w:rPr/>
        <w:t>poteri</w:t>
      </w:r>
      <w:r>
        <w:rPr>
          <w:spacing w:val="-6"/>
        </w:rPr>
        <w:t> </w:t>
      </w:r>
      <w:r>
        <w:rPr/>
        <w:t>di</w:t>
      </w:r>
      <w:r>
        <w:rPr>
          <w:spacing w:val="-6"/>
        </w:rPr>
        <w:t> </w:t>
      </w:r>
      <w:r>
        <w:rPr/>
        <w:t>direzione</w:t>
      </w:r>
      <w:r>
        <w:rPr>
          <w:spacing w:val="-6"/>
        </w:rPr>
        <w:t> </w:t>
      </w:r>
      <w:r>
        <w:rPr/>
        <w:t>o</w:t>
      </w:r>
      <w:r>
        <w:rPr>
          <w:spacing w:val="-6"/>
        </w:rPr>
        <w:t> </w:t>
      </w:r>
      <w:r>
        <w:rPr/>
        <w:t>di vigilanza</w:t>
      </w:r>
      <w:r>
        <w:rPr>
          <w:spacing w:val="-2"/>
        </w:rPr>
        <w:t> </w:t>
      </w:r>
      <w:r>
        <w:rPr/>
        <w:t>o</w:t>
      </w:r>
      <w:r>
        <w:rPr>
          <w:spacing w:val="-2"/>
        </w:rPr>
        <w:t> </w:t>
      </w:r>
      <w:r>
        <w:rPr/>
        <w:t>i</w:t>
      </w:r>
      <w:r>
        <w:rPr>
          <w:spacing w:val="-2"/>
        </w:rPr>
        <w:t> </w:t>
      </w:r>
      <w:r>
        <w:rPr/>
        <w:t>soggetti</w:t>
      </w:r>
      <w:r>
        <w:rPr>
          <w:spacing w:val="-2"/>
        </w:rPr>
        <w:t> </w:t>
      </w:r>
      <w:r>
        <w:rPr/>
        <w:t>muniti</w:t>
      </w:r>
      <w:r>
        <w:rPr>
          <w:spacing w:val="-2"/>
        </w:rPr>
        <w:t> </w:t>
      </w:r>
      <w:r>
        <w:rPr/>
        <w:t>di</w:t>
      </w:r>
      <w:r>
        <w:rPr>
          <w:spacing w:val="-2"/>
        </w:rPr>
        <w:t> </w:t>
      </w:r>
      <w:r>
        <w:rPr/>
        <w:t>poteri</w:t>
      </w:r>
      <w:r>
        <w:rPr>
          <w:spacing w:val="-2"/>
        </w:rPr>
        <w:t> </w:t>
      </w:r>
      <w:r>
        <w:rPr/>
        <w:t>di rappresentanza direzione o di controllo, il direttore tecnico, il socio unico, l'amministratore di fatto, è stato condannato con sentenza definitiva o decreto penale di condanna divenuto irrevocabile per corruzione, con sentenza pronunciata non più di</w:t>
      </w:r>
      <w:r>
        <w:rPr>
          <w:spacing w:val="40"/>
        </w:rPr>
        <w:t> </w:t>
      </w:r>
      <w:r>
        <w:rPr/>
        <w:t>cinque anni fa o in seguito alla quale sia ancora applicabile un periodo di esclusione stabilito direttamente nella </w:t>
      </w:r>
      <w:r>
        <w:rPr>
          <w:spacing w:val="-2"/>
        </w:rPr>
        <w:t>sentenza?</w:t>
      </w:r>
    </w:p>
    <w:p>
      <w:pPr>
        <w:pStyle w:val="BodyText"/>
        <w:spacing w:line="171" w:lineRule="exact"/>
        <w:ind w:left="282"/>
      </w:pPr>
      <w:r>
        <w:rPr/>
        <w:t>*</w:t>
      </w:r>
      <w:r>
        <w:rPr>
          <w:spacing w:val="-2"/>
        </w:rPr>
        <w:t> </w:t>
      </w:r>
      <w:r>
        <w:rPr/>
        <w:t>Ai</w:t>
      </w:r>
      <w:r>
        <w:rPr>
          <w:spacing w:val="-1"/>
        </w:rPr>
        <w:t> </w:t>
      </w:r>
      <w:r>
        <w:rPr/>
        <w:t>sensi</w:t>
      </w:r>
      <w:r>
        <w:rPr>
          <w:spacing w:val="-1"/>
        </w:rPr>
        <w:t> </w:t>
      </w:r>
      <w:r>
        <w:rPr/>
        <w:t>dell'Art.</w:t>
      </w:r>
      <w:r>
        <w:rPr>
          <w:spacing w:val="-2"/>
        </w:rPr>
        <w:t> </w:t>
      </w:r>
      <w:r>
        <w:rPr/>
        <w:t>94</w:t>
      </w:r>
      <w:r>
        <w:rPr>
          <w:spacing w:val="-1"/>
        </w:rPr>
        <w:t> </w:t>
      </w:r>
      <w:r>
        <w:rPr/>
        <w:t>comma</w:t>
      </w:r>
      <w:r>
        <w:rPr>
          <w:spacing w:val="-1"/>
        </w:rPr>
        <w:t> </w:t>
      </w:r>
      <w:r>
        <w:rPr/>
        <w:t>1</w:t>
      </w:r>
      <w:r>
        <w:rPr>
          <w:spacing w:val="-1"/>
        </w:rPr>
        <w:t> </w:t>
      </w:r>
      <w:r>
        <w:rPr>
          <w:spacing w:val="-2"/>
        </w:rPr>
        <w:t>lettera</w:t>
      </w:r>
    </w:p>
    <w:p>
      <w:pPr>
        <w:pStyle w:val="ListParagraph"/>
        <w:numPr>
          <w:ilvl w:val="0"/>
          <w:numId w:val="2"/>
        </w:numPr>
        <w:tabs>
          <w:tab w:pos="477" w:val="left" w:leader="none"/>
        </w:tabs>
        <w:spacing w:line="261" w:lineRule="auto" w:before="16" w:after="0"/>
        <w:ind w:left="282" w:right="6" w:firstLine="0"/>
        <w:jc w:val="left"/>
        <w:rPr>
          <w:b/>
          <w:sz w:val="16"/>
        </w:rPr>
      </w:pPr>
      <w:r>
        <w:rPr>
          <w:b/>
          <w:sz w:val="16"/>
        </w:rPr>
        <mc:AlternateContent>
          <mc:Choice Requires="wps">
            <w:drawing>
              <wp:anchor distT="0" distB="0" distL="0" distR="0" allowOverlap="1" layoutInCell="1" locked="0" behindDoc="0" simplePos="0" relativeHeight="15736320">
                <wp:simplePos x="0" y="0"/>
                <wp:positionH relativeFrom="page">
                  <wp:posOffset>2540901</wp:posOffset>
                </wp:positionH>
                <wp:positionV relativeFrom="paragraph">
                  <wp:posOffset>2088041</wp:posOffset>
                </wp:positionV>
                <wp:extent cx="4589780" cy="95250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4589780" cy="9525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5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44"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44" w:type="dxa"/>
                                  <w:tcBorders>
                                    <w:top w:val="double" w:sz="8" w:space="0" w:color="989898"/>
                                    <w:left w:val="double" w:sz="8" w:space="0" w:color="989898"/>
                                    <w:bottom w:val="double" w:sz="8" w:space="0" w:color="989898"/>
                                  </w:tcBorders>
                                  <w:shd w:val="clear" w:color="auto" w:fill="DDDDDD"/>
                                </w:tcPr>
                                <w:p>
                                  <w:pPr>
                                    <w:pStyle w:val="TableParagraph"/>
                                    <w:spacing w:before="98"/>
                                    <w:ind w:left="99"/>
                                    <w:rPr>
                                      <w:b/>
                                      <w:sz w:val="16"/>
                                    </w:rPr>
                                  </w:pPr>
                                  <w:r>
                                    <w:rPr>
                                      <w:b/>
                                      <w:spacing w:val="-2"/>
                                      <w:sz w:val="16"/>
                                    </w:rPr>
                                    <w:t>Codice</w:t>
                                  </w:r>
                                </w:p>
                              </w:tc>
                            </w:tr>
                            <w:tr>
                              <w:trPr>
                                <w:trHeight w:val="380" w:hRule="atLeast"/>
                              </w:trPr>
                              <w:tc>
                                <w:tcPr>
                                  <w:tcW w:w="3544" w:type="dxa"/>
                                  <w:tcBorders>
                                    <w:top w:val="double" w:sz="8" w:space="0" w:color="989898"/>
                                    <w:right w:val="double" w:sz="8" w:space="0" w:color="989898"/>
                                  </w:tcBorders>
                                </w:tcPr>
                                <w:p>
                                  <w:pPr>
                                    <w:pStyle w:val="TableParagraph"/>
                                    <w:spacing w:before="0"/>
                                    <w:rPr>
                                      <w:rFonts w:ascii="Times New Roman"/>
                                      <w:sz w:val="16"/>
                                    </w:rPr>
                                  </w:pP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164.412735pt;width:361.4pt;height:75pt;mso-position-horizontal-relative:page;mso-position-vertical-relative:paragraph;z-index:15736320" type="#_x0000_t202" id="docshape24"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5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44"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44" w:type="dxa"/>
                            <w:tcBorders>
                              <w:top w:val="double" w:sz="8" w:space="0" w:color="989898"/>
                              <w:left w:val="double" w:sz="8" w:space="0" w:color="989898"/>
                              <w:bottom w:val="double" w:sz="8" w:space="0" w:color="989898"/>
                            </w:tcBorders>
                            <w:shd w:val="clear" w:color="auto" w:fill="DDDDDD"/>
                          </w:tcPr>
                          <w:p>
                            <w:pPr>
                              <w:pStyle w:val="TableParagraph"/>
                              <w:spacing w:before="98"/>
                              <w:ind w:left="99"/>
                              <w:rPr>
                                <w:b/>
                                <w:sz w:val="16"/>
                              </w:rPr>
                            </w:pPr>
                            <w:r>
                              <w:rPr>
                                <w:b/>
                                <w:spacing w:val="-2"/>
                                <w:sz w:val="16"/>
                              </w:rPr>
                              <w:t>Codice</w:t>
                            </w:r>
                          </w:p>
                        </w:tc>
                      </w:tr>
                      <w:tr>
                        <w:trPr>
                          <w:trHeight w:val="380" w:hRule="atLeast"/>
                        </w:trPr>
                        <w:tc>
                          <w:tcPr>
                            <w:tcW w:w="3544" w:type="dxa"/>
                            <w:tcBorders>
                              <w:top w:val="double" w:sz="8" w:space="0" w:color="989898"/>
                              <w:right w:val="double" w:sz="8" w:space="0" w:color="989898"/>
                            </w:tcBorders>
                          </w:tcPr>
                          <w:p>
                            <w:pPr>
                              <w:pStyle w:val="TableParagraph"/>
                              <w:spacing w:before="0"/>
                              <w:rPr>
                                <w:rFonts w:ascii="Times New Roman"/>
                                <w:sz w:val="16"/>
                              </w:rPr>
                            </w:pP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b/>
          <w:sz w:val="16"/>
        </w:rPr>
        <w:t>del D.lgs 36/2023 e come definita all'articolo</w:t>
      </w:r>
      <w:r>
        <w:rPr>
          <w:b/>
          <w:spacing w:val="-4"/>
          <w:sz w:val="16"/>
        </w:rPr>
        <w:t> </w:t>
      </w:r>
      <w:r>
        <w:rPr>
          <w:b/>
          <w:sz w:val="16"/>
        </w:rPr>
        <w:t>3</w:t>
      </w:r>
      <w:r>
        <w:rPr>
          <w:b/>
          <w:spacing w:val="-4"/>
          <w:sz w:val="16"/>
        </w:rPr>
        <w:t> </w:t>
      </w:r>
      <w:r>
        <w:rPr>
          <w:b/>
          <w:sz w:val="16"/>
        </w:rPr>
        <w:t>della</w:t>
      </w:r>
      <w:r>
        <w:rPr>
          <w:b/>
          <w:spacing w:val="-4"/>
          <w:sz w:val="16"/>
        </w:rPr>
        <w:t> </w:t>
      </w:r>
      <w:r>
        <w:rPr>
          <w:b/>
          <w:sz w:val="16"/>
        </w:rPr>
        <w:t>convenzione</w:t>
      </w:r>
      <w:r>
        <w:rPr>
          <w:b/>
          <w:spacing w:val="-4"/>
          <w:sz w:val="16"/>
        </w:rPr>
        <w:t> </w:t>
      </w:r>
      <w:r>
        <w:rPr>
          <w:b/>
          <w:sz w:val="16"/>
        </w:rPr>
        <w:t>relativa alla lotta contro la corruzione nella quale sono coinvolti funzionari delle Comunità</w:t>
      </w:r>
      <w:r>
        <w:rPr>
          <w:b/>
          <w:spacing w:val="-8"/>
          <w:sz w:val="16"/>
        </w:rPr>
        <w:t> </w:t>
      </w:r>
      <w:r>
        <w:rPr>
          <w:b/>
          <w:sz w:val="16"/>
        </w:rPr>
        <w:t>europee</w:t>
      </w:r>
      <w:r>
        <w:rPr>
          <w:b/>
          <w:spacing w:val="-8"/>
          <w:sz w:val="16"/>
        </w:rPr>
        <w:t> </w:t>
      </w:r>
      <w:r>
        <w:rPr>
          <w:b/>
          <w:sz w:val="16"/>
        </w:rPr>
        <w:t>o</w:t>
      </w:r>
      <w:r>
        <w:rPr>
          <w:b/>
          <w:spacing w:val="-8"/>
          <w:sz w:val="16"/>
        </w:rPr>
        <w:t> </w:t>
      </w:r>
      <w:r>
        <w:rPr>
          <w:b/>
          <w:sz w:val="16"/>
        </w:rPr>
        <w:t>degli</w:t>
      </w:r>
      <w:r>
        <w:rPr>
          <w:b/>
          <w:spacing w:val="-8"/>
          <w:sz w:val="16"/>
        </w:rPr>
        <w:t> </w:t>
      </w:r>
      <w:r>
        <w:rPr>
          <w:b/>
          <w:sz w:val="16"/>
        </w:rPr>
        <w:t>Stati</w:t>
      </w:r>
      <w:r>
        <w:rPr>
          <w:b/>
          <w:spacing w:val="-8"/>
          <w:sz w:val="16"/>
        </w:rPr>
        <w:t> </w:t>
      </w:r>
      <w:r>
        <w:rPr>
          <w:b/>
          <w:sz w:val="16"/>
        </w:rPr>
        <w:t>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w:t>
      </w:r>
      <w:r>
        <w:rPr>
          <w:b/>
          <w:spacing w:val="-1"/>
          <w:sz w:val="16"/>
        </w:rPr>
        <w:t> </w:t>
      </w:r>
      <w:r>
        <w:rPr>
          <w:b/>
          <w:sz w:val="16"/>
        </w:rPr>
        <w:t>(o</w:t>
      </w:r>
      <w:r>
        <w:rPr>
          <w:b/>
          <w:spacing w:val="-1"/>
          <w:sz w:val="16"/>
        </w:rPr>
        <w:t> </w:t>
      </w:r>
      <w:r>
        <w:rPr>
          <w:b/>
          <w:sz w:val="16"/>
        </w:rPr>
        <w:t>ente</w:t>
      </w:r>
      <w:r>
        <w:rPr>
          <w:b/>
          <w:spacing w:val="-1"/>
          <w:sz w:val="16"/>
        </w:rPr>
        <w:t> </w:t>
      </w:r>
      <w:r>
        <w:rPr>
          <w:b/>
          <w:sz w:val="16"/>
        </w:rPr>
        <w:t>aggiudicatore)</w:t>
      </w:r>
      <w:r>
        <w:rPr>
          <w:b/>
          <w:spacing w:val="-1"/>
          <w:sz w:val="16"/>
        </w:rPr>
        <w:t> </w:t>
      </w:r>
      <w:r>
        <w:rPr>
          <w:b/>
          <w:sz w:val="16"/>
        </w:rPr>
        <w:t>o dell'operatore economico.</w:t>
      </w:r>
    </w:p>
    <w:p>
      <w:pPr>
        <w:pStyle w:val="BodyText"/>
      </w:pPr>
      <w:r>
        <w:rPr>
          <w:b w:val="0"/>
        </w:rPr>
        <w:br w:type="column"/>
      </w:r>
      <w:r>
        <w:rPr/>
      </w:r>
    </w:p>
    <w:p>
      <w:pPr>
        <w:pStyle w:val="BodyText"/>
        <w:spacing w:before="105"/>
      </w:pPr>
    </w:p>
    <w:p>
      <w:pPr>
        <w:pStyle w:val="BodyText"/>
        <w:spacing w:before="1"/>
        <w:ind w:left="281"/>
      </w:pPr>
      <w:r>
        <w:rPr/>
        <mc:AlternateContent>
          <mc:Choice Requires="wps">
            <w:drawing>
              <wp:anchor distT="0" distB="0" distL="0" distR="0" allowOverlap="1" layoutInCell="1" locked="0" behindDoc="0" simplePos="0" relativeHeight="15735296">
                <wp:simplePos x="0" y="0"/>
                <wp:positionH relativeFrom="page">
                  <wp:posOffset>2540901</wp:posOffset>
                </wp:positionH>
                <wp:positionV relativeFrom="paragraph">
                  <wp:posOffset>267494</wp:posOffset>
                </wp:positionV>
                <wp:extent cx="4589780" cy="219710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589780" cy="21971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21.062529pt;width:361.4pt;height:173pt;mso-position-horizontal-relative:page;mso-position-vertical-relative:paragraph;z-index:15735296" type="#_x0000_t202" id="docshape25"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In</w:t>
      </w:r>
      <w:r>
        <w:rPr>
          <w:spacing w:val="-2"/>
        </w:rPr>
        <w:t> </w:t>
      </w:r>
      <w:r>
        <w:rPr/>
        <w:t>caso</w:t>
      </w:r>
      <w:r>
        <w:rPr>
          <w:spacing w:val="-2"/>
        </w:rPr>
        <w:t> affermativo,</w:t>
      </w:r>
    </w:p>
    <w:p>
      <w:pPr>
        <w:tabs>
          <w:tab w:pos="735" w:val="left" w:leader="none"/>
          <w:tab w:pos="1473"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270" w:space="55"/>
            <w:col w:w="1825" w:space="1068"/>
            <w:col w:w="4701"/>
          </w:cols>
        </w:sectPr>
      </w:pPr>
    </w:p>
    <w:p>
      <w:pPr>
        <w:pStyle w:val="BodyText"/>
        <w:spacing w:before="15"/>
        <w:rPr>
          <w:rFonts w:ascii="Arial MT"/>
          <w:b w:val="0"/>
          <w:sz w:val="20"/>
        </w:rPr>
      </w:pPr>
    </w:p>
    <w:p>
      <w:pPr>
        <w:pStyle w:val="BodyText"/>
        <w:spacing w:after="0"/>
        <w:rPr>
          <w:rFonts w:ascii="Arial MT"/>
          <w:b w:val="0"/>
          <w:sz w:val="20"/>
        </w:rPr>
        <w:sectPr>
          <w:pgSz w:w="11910" w:h="16840"/>
          <w:pgMar w:header="0" w:footer="267" w:top="540" w:bottom="500" w:left="425" w:right="566"/>
        </w:sectPr>
      </w:pPr>
    </w:p>
    <w:p>
      <w:pPr>
        <w:pStyle w:val="Heading2"/>
        <w:spacing w:before="224"/>
      </w:pPr>
      <w:r>
        <w:rPr>
          <w:spacing w:val="-2"/>
        </w:rPr>
        <w:t>Frode*</w:t>
      </w:r>
    </w:p>
    <w:p>
      <w:pPr>
        <w:pStyle w:val="BodyText"/>
        <w:spacing w:line="261" w:lineRule="auto" w:before="168"/>
        <w:ind w:left="282" w:right="18"/>
      </w:pPr>
      <w:r>
        <w:rPr/>
        <mc:AlternateContent>
          <mc:Choice Requires="wps">
            <w:drawing>
              <wp:anchor distT="0" distB="0" distL="0" distR="0" allowOverlap="1" layoutInCell="1" locked="0" behindDoc="0" simplePos="0" relativeHeight="15737856">
                <wp:simplePos x="0" y="0"/>
                <wp:positionH relativeFrom="page">
                  <wp:posOffset>2540901</wp:posOffset>
                </wp:positionH>
                <wp:positionV relativeFrom="paragraph">
                  <wp:posOffset>2514751</wp:posOffset>
                </wp:positionV>
                <wp:extent cx="4589780" cy="280670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4589780" cy="28067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198.011948pt;width:361.4pt;height:221pt;mso-position-horizontal-relative:page;mso-position-vertical-relative:paragraph;z-index:15737856" type="#_x0000_t202" id="docshape26"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v:textbox>
                <w10:wrap type="none"/>
              </v:shape>
            </w:pict>
          </mc:Fallback>
        </mc:AlternateContent>
      </w:r>
      <w:r>
        <w:rPr/>
        <w:t>L'operatore economico, ovvero il titolare</w:t>
      </w:r>
      <w:r>
        <w:rPr>
          <w:spacing w:val="-1"/>
        </w:rPr>
        <w:t> </w:t>
      </w:r>
      <w:r>
        <w:rPr/>
        <w:t>o</w:t>
      </w:r>
      <w:r>
        <w:rPr>
          <w:spacing w:val="-1"/>
        </w:rPr>
        <w:t> </w:t>
      </w:r>
      <w:r>
        <w:rPr/>
        <w:t>il</w:t>
      </w:r>
      <w:r>
        <w:rPr>
          <w:spacing w:val="-1"/>
        </w:rPr>
        <w:t> </w:t>
      </w:r>
      <w:r>
        <w:rPr/>
        <w:t>direttore</w:t>
      </w:r>
      <w:r>
        <w:rPr>
          <w:spacing w:val="-1"/>
        </w:rPr>
        <w:t> </w:t>
      </w:r>
      <w:r>
        <w:rPr/>
        <w:t>tecnico</w:t>
      </w:r>
      <w:r>
        <w:rPr>
          <w:spacing w:val="-1"/>
        </w:rPr>
        <w:t> </w:t>
      </w:r>
      <w:r>
        <w:rPr/>
        <w:t>di</w:t>
      </w:r>
      <w:r>
        <w:rPr>
          <w:spacing w:val="-1"/>
        </w:rPr>
        <w:t> </w:t>
      </w:r>
      <w:r>
        <w:rPr/>
        <w:t>impresa individuale, il socio amministratore o direttore tecnico di società in nome collettivo, il socio accomandatario o il direttore tecnico di società in accomandita semplice, i membri del consiglio di amministrazione cui sia stata conferita la legale</w:t>
      </w:r>
      <w:r>
        <w:rPr>
          <w:spacing w:val="40"/>
        </w:rPr>
        <w:t> </w:t>
      </w:r>
      <w:r>
        <w:rPr/>
        <w:t>rappresentanza compresi gli institori e</w:t>
      </w:r>
      <w:r>
        <w:rPr>
          <w:spacing w:val="40"/>
        </w:rPr>
        <w:t> </w:t>
      </w:r>
      <w:r>
        <w:rPr/>
        <w:t>i procuratori generali, i componenti degli</w:t>
      </w:r>
      <w:r>
        <w:rPr>
          <w:spacing w:val="-6"/>
        </w:rPr>
        <w:t> </w:t>
      </w:r>
      <w:r>
        <w:rPr/>
        <w:t>organi</w:t>
      </w:r>
      <w:r>
        <w:rPr>
          <w:spacing w:val="-6"/>
        </w:rPr>
        <w:t> </w:t>
      </w:r>
      <w:r>
        <w:rPr/>
        <w:t>con</w:t>
      </w:r>
      <w:r>
        <w:rPr>
          <w:spacing w:val="-6"/>
        </w:rPr>
        <w:t> </w:t>
      </w:r>
      <w:r>
        <w:rPr/>
        <w:t>poteri</w:t>
      </w:r>
      <w:r>
        <w:rPr>
          <w:spacing w:val="-6"/>
        </w:rPr>
        <w:t> </w:t>
      </w:r>
      <w:r>
        <w:rPr/>
        <w:t>di</w:t>
      </w:r>
      <w:r>
        <w:rPr>
          <w:spacing w:val="-6"/>
        </w:rPr>
        <w:t> </w:t>
      </w:r>
      <w:r>
        <w:rPr/>
        <w:t>direzione</w:t>
      </w:r>
      <w:r>
        <w:rPr>
          <w:spacing w:val="-6"/>
        </w:rPr>
        <w:t> </w:t>
      </w:r>
      <w:r>
        <w:rPr/>
        <w:t>o</w:t>
      </w:r>
      <w:r>
        <w:rPr>
          <w:spacing w:val="-6"/>
        </w:rPr>
        <w:t> </w:t>
      </w:r>
      <w:r>
        <w:rPr/>
        <w:t>di vigilanza</w:t>
      </w:r>
      <w:r>
        <w:rPr>
          <w:spacing w:val="-2"/>
        </w:rPr>
        <w:t> </w:t>
      </w:r>
      <w:r>
        <w:rPr/>
        <w:t>o</w:t>
      </w:r>
      <w:r>
        <w:rPr>
          <w:spacing w:val="-2"/>
        </w:rPr>
        <w:t> </w:t>
      </w:r>
      <w:r>
        <w:rPr/>
        <w:t>i</w:t>
      </w:r>
      <w:r>
        <w:rPr>
          <w:spacing w:val="-2"/>
        </w:rPr>
        <w:t> </w:t>
      </w:r>
      <w:r>
        <w:rPr/>
        <w:t>soggetti</w:t>
      </w:r>
      <w:r>
        <w:rPr>
          <w:spacing w:val="-2"/>
        </w:rPr>
        <w:t> </w:t>
      </w:r>
      <w:r>
        <w:rPr/>
        <w:t>muniti</w:t>
      </w:r>
      <w:r>
        <w:rPr>
          <w:spacing w:val="-2"/>
        </w:rPr>
        <w:t> </w:t>
      </w:r>
      <w:r>
        <w:rPr/>
        <w:t>di</w:t>
      </w:r>
      <w:r>
        <w:rPr>
          <w:spacing w:val="-2"/>
        </w:rPr>
        <w:t> </w:t>
      </w:r>
      <w:r>
        <w:rPr/>
        <w:t>poteri</w:t>
      </w:r>
      <w:r>
        <w:rPr>
          <w:spacing w:val="-2"/>
        </w:rPr>
        <w:t> </w:t>
      </w:r>
      <w:r>
        <w:rPr/>
        <w:t>di rappresentanza direzione o di controllo, il direttore tecnico, il socio unico, l'amministratore di fatto, è stato condannato con sentenza definitiva o decreto penale di condanna divenuto irrevocabile per frode, con sentenza pronunciata</w:t>
      </w:r>
      <w:r>
        <w:rPr>
          <w:spacing w:val="-6"/>
        </w:rPr>
        <w:t> </w:t>
      </w:r>
      <w:r>
        <w:rPr/>
        <w:t>non</w:t>
      </w:r>
      <w:r>
        <w:rPr>
          <w:spacing w:val="-6"/>
        </w:rPr>
        <w:t> </w:t>
      </w:r>
      <w:r>
        <w:rPr/>
        <w:t>più</w:t>
      </w:r>
      <w:r>
        <w:rPr>
          <w:spacing w:val="-6"/>
        </w:rPr>
        <w:t> </w:t>
      </w:r>
      <w:r>
        <w:rPr/>
        <w:t>di</w:t>
      </w:r>
      <w:r>
        <w:rPr>
          <w:spacing w:val="-6"/>
        </w:rPr>
        <w:t> </w:t>
      </w:r>
      <w:r>
        <w:rPr/>
        <w:t>cinque</w:t>
      </w:r>
      <w:r>
        <w:rPr>
          <w:spacing w:val="-6"/>
        </w:rPr>
        <w:t> </w:t>
      </w:r>
      <w:r>
        <w:rPr/>
        <w:t>anni</w:t>
      </w:r>
      <w:r>
        <w:rPr>
          <w:spacing w:val="-6"/>
        </w:rPr>
        <w:t> </w:t>
      </w:r>
      <w:r>
        <w:rPr/>
        <w:t>fa</w:t>
      </w:r>
      <w:r>
        <w:rPr>
          <w:spacing w:val="-6"/>
        </w:rPr>
        <w:t> </w:t>
      </w:r>
      <w:r>
        <w:rPr/>
        <w:t>o in seguito alla quale sia ancora applicabile un periodo di esclusione stabilito direttamente nella sentenza?</w:t>
      </w:r>
    </w:p>
    <w:p>
      <w:pPr>
        <w:pStyle w:val="BodyText"/>
        <w:spacing w:line="171" w:lineRule="exact"/>
        <w:ind w:left="282"/>
      </w:pPr>
      <w:r>
        <w:rPr/>
        <w:t>*Ai</w:t>
      </w:r>
      <w:r>
        <w:rPr>
          <w:spacing w:val="-3"/>
        </w:rPr>
        <w:t> </w:t>
      </w:r>
      <w:r>
        <w:rPr/>
        <w:t>sensi</w:t>
      </w:r>
      <w:r>
        <w:rPr>
          <w:spacing w:val="-2"/>
        </w:rPr>
        <w:t> </w:t>
      </w:r>
      <w:r>
        <w:rPr/>
        <w:t>dell'Art.</w:t>
      </w:r>
      <w:r>
        <w:rPr>
          <w:spacing w:val="-2"/>
        </w:rPr>
        <w:t> </w:t>
      </w:r>
      <w:r>
        <w:rPr/>
        <w:t>94</w:t>
      </w:r>
      <w:r>
        <w:rPr>
          <w:spacing w:val="-2"/>
        </w:rPr>
        <w:t> </w:t>
      </w:r>
      <w:r>
        <w:rPr/>
        <w:t>comma</w:t>
      </w:r>
      <w:r>
        <w:rPr>
          <w:spacing w:val="-2"/>
        </w:rPr>
        <w:t> </w:t>
      </w:r>
      <w:r>
        <w:rPr/>
        <w:t>1</w:t>
      </w:r>
      <w:r>
        <w:rPr>
          <w:spacing w:val="-3"/>
        </w:rPr>
        <w:t> </w:t>
      </w:r>
      <w:r>
        <w:rPr/>
        <w:t>lettera</w:t>
      </w:r>
      <w:r>
        <w:rPr>
          <w:spacing w:val="-2"/>
        </w:rPr>
        <w:t> </w:t>
      </w:r>
      <w:r>
        <w:rPr>
          <w:spacing w:val="-5"/>
        </w:rPr>
        <w:t>d)</w:t>
      </w:r>
    </w:p>
    <w:p>
      <w:pPr>
        <w:pStyle w:val="BodyText"/>
        <w:spacing w:line="261" w:lineRule="auto" w:before="16"/>
        <w:ind w:left="282" w:right="2"/>
      </w:pPr>
      <w:r>
        <w:rPr/>
        <w:t>del</w:t>
      </w:r>
      <w:r>
        <w:rPr>
          <w:spacing w:val="-7"/>
        </w:rPr>
        <w:t> </w:t>
      </w:r>
      <w:r>
        <w:rPr/>
        <w:t>D.lgs</w:t>
      </w:r>
      <w:r>
        <w:rPr>
          <w:spacing w:val="-7"/>
        </w:rPr>
        <w:t> </w:t>
      </w:r>
      <w:r>
        <w:rPr/>
        <w:t>36/2023</w:t>
      </w:r>
      <w:r>
        <w:rPr>
          <w:spacing w:val="-7"/>
        </w:rPr>
        <w:t> </w:t>
      </w:r>
      <w:r>
        <w:rPr/>
        <w:t>e</w:t>
      </w:r>
      <w:r>
        <w:rPr>
          <w:spacing w:val="-7"/>
        </w:rPr>
        <w:t> </w:t>
      </w:r>
      <w:r>
        <w:rPr/>
        <w:t>ai</w:t>
      </w:r>
      <w:r>
        <w:rPr>
          <w:spacing w:val="-7"/>
        </w:rPr>
        <w:t> </w:t>
      </w:r>
      <w:r>
        <w:rPr/>
        <w:t>sensi</w:t>
      </w:r>
      <w:r>
        <w:rPr>
          <w:spacing w:val="-7"/>
        </w:rPr>
        <w:t> </w:t>
      </w:r>
      <w:r>
        <w:rPr/>
        <w:t>dell'articolo 1 della convenzione relativa alla tutela degli interessi finanziari delle</w:t>
      </w:r>
      <w:r>
        <w:rPr>
          <w:spacing w:val="40"/>
        </w:rPr>
        <w:t> </w:t>
      </w:r>
      <w:r>
        <w:rPr/>
        <w:t>Comunità europee (GU C 316 del 27.11.1995, pag. 48).</w:t>
      </w:r>
    </w:p>
    <w:p>
      <w:pPr>
        <w:pStyle w:val="BodyText"/>
      </w:pPr>
      <w:r>
        <w:rPr>
          <w:b w:val="0"/>
        </w:rPr>
        <w:br w:type="column"/>
      </w:r>
      <w:r>
        <w:rPr/>
      </w:r>
    </w:p>
    <w:p>
      <w:pPr>
        <w:pStyle w:val="BodyText"/>
        <w:spacing w:before="105"/>
      </w:pPr>
    </w:p>
    <w:p>
      <w:pPr>
        <w:pStyle w:val="BodyText"/>
        <w:spacing w:before="1"/>
        <w:ind w:left="281"/>
      </w:pPr>
      <w:r>
        <w:rPr/>
        <mc:AlternateContent>
          <mc:Choice Requires="wps">
            <w:drawing>
              <wp:anchor distT="0" distB="0" distL="0" distR="0" allowOverlap="1" layoutInCell="1" locked="0" behindDoc="0" simplePos="0" relativeHeight="15737344">
                <wp:simplePos x="0" y="0"/>
                <wp:positionH relativeFrom="page">
                  <wp:posOffset>2540901</wp:posOffset>
                </wp:positionH>
                <wp:positionV relativeFrom="paragraph">
                  <wp:posOffset>267494</wp:posOffset>
                </wp:positionV>
                <wp:extent cx="4589780" cy="219710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4589780" cy="21971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21.062529pt;width:361.4pt;height:173pt;mso-position-horizontal-relative:page;mso-position-vertical-relative:paragraph;z-index:15737344" type="#_x0000_t202" id="docshape27"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In</w:t>
      </w:r>
      <w:r>
        <w:rPr>
          <w:spacing w:val="-2"/>
        </w:rPr>
        <w:t> </w:t>
      </w:r>
      <w:r>
        <w:rPr/>
        <w:t>caso</w:t>
      </w:r>
      <w:r>
        <w:rPr>
          <w:spacing w:val="-2"/>
        </w:rPr>
        <w:t> affermativo,</w:t>
      </w:r>
    </w:p>
    <w:p>
      <w:pPr>
        <w:tabs>
          <w:tab w:pos="735" w:val="left" w:leader="none"/>
          <w:tab w:pos="1473"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273" w:space="51"/>
            <w:col w:w="1825" w:space="1069"/>
            <w:col w:w="4701"/>
          </w:cols>
        </w:sectPr>
      </w:pPr>
    </w:p>
    <w:p>
      <w:pPr>
        <w:pStyle w:val="BodyText"/>
        <w:rPr>
          <w:rFonts w:ascii="Arial MT"/>
          <w:b w:val="0"/>
          <w:sz w:val="20"/>
        </w:rPr>
      </w:pPr>
      <w:r>
        <w:rPr>
          <w:rFonts w:ascii="Arial MT"/>
          <w:b w:val="0"/>
          <w:sz w:val="20"/>
        </w:rPr>
        <mc:AlternateContent>
          <mc:Choice Requires="wps">
            <w:drawing>
              <wp:anchor distT="0" distB="0" distL="0" distR="0" allowOverlap="1" layoutInCell="1" locked="0" behindDoc="1" simplePos="0" relativeHeight="485462528">
                <wp:simplePos x="0" y="0"/>
                <wp:positionH relativeFrom="page">
                  <wp:posOffset>360045</wp:posOffset>
                </wp:positionH>
                <wp:positionV relativeFrom="page">
                  <wp:posOffset>353695</wp:posOffset>
                </wp:positionV>
                <wp:extent cx="6840220" cy="684530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6840220" cy="6845300"/>
                          <a:chExt cx="6840220" cy="6845300"/>
                        </a:xfrm>
                      </wpg:grpSpPr>
                      <wps:wsp>
                        <wps:cNvPr id="36" name="Graphic 36"/>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37" name="Graphic 37"/>
                        <wps:cNvSpPr/>
                        <wps:spPr>
                          <a:xfrm>
                            <a:off x="2079917" y="6350"/>
                            <a:ext cx="4735195" cy="6832600"/>
                          </a:xfrm>
                          <a:custGeom>
                            <a:avLst/>
                            <a:gdLst/>
                            <a:ahLst/>
                            <a:cxnLst/>
                            <a:rect l="l" t="t" r="r" b="b"/>
                            <a:pathLst>
                              <a:path w="4735195" h="6832600">
                                <a:moveTo>
                                  <a:pt x="0" y="6832600"/>
                                </a:moveTo>
                                <a:lnTo>
                                  <a:pt x="4734610" y="6832600"/>
                                </a:lnTo>
                                <a:lnTo>
                                  <a:pt x="4734610"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s:wsp>
                        <wps:cNvPr id="38" name="Graphic 38"/>
                        <wps:cNvSpPr/>
                        <wps:spPr>
                          <a:xfrm>
                            <a:off x="25400" y="6350"/>
                            <a:ext cx="2029460" cy="6832600"/>
                          </a:xfrm>
                          <a:custGeom>
                            <a:avLst/>
                            <a:gdLst/>
                            <a:ahLst/>
                            <a:cxnLst/>
                            <a:rect l="l" t="t" r="r" b="b"/>
                            <a:pathLst>
                              <a:path w="2029460" h="6832600">
                                <a:moveTo>
                                  <a:pt x="2029117" y="0"/>
                                </a:moveTo>
                                <a:lnTo>
                                  <a:pt x="0" y="0"/>
                                </a:lnTo>
                                <a:lnTo>
                                  <a:pt x="0" y="6832600"/>
                                </a:lnTo>
                                <a:lnTo>
                                  <a:pt x="2029117" y="6832600"/>
                                </a:lnTo>
                                <a:lnTo>
                                  <a:pt x="2029117" y="0"/>
                                </a:lnTo>
                                <a:close/>
                              </a:path>
                            </a:pathLst>
                          </a:custGeom>
                          <a:solidFill>
                            <a:srgbClr val="DDDDDD"/>
                          </a:solidFill>
                        </wps:spPr>
                        <wps:bodyPr wrap="square" lIns="0" tIns="0" rIns="0" bIns="0" rtlCol="0">
                          <a:prstTxWarp prst="textNoShape">
                            <a:avLst/>
                          </a:prstTxWarp>
                          <a:noAutofit/>
                        </wps:bodyPr>
                      </wps:wsp>
                      <wps:wsp>
                        <wps:cNvPr id="39" name="Graphic 39"/>
                        <wps:cNvSpPr/>
                        <wps:spPr>
                          <a:xfrm>
                            <a:off x="25400" y="6350"/>
                            <a:ext cx="2029460" cy="6832600"/>
                          </a:xfrm>
                          <a:custGeom>
                            <a:avLst/>
                            <a:gdLst/>
                            <a:ahLst/>
                            <a:cxnLst/>
                            <a:rect l="l" t="t" r="r" b="b"/>
                            <a:pathLst>
                              <a:path w="2029460" h="6832600">
                                <a:moveTo>
                                  <a:pt x="0" y="6832600"/>
                                </a:moveTo>
                                <a:lnTo>
                                  <a:pt x="2029117" y="6832600"/>
                                </a:lnTo>
                                <a:lnTo>
                                  <a:pt x="2029117"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27.850002pt;width:538.6pt;height:539pt;mso-position-horizontal-relative:page;mso-position-vertical-relative:page;z-index:-17853952" id="docshapegroup28" coordorigin="567,557" coordsize="10772,10780">
                <v:line style="position:absolute" from="567,567" to="11339,567" stroked="true" strokeweight=".85pt" strokecolor="#000000">
                  <v:stroke dashstyle="solid"/>
                </v:line>
                <v:rect style="position:absolute;left:3842;top:567;width:7457;height:10760" id="docshape29" filled="false" stroked="true" strokeweight="1.0pt" strokecolor="#989898">
                  <v:stroke dashstyle="solid"/>
                </v:rect>
                <v:rect style="position:absolute;left:607;top:567;width:3196;height:10760" id="docshape30" filled="true" fillcolor="#dddddd" stroked="false">
                  <v:fill type="solid"/>
                </v:rect>
                <v:rect style="position:absolute;left:607;top:567;width:3196;height:10760" id="docshape31" filled="false" stroked="true" strokeweight="1.0pt" strokecolor="#989898">
                  <v:stroke dashstyle="solid"/>
                </v:rect>
                <w10:wrap type="none"/>
              </v:group>
            </w:pict>
          </mc:Fallback>
        </mc:AlternateContent>
      </w: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spacing w:before="169"/>
        <w:rPr>
          <w:rFonts w:ascii="Arial MT"/>
          <w:b w:val="0"/>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5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44"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44" w:type="dxa"/>
            <w:tcBorders>
              <w:top w:val="double" w:sz="8" w:space="0" w:color="989898"/>
              <w:left w:val="double" w:sz="8" w:space="0" w:color="989898"/>
              <w:bottom w:val="double" w:sz="8" w:space="0" w:color="989898"/>
            </w:tcBorders>
            <w:shd w:val="clear" w:color="auto" w:fill="DDDDDD"/>
          </w:tcPr>
          <w:p>
            <w:pPr>
              <w:pStyle w:val="TableParagraph"/>
              <w:spacing w:before="98"/>
              <w:ind w:left="99"/>
              <w:rPr>
                <w:b/>
                <w:sz w:val="16"/>
              </w:rPr>
            </w:pPr>
            <w:r>
              <w:rPr>
                <w:b/>
                <w:spacing w:val="-2"/>
                <w:sz w:val="16"/>
              </w:rPr>
              <w:t>Codice</w:t>
            </w:r>
          </w:p>
        </w:tc>
      </w:tr>
      <w:tr>
        <w:trPr>
          <w:trHeight w:val="380" w:hRule="atLeast"/>
        </w:trPr>
        <w:tc>
          <w:tcPr>
            <w:tcW w:w="3544" w:type="dxa"/>
            <w:tcBorders>
              <w:top w:val="double" w:sz="8" w:space="0" w:color="989898"/>
              <w:right w:val="double" w:sz="8" w:space="0" w:color="989898"/>
            </w:tcBorders>
          </w:tcPr>
          <w:p>
            <w:pPr>
              <w:pStyle w:val="TableParagraph"/>
              <w:spacing w:before="0"/>
              <w:rPr>
                <w:rFonts w:ascii="Times New Roman"/>
                <w:sz w:val="16"/>
              </w:rPr>
            </w:pP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type w:val="continuous"/>
          <w:pgSz w:w="11910" w:h="16840"/>
          <w:pgMar w:header="0" w:footer="267" w:top="540" w:bottom="180" w:left="425" w:right="566"/>
        </w:sectPr>
      </w:pPr>
    </w:p>
    <w:p>
      <w:pPr>
        <w:pStyle w:val="BodyText"/>
        <w:spacing w:before="15"/>
        <w:rPr>
          <w:rFonts w:ascii="Arial MT"/>
          <w:b w:val="0"/>
          <w:sz w:val="20"/>
        </w:rPr>
      </w:pPr>
    </w:p>
    <w:p>
      <w:pPr>
        <w:pStyle w:val="BodyText"/>
        <w:spacing w:after="0"/>
        <w:rPr>
          <w:rFonts w:ascii="Arial MT"/>
          <w:b w:val="0"/>
          <w:sz w:val="20"/>
        </w:rPr>
        <w:sectPr>
          <w:pgSz w:w="11910" w:h="16840"/>
          <w:pgMar w:header="0" w:footer="267" w:top="540" w:bottom="500" w:left="425" w:right="566"/>
        </w:sectPr>
      </w:pPr>
    </w:p>
    <w:p>
      <w:pPr>
        <w:pStyle w:val="Heading2"/>
        <w:spacing w:line="261" w:lineRule="auto" w:before="224"/>
        <w:ind w:right="244"/>
      </w:pPr>
      <w:r>
        <w:rPr/>
        <w:t>Reati</w:t>
      </w:r>
      <w:r>
        <w:rPr>
          <w:spacing w:val="-13"/>
        </w:rPr>
        <w:t> </w:t>
      </w:r>
      <w:r>
        <w:rPr/>
        <w:t>terroristici</w:t>
      </w:r>
      <w:r>
        <w:rPr>
          <w:spacing w:val="-13"/>
        </w:rPr>
        <w:t> </w:t>
      </w:r>
      <w:r>
        <w:rPr/>
        <w:t>o</w:t>
      </w:r>
      <w:r>
        <w:rPr>
          <w:spacing w:val="-13"/>
        </w:rPr>
        <w:t> </w:t>
      </w:r>
      <w:r>
        <w:rPr/>
        <w:t>reati connessi alle attività </w:t>
      </w:r>
      <w:r>
        <w:rPr>
          <w:spacing w:val="-2"/>
        </w:rPr>
        <w:t>terroristiche*</w:t>
      </w:r>
    </w:p>
    <w:p>
      <w:pPr>
        <w:pStyle w:val="BodyText"/>
        <w:spacing w:line="261" w:lineRule="auto" w:before="146"/>
        <w:ind w:left="282" w:right="15"/>
      </w:pPr>
      <w:r>
        <w:rPr/>
        <mc:AlternateContent>
          <mc:Choice Requires="wps">
            <w:drawing>
              <wp:anchor distT="0" distB="0" distL="0" distR="0" allowOverlap="1" layoutInCell="1" locked="0" behindDoc="0" simplePos="0" relativeHeight="15739392">
                <wp:simplePos x="0" y="0"/>
                <wp:positionH relativeFrom="page">
                  <wp:posOffset>2540901</wp:posOffset>
                </wp:positionH>
                <wp:positionV relativeFrom="paragraph">
                  <wp:posOffset>2183246</wp:posOffset>
                </wp:positionV>
                <wp:extent cx="4589780" cy="28067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4589780" cy="28067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171.909164pt;width:361.4pt;height:221pt;mso-position-horizontal-relative:page;mso-position-vertical-relative:paragraph;z-index:15739392" type="#_x0000_t202" id="docshape32"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v:textbox>
                <w10:wrap type="none"/>
              </v:shape>
            </w:pict>
          </mc:Fallback>
        </mc:AlternateContent>
      </w:r>
      <w:r>
        <w:rPr/>
        <w:t>L'operatore economico, ovvero il titolare</w:t>
      </w:r>
      <w:r>
        <w:rPr>
          <w:spacing w:val="-1"/>
        </w:rPr>
        <w:t> </w:t>
      </w:r>
      <w:r>
        <w:rPr/>
        <w:t>o</w:t>
      </w:r>
      <w:r>
        <w:rPr>
          <w:spacing w:val="-1"/>
        </w:rPr>
        <w:t> </w:t>
      </w:r>
      <w:r>
        <w:rPr/>
        <w:t>il</w:t>
      </w:r>
      <w:r>
        <w:rPr>
          <w:spacing w:val="-1"/>
        </w:rPr>
        <w:t> </w:t>
      </w:r>
      <w:r>
        <w:rPr/>
        <w:t>direttore</w:t>
      </w:r>
      <w:r>
        <w:rPr>
          <w:spacing w:val="-1"/>
        </w:rPr>
        <w:t> </w:t>
      </w:r>
      <w:r>
        <w:rPr/>
        <w:t>tecnico</w:t>
      </w:r>
      <w:r>
        <w:rPr>
          <w:spacing w:val="-1"/>
        </w:rPr>
        <w:t> </w:t>
      </w:r>
      <w:r>
        <w:rPr/>
        <w:t>di</w:t>
      </w:r>
      <w:r>
        <w:rPr>
          <w:spacing w:val="-1"/>
        </w:rPr>
        <w:t> </w:t>
      </w:r>
      <w:r>
        <w:rPr/>
        <w:t>impresa individuale, il socio amministratore o direttore tecnico di società in nome collettivo, il socio accomandatario o il direttore tecnico di società in accomandita semplice, i membri del consiglio di amministrazione cui sia stata conferita la legale</w:t>
      </w:r>
      <w:r>
        <w:rPr>
          <w:spacing w:val="40"/>
        </w:rPr>
        <w:t> </w:t>
      </w:r>
      <w:r>
        <w:rPr/>
        <w:t>rappresentanza compresi gli institori e</w:t>
      </w:r>
      <w:r>
        <w:rPr>
          <w:spacing w:val="40"/>
        </w:rPr>
        <w:t> </w:t>
      </w:r>
      <w:r>
        <w:rPr/>
        <w:t>i procuratori generali, i componenti degli</w:t>
      </w:r>
      <w:r>
        <w:rPr>
          <w:spacing w:val="-6"/>
        </w:rPr>
        <w:t> </w:t>
      </w:r>
      <w:r>
        <w:rPr/>
        <w:t>organi</w:t>
      </w:r>
      <w:r>
        <w:rPr>
          <w:spacing w:val="-6"/>
        </w:rPr>
        <w:t> </w:t>
      </w:r>
      <w:r>
        <w:rPr/>
        <w:t>con</w:t>
      </w:r>
      <w:r>
        <w:rPr>
          <w:spacing w:val="-6"/>
        </w:rPr>
        <w:t> </w:t>
      </w:r>
      <w:r>
        <w:rPr/>
        <w:t>poteri</w:t>
      </w:r>
      <w:r>
        <w:rPr>
          <w:spacing w:val="-6"/>
        </w:rPr>
        <w:t> </w:t>
      </w:r>
      <w:r>
        <w:rPr/>
        <w:t>di</w:t>
      </w:r>
      <w:r>
        <w:rPr>
          <w:spacing w:val="-6"/>
        </w:rPr>
        <w:t> </w:t>
      </w:r>
      <w:r>
        <w:rPr/>
        <w:t>direzione</w:t>
      </w:r>
      <w:r>
        <w:rPr>
          <w:spacing w:val="-6"/>
        </w:rPr>
        <w:t> </w:t>
      </w:r>
      <w:r>
        <w:rPr/>
        <w:t>o</w:t>
      </w:r>
      <w:r>
        <w:rPr>
          <w:spacing w:val="-6"/>
        </w:rPr>
        <w:t> </w:t>
      </w:r>
      <w:r>
        <w:rPr/>
        <w:t>di vigilanza</w:t>
      </w:r>
      <w:r>
        <w:rPr>
          <w:spacing w:val="-2"/>
        </w:rPr>
        <w:t> </w:t>
      </w:r>
      <w:r>
        <w:rPr/>
        <w:t>o</w:t>
      </w:r>
      <w:r>
        <w:rPr>
          <w:spacing w:val="-2"/>
        </w:rPr>
        <w:t> </w:t>
      </w:r>
      <w:r>
        <w:rPr/>
        <w:t>i</w:t>
      </w:r>
      <w:r>
        <w:rPr>
          <w:spacing w:val="-2"/>
        </w:rPr>
        <w:t> </w:t>
      </w:r>
      <w:r>
        <w:rPr/>
        <w:t>soggetti</w:t>
      </w:r>
      <w:r>
        <w:rPr>
          <w:spacing w:val="-2"/>
        </w:rPr>
        <w:t> </w:t>
      </w:r>
      <w:r>
        <w:rPr/>
        <w:t>muniti</w:t>
      </w:r>
      <w:r>
        <w:rPr>
          <w:spacing w:val="-2"/>
        </w:rPr>
        <w:t> </w:t>
      </w:r>
      <w:r>
        <w:rPr/>
        <w:t>di</w:t>
      </w:r>
      <w:r>
        <w:rPr>
          <w:spacing w:val="-2"/>
        </w:rPr>
        <w:t> </w:t>
      </w:r>
      <w:r>
        <w:rPr/>
        <w:t>poteri</w:t>
      </w:r>
      <w:r>
        <w:rPr>
          <w:spacing w:val="-2"/>
        </w:rPr>
        <w:t> </w:t>
      </w:r>
      <w:r>
        <w:rPr/>
        <w:t>di rappresentanza direzione o di controllo, il direttore tecnico, il socio unico, l'amministratore di fatto, è stato condannato con sentenza definitiva o decreto penale di condanna divenuto irrevocabile per reati terroristici o reati connessi alle attività terroristiche, con sentenza pronunciata non più di</w:t>
      </w:r>
      <w:r>
        <w:rPr>
          <w:spacing w:val="40"/>
        </w:rPr>
        <w:t> </w:t>
      </w:r>
      <w:r>
        <w:rPr/>
        <w:t>cinque anni fa o in seguito alla quale sia ancora applicabile un periodo di esclusione stabilito direttamente nella </w:t>
      </w:r>
      <w:r>
        <w:rPr>
          <w:spacing w:val="-2"/>
        </w:rPr>
        <w:t>sentenza?</w:t>
      </w:r>
    </w:p>
    <w:p>
      <w:pPr>
        <w:pStyle w:val="BodyText"/>
        <w:spacing w:line="170" w:lineRule="exact"/>
        <w:ind w:left="282"/>
      </w:pPr>
      <w:r>
        <w:rPr/>
        <w:t>*</w:t>
      </w:r>
      <w:r>
        <w:rPr>
          <w:spacing w:val="-2"/>
        </w:rPr>
        <w:t> </w:t>
      </w:r>
      <w:r>
        <w:rPr/>
        <w:t>Ai</w:t>
      </w:r>
      <w:r>
        <w:rPr>
          <w:spacing w:val="-1"/>
        </w:rPr>
        <w:t> </w:t>
      </w:r>
      <w:r>
        <w:rPr/>
        <w:t>sensi</w:t>
      </w:r>
      <w:r>
        <w:rPr>
          <w:spacing w:val="-1"/>
        </w:rPr>
        <w:t> </w:t>
      </w:r>
      <w:r>
        <w:rPr/>
        <w:t>dell'Art.</w:t>
      </w:r>
      <w:r>
        <w:rPr>
          <w:spacing w:val="-2"/>
        </w:rPr>
        <w:t> </w:t>
      </w:r>
      <w:r>
        <w:rPr/>
        <w:t>94</w:t>
      </w:r>
      <w:r>
        <w:rPr>
          <w:spacing w:val="-1"/>
        </w:rPr>
        <w:t> </w:t>
      </w:r>
      <w:r>
        <w:rPr/>
        <w:t>comma</w:t>
      </w:r>
      <w:r>
        <w:rPr>
          <w:spacing w:val="-1"/>
        </w:rPr>
        <w:t> </w:t>
      </w:r>
      <w:r>
        <w:rPr/>
        <w:t>1</w:t>
      </w:r>
      <w:r>
        <w:rPr>
          <w:spacing w:val="-1"/>
        </w:rPr>
        <w:t> </w:t>
      </w:r>
      <w:r>
        <w:rPr>
          <w:spacing w:val="-2"/>
        </w:rPr>
        <w:t>lettera</w:t>
      </w:r>
    </w:p>
    <w:p>
      <w:pPr>
        <w:pStyle w:val="BodyText"/>
        <w:spacing w:line="261" w:lineRule="auto" w:before="16"/>
        <w:ind w:left="282"/>
      </w:pPr>
      <w:r>
        <w:rPr/>
        <w:t>e)</w:t>
      </w:r>
      <w:r>
        <w:rPr>
          <w:spacing w:val="-3"/>
        </w:rPr>
        <w:t> </w:t>
      </w:r>
      <w:r>
        <w:rPr/>
        <w:t>del</w:t>
      </w:r>
      <w:r>
        <w:rPr>
          <w:spacing w:val="-3"/>
        </w:rPr>
        <w:t> </w:t>
      </w:r>
      <w:r>
        <w:rPr/>
        <w:t>D.lgs</w:t>
      </w:r>
      <w:r>
        <w:rPr>
          <w:spacing w:val="-3"/>
        </w:rPr>
        <w:t> </w:t>
      </w:r>
      <w:r>
        <w:rPr/>
        <w:t>36/2023</w:t>
      </w:r>
      <w:r>
        <w:rPr>
          <w:spacing w:val="-3"/>
        </w:rPr>
        <w:t> </w:t>
      </w:r>
      <w:r>
        <w:rPr/>
        <w:t>e</w:t>
      </w:r>
      <w:r>
        <w:rPr>
          <w:spacing w:val="-3"/>
        </w:rPr>
        <w:t> </w:t>
      </w:r>
      <w:r>
        <w:rPr/>
        <w:t>come</w:t>
      </w:r>
      <w:r>
        <w:rPr>
          <w:spacing w:val="-3"/>
        </w:rPr>
        <w:t> </w:t>
      </w:r>
      <w:r>
        <w:rPr/>
        <w:t>definiti</w:t>
      </w:r>
      <w:r>
        <w:rPr>
          <w:spacing w:val="-3"/>
        </w:rPr>
        <w:t> </w:t>
      </w:r>
      <w:r>
        <w:rPr/>
        <w:t>agli articoli</w:t>
      </w:r>
      <w:r>
        <w:rPr>
          <w:spacing w:val="-6"/>
        </w:rPr>
        <w:t> </w:t>
      </w:r>
      <w:r>
        <w:rPr/>
        <w:t>1</w:t>
      </w:r>
      <w:r>
        <w:rPr>
          <w:spacing w:val="-6"/>
        </w:rPr>
        <w:t> </w:t>
      </w:r>
      <w:r>
        <w:rPr/>
        <w:t>e</w:t>
      </w:r>
      <w:r>
        <w:rPr>
          <w:spacing w:val="-6"/>
        </w:rPr>
        <w:t> </w:t>
      </w:r>
      <w:r>
        <w:rPr/>
        <w:t>3</w:t>
      </w:r>
      <w:r>
        <w:rPr>
          <w:spacing w:val="-6"/>
        </w:rPr>
        <w:t> </w:t>
      </w:r>
      <w:r>
        <w:rPr/>
        <w:t>della</w:t>
      </w:r>
      <w:r>
        <w:rPr>
          <w:spacing w:val="-6"/>
        </w:rPr>
        <w:t> </w:t>
      </w:r>
      <w:r>
        <w:rPr/>
        <w:t>decisione</w:t>
      </w:r>
      <w:r>
        <w:rPr>
          <w:spacing w:val="-6"/>
        </w:rPr>
        <w:t> </w:t>
      </w:r>
      <w:r>
        <w:rPr/>
        <w:t>quadro</w:t>
      </w:r>
      <w:r>
        <w:rPr>
          <w:spacing w:val="-6"/>
        </w:rPr>
        <w:t> </w:t>
      </w:r>
      <w:r>
        <w:rPr/>
        <w:t>del Consiglio, del 13 giugno 2002, sulla lotta contro il terrorismo (GU L 164 del 22.6.2002, pag. 3). Questo motivo di esclusione comprende anche l'istigazione, il concorso, il tentativo di commettere un reato, come indicato all'articolo</w:t>
      </w:r>
      <w:r>
        <w:rPr>
          <w:spacing w:val="-3"/>
        </w:rPr>
        <w:t> </w:t>
      </w:r>
      <w:r>
        <w:rPr/>
        <w:t>4</w:t>
      </w:r>
      <w:r>
        <w:rPr>
          <w:spacing w:val="-3"/>
        </w:rPr>
        <w:t> </w:t>
      </w:r>
      <w:r>
        <w:rPr/>
        <w:t>di</w:t>
      </w:r>
      <w:r>
        <w:rPr>
          <w:spacing w:val="-3"/>
        </w:rPr>
        <w:t> </w:t>
      </w:r>
      <w:r>
        <w:rPr/>
        <w:t>detta</w:t>
      </w:r>
      <w:r>
        <w:rPr>
          <w:spacing w:val="-3"/>
        </w:rPr>
        <w:t> </w:t>
      </w:r>
      <w:r>
        <w:rPr/>
        <w:t>decisione</w:t>
      </w:r>
      <w:r>
        <w:rPr>
          <w:spacing w:val="-3"/>
        </w:rPr>
        <w:t> </w:t>
      </w:r>
      <w:r>
        <w:rPr/>
        <w:t>quadro.</w:t>
      </w:r>
    </w:p>
    <w:p>
      <w:pPr>
        <w:pStyle w:val="BodyText"/>
      </w:pPr>
      <w:r>
        <w:rPr>
          <w:b w:val="0"/>
        </w:rPr>
        <w:br w:type="column"/>
      </w:r>
      <w:r>
        <w:rPr/>
      </w:r>
    </w:p>
    <w:p>
      <w:pPr>
        <w:pStyle w:val="BodyText"/>
        <w:spacing w:before="105"/>
      </w:pPr>
    </w:p>
    <w:p>
      <w:pPr>
        <w:pStyle w:val="BodyText"/>
        <w:spacing w:before="1"/>
        <w:ind w:left="281"/>
      </w:pPr>
      <w:r>
        <w:rPr/>
        <mc:AlternateContent>
          <mc:Choice Requires="wps">
            <w:drawing>
              <wp:anchor distT="0" distB="0" distL="0" distR="0" allowOverlap="1" layoutInCell="1" locked="0" behindDoc="0" simplePos="0" relativeHeight="15738880">
                <wp:simplePos x="0" y="0"/>
                <wp:positionH relativeFrom="page">
                  <wp:posOffset>2540901</wp:posOffset>
                </wp:positionH>
                <wp:positionV relativeFrom="paragraph">
                  <wp:posOffset>267494</wp:posOffset>
                </wp:positionV>
                <wp:extent cx="4589780" cy="219710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4589780" cy="21971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21.062529pt;width:361.4pt;height:173pt;mso-position-horizontal-relative:page;mso-position-vertical-relative:paragraph;z-index:15738880" type="#_x0000_t202" id="docshape33"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In</w:t>
      </w:r>
      <w:r>
        <w:rPr>
          <w:spacing w:val="-2"/>
        </w:rPr>
        <w:t> </w:t>
      </w:r>
      <w:r>
        <w:rPr/>
        <w:t>caso</w:t>
      </w:r>
      <w:r>
        <w:rPr>
          <w:spacing w:val="-2"/>
        </w:rPr>
        <w:t> affermativo,</w:t>
      </w:r>
    </w:p>
    <w:p>
      <w:pPr>
        <w:tabs>
          <w:tab w:pos="735" w:val="left" w:leader="none"/>
          <w:tab w:pos="1473"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270" w:space="55"/>
            <w:col w:w="1825" w:space="1068"/>
            <w:col w:w="4701"/>
          </w:cols>
        </w:sectPr>
      </w:pPr>
    </w:p>
    <w:p>
      <w:pPr>
        <w:pStyle w:val="BodyText"/>
        <w:rPr>
          <w:rFonts w:ascii="Arial MT"/>
          <w:b w:val="0"/>
          <w:sz w:val="20"/>
        </w:rPr>
      </w:pPr>
      <w:r>
        <w:rPr>
          <w:rFonts w:ascii="Arial MT"/>
          <w:b w:val="0"/>
          <w:sz w:val="20"/>
        </w:rPr>
        <mc:AlternateContent>
          <mc:Choice Requires="wps">
            <w:drawing>
              <wp:anchor distT="0" distB="0" distL="0" distR="0" allowOverlap="1" layoutInCell="1" locked="0" behindDoc="1" simplePos="0" relativeHeight="485464064">
                <wp:simplePos x="0" y="0"/>
                <wp:positionH relativeFrom="page">
                  <wp:posOffset>360045</wp:posOffset>
                </wp:positionH>
                <wp:positionV relativeFrom="page">
                  <wp:posOffset>353695</wp:posOffset>
                </wp:positionV>
                <wp:extent cx="6840220" cy="684530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6840220" cy="6845300"/>
                          <a:chExt cx="6840220" cy="6845300"/>
                        </a:xfrm>
                      </wpg:grpSpPr>
                      <wps:wsp>
                        <wps:cNvPr id="43" name="Graphic 43"/>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44" name="Graphic 44"/>
                        <wps:cNvSpPr/>
                        <wps:spPr>
                          <a:xfrm>
                            <a:off x="2079917" y="6350"/>
                            <a:ext cx="4735195" cy="6832600"/>
                          </a:xfrm>
                          <a:custGeom>
                            <a:avLst/>
                            <a:gdLst/>
                            <a:ahLst/>
                            <a:cxnLst/>
                            <a:rect l="l" t="t" r="r" b="b"/>
                            <a:pathLst>
                              <a:path w="4735195" h="6832600">
                                <a:moveTo>
                                  <a:pt x="0" y="6832600"/>
                                </a:moveTo>
                                <a:lnTo>
                                  <a:pt x="4734610" y="6832600"/>
                                </a:lnTo>
                                <a:lnTo>
                                  <a:pt x="4734610"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s:wsp>
                        <wps:cNvPr id="45" name="Graphic 45"/>
                        <wps:cNvSpPr/>
                        <wps:spPr>
                          <a:xfrm>
                            <a:off x="25400" y="6350"/>
                            <a:ext cx="2029460" cy="6832600"/>
                          </a:xfrm>
                          <a:custGeom>
                            <a:avLst/>
                            <a:gdLst/>
                            <a:ahLst/>
                            <a:cxnLst/>
                            <a:rect l="l" t="t" r="r" b="b"/>
                            <a:pathLst>
                              <a:path w="2029460" h="6832600">
                                <a:moveTo>
                                  <a:pt x="2029117" y="0"/>
                                </a:moveTo>
                                <a:lnTo>
                                  <a:pt x="0" y="0"/>
                                </a:lnTo>
                                <a:lnTo>
                                  <a:pt x="0" y="6832600"/>
                                </a:lnTo>
                                <a:lnTo>
                                  <a:pt x="2029117" y="6832600"/>
                                </a:lnTo>
                                <a:lnTo>
                                  <a:pt x="2029117" y="0"/>
                                </a:lnTo>
                                <a:close/>
                              </a:path>
                            </a:pathLst>
                          </a:custGeom>
                          <a:solidFill>
                            <a:srgbClr val="DDDDDD"/>
                          </a:solidFill>
                        </wps:spPr>
                        <wps:bodyPr wrap="square" lIns="0" tIns="0" rIns="0" bIns="0" rtlCol="0">
                          <a:prstTxWarp prst="textNoShape">
                            <a:avLst/>
                          </a:prstTxWarp>
                          <a:noAutofit/>
                        </wps:bodyPr>
                      </wps:wsp>
                      <wps:wsp>
                        <wps:cNvPr id="46" name="Graphic 46"/>
                        <wps:cNvSpPr/>
                        <wps:spPr>
                          <a:xfrm>
                            <a:off x="25400" y="6350"/>
                            <a:ext cx="2029460" cy="6832600"/>
                          </a:xfrm>
                          <a:custGeom>
                            <a:avLst/>
                            <a:gdLst/>
                            <a:ahLst/>
                            <a:cxnLst/>
                            <a:rect l="l" t="t" r="r" b="b"/>
                            <a:pathLst>
                              <a:path w="2029460" h="6832600">
                                <a:moveTo>
                                  <a:pt x="0" y="6832600"/>
                                </a:moveTo>
                                <a:lnTo>
                                  <a:pt x="2029117" y="6832600"/>
                                </a:lnTo>
                                <a:lnTo>
                                  <a:pt x="2029117"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27.850002pt;width:538.6pt;height:539pt;mso-position-horizontal-relative:page;mso-position-vertical-relative:page;z-index:-17852416" id="docshapegroup34" coordorigin="567,557" coordsize="10772,10780">
                <v:line style="position:absolute" from="567,567" to="11339,567" stroked="true" strokeweight=".85pt" strokecolor="#000000">
                  <v:stroke dashstyle="solid"/>
                </v:line>
                <v:rect style="position:absolute;left:3842;top:567;width:7457;height:10760" id="docshape35" filled="false" stroked="true" strokeweight="1.0pt" strokecolor="#989898">
                  <v:stroke dashstyle="solid"/>
                </v:rect>
                <v:rect style="position:absolute;left:607;top:567;width:3196;height:10760" id="docshape36" filled="true" fillcolor="#dddddd" stroked="false">
                  <v:fill type="solid"/>
                </v:rect>
                <v:rect style="position:absolute;left:607;top:567;width:3196;height:10760" id="docshape37" filled="false" stroked="true" strokeweight="1.0pt" strokecolor="#989898">
                  <v:stroke dashstyle="solid"/>
                </v:rect>
                <w10:wrap type="none"/>
              </v:group>
            </w:pict>
          </mc:Fallback>
        </mc:AlternateContent>
      </w:r>
    </w:p>
    <w:p>
      <w:pPr>
        <w:pStyle w:val="BodyText"/>
        <w:rPr>
          <w:rFonts w:ascii="Arial MT"/>
          <w:b w:val="0"/>
          <w:sz w:val="20"/>
        </w:rPr>
      </w:pPr>
    </w:p>
    <w:p>
      <w:pPr>
        <w:pStyle w:val="BodyText"/>
        <w:spacing w:before="77"/>
        <w:rPr>
          <w:rFonts w:ascii="Arial MT"/>
          <w:b w:val="0"/>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5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44"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44" w:type="dxa"/>
            <w:tcBorders>
              <w:top w:val="double" w:sz="8" w:space="0" w:color="989898"/>
              <w:left w:val="double" w:sz="8" w:space="0" w:color="989898"/>
              <w:bottom w:val="double" w:sz="8" w:space="0" w:color="989898"/>
            </w:tcBorders>
            <w:shd w:val="clear" w:color="auto" w:fill="DDDDDD"/>
          </w:tcPr>
          <w:p>
            <w:pPr>
              <w:pStyle w:val="TableParagraph"/>
              <w:spacing w:before="98"/>
              <w:ind w:left="99"/>
              <w:rPr>
                <w:b/>
                <w:sz w:val="16"/>
              </w:rPr>
            </w:pPr>
            <w:r>
              <w:rPr>
                <w:b/>
                <w:spacing w:val="-2"/>
                <w:sz w:val="16"/>
              </w:rPr>
              <w:t>Codice</w:t>
            </w:r>
          </w:p>
        </w:tc>
      </w:tr>
      <w:tr>
        <w:trPr>
          <w:trHeight w:val="380" w:hRule="atLeast"/>
        </w:trPr>
        <w:tc>
          <w:tcPr>
            <w:tcW w:w="3544" w:type="dxa"/>
            <w:tcBorders>
              <w:top w:val="double" w:sz="8" w:space="0" w:color="989898"/>
              <w:right w:val="double" w:sz="8" w:space="0" w:color="989898"/>
            </w:tcBorders>
          </w:tcPr>
          <w:p>
            <w:pPr>
              <w:pStyle w:val="TableParagraph"/>
              <w:spacing w:before="0"/>
              <w:rPr>
                <w:rFonts w:ascii="Times New Roman"/>
                <w:sz w:val="16"/>
              </w:rPr>
            </w:pP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type w:val="continuous"/>
          <w:pgSz w:w="11910" w:h="16840"/>
          <w:pgMar w:header="0" w:footer="267" w:top="540" w:bottom="180" w:left="425" w:right="566"/>
        </w:sectPr>
      </w:pPr>
    </w:p>
    <w:p>
      <w:pPr>
        <w:pStyle w:val="BodyText"/>
        <w:spacing w:before="15"/>
        <w:rPr>
          <w:rFonts w:ascii="Arial MT"/>
          <w:b w:val="0"/>
          <w:sz w:val="20"/>
        </w:rPr>
      </w:pPr>
    </w:p>
    <w:p>
      <w:pPr>
        <w:pStyle w:val="BodyText"/>
        <w:spacing w:after="0"/>
        <w:rPr>
          <w:rFonts w:ascii="Arial MT"/>
          <w:b w:val="0"/>
          <w:sz w:val="20"/>
        </w:rPr>
        <w:sectPr>
          <w:pgSz w:w="11910" w:h="16840"/>
          <w:pgMar w:header="0" w:footer="267" w:top="540" w:bottom="500" w:left="425" w:right="566"/>
        </w:sectPr>
      </w:pPr>
    </w:p>
    <w:p>
      <w:pPr>
        <w:pStyle w:val="Heading2"/>
        <w:spacing w:line="261" w:lineRule="auto" w:before="224"/>
      </w:pPr>
      <w:r>
        <w:rPr/>
        <w:t>Riciclaggio di proventi di attività criminose o finanziamento</w:t>
      </w:r>
      <w:r>
        <w:rPr>
          <w:spacing w:val="-14"/>
        </w:rPr>
        <w:t> </w:t>
      </w:r>
      <w:r>
        <w:rPr/>
        <w:t>del</w:t>
      </w:r>
      <w:r>
        <w:rPr>
          <w:spacing w:val="-14"/>
        </w:rPr>
        <w:t> </w:t>
      </w:r>
      <w:r>
        <w:rPr/>
        <w:t>terrorismo*</w:t>
      </w:r>
    </w:p>
    <w:p>
      <w:pPr>
        <w:pStyle w:val="BodyText"/>
        <w:spacing w:line="261" w:lineRule="auto" w:before="146"/>
        <w:ind w:left="282" w:right="18"/>
      </w:pPr>
      <w:r>
        <w:rPr/>
        <mc:AlternateContent>
          <mc:Choice Requires="wps">
            <w:drawing>
              <wp:anchor distT="0" distB="0" distL="0" distR="0" allowOverlap="1" layoutInCell="1" locked="0" behindDoc="0" simplePos="0" relativeHeight="15740928">
                <wp:simplePos x="0" y="0"/>
                <wp:positionH relativeFrom="page">
                  <wp:posOffset>2540901</wp:posOffset>
                </wp:positionH>
                <wp:positionV relativeFrom="paragraph">
                  <wp:posOffset>2183246</wp:posOffset>
                </wp:positionV>
                <wp:extent cx="4589780" cy="280670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4589780" cy="28067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171.909164pt;width:361.4pt;height:221pt;mso-position-horizontal-relative:page;mso-position-vertical-relative:paragraph;z-index:15740928" type="#_x0000_t202" id="docshape38"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v:textbox>
                <w10:wrap type="none"/>
              </v:shape>
            </w:pict>
          </mc:Fallback>
        </mc:AlternateContent>
      </w:r>
      <w:r>
        <w:rPr/>
        <w:t>L'operatore economico, ovvero il titolare</w:t>
      </w:r>
      <w:r>
        <w:rPr>
          <w:spacing w:val="-1"/>
        </w:rPr>
        <w:t> </w:t>
      </w:r>
      <w:r>
        <w:rPr/>
        <w:t>o</w:t>
      </w:r>
      <w:r>
        <w:rPr>
          <w:spacing w:val="-1"/>
        </w:rPr>
        <w:t> </w:t>
      </w:r>
      <w:r>
        <w:rPr/>
        <w:t>il</w:t>
      </w:r>
      <w:r>
        <w:rPr>
          <w:spacing w:val="-1"/>
        </w:rPr>
        <w:t> </w:t>
      </w:r>
      <w:r>
        <w:rPr/>
        <w:t>direttore</w:t>
      </w:r>
      <w:r>
        <w:rPr>
          <w:spacing w:val="-1"/>
        </w:rPr>
        <w:t> </w:t>
      </w:r>
      <w:r>
        <w:rPr/>
        <w:t>tecnico</w:t>
      </w:r>
      <w:r>
        <w:rPr>
          <w:spacing w:val="-1"/>
        </w:rPr>
        <w:t> </w:t>
      </w:r>
      <w:r>
        <w:rPr/>
        <w:t>di</w:t>
      </w:r>
      <w:r>
        <w:rPr>
          <w:spacing w:val="-1"/>
        </w:rPr>
        <w:t> </w:t>
      </w:r>
      <w:r>
        <w:rPr/>
        <w:t>impresa individuale, il socio amministratore o direttore tecnico di società in nome collettivo, il socio accomandatario o il direttore tecnico di società in accomandita semplice, i membri del consiglio di amministrazione cui sia stata conferita la legale</w:t>
      </w:r>
      <w:r>
        <w:rPr>
          <w:spacing w:val="40"/>
        </w:rPr>
        <w:t> </w:t>
      </w:r>
      <w:r>
        <w:rPr/>
        <w:t>rappresentanza compresi gli institori e</w:t>
      </w:r>
      <w:r>
        <w:rPr>
          <w:spacing w:val="40"/>
        </w:rPr>
        <w:t> </w:t>
      </w:r>
      <w:r>
        <w:rPr/>
        <w:t>i procuratori generali, i componenti degli</w:t>
      </w:r>
      <w:r>
        <w:rPr>
          <w:spacing w:val="-6"/>
        </w:rPr>
        <w:t> </w:t>
      </w:r>
      <w:r>
        <w:rPr/>
        <w:t>organi</w:t>
      </w:r>
      <w:r>
        <w:rPr>
          <w:spacing w:val="-6"/>
        </w:rPr>
        <w:t> </w:t>
      </w:r>
      <w:r>
        <w:rPr/>
        <w:t>con</w:t>
      </w:r>
      <w:r>
        <w:rPr>
          <w:spacing w:val="-6"/>
        </w:rPr>
        <w:t> </w:t>
      </w:r>
      <w:r>
        <w:rPr/>
        <w:t>poteri</w:t>
      </w:r>
      <w:r>
        <w:rPr>
          <w:spacing w:val="-6"/>
        </w:rPr>
        <w:t> </w:t>
      </w:r>
      <w:r>
        <w:rPr/>
        <w:t>di</w:t>
      </w:r>
      <w:r>
        <w:rPr>
          <w:spacing w:val="-6"/>
        </w:rPr>
        <w:t> </w:t>
      </w:r>
      <w:r>
        <w:rPr/>
        <w:t>direzione</w:t>
      </w:r>
      <w:r>
        <w:rPr>
          <w:spacing w:val="-6"/>
        </w:rPr>
        <w:t> </w:t>
      </w:r>
      <w:r>
        <w:rPr/>
        <w:t>o</w:t>
      </w:r>
      <w:r>
        <w:rPr>
          <w:spacing w:val="-6"/>
        </w:rPr>
        <w:t> </w:t>
      </w:r>
      <w:r>
        <w:rPr/>
        <w:t>di vigilanza</w:t>
      </w:r>
      <w:r>
        <w:rPr>
          <w:spacing w:val="-2"/>
        </w:rPr>
        <w:t> </w:t>
      </w:r>
      <w:r>
        <w:rPr/>
        <w:t>o</w:t>
      </w:r>
      <w:r>
        <w:rPr>
          <w:spacing w:val="-2"/>
        </w:rPr>
        <w:t> </w:t>
      </w:r>
      <w:r>
        <w:rPr/>
        <w:t>i</w:t>
      </w:r>
      <w:r>
        <w:rPr>
          <w:spacing w:val="-2"/>
        </w:rPr>
        <w:t> </w:t>
      </w:r>
      <w:r>
        <w:rPr/>
        <w:t>soggetti</w:t>
      </w:r>
      <w:r>
        <w:rPr>
          <w:spacing w:val="-2"/>
        </w:rPr>
        <w:t> </w:t>
      </w:r>
      <w:r>
        <w:rPr/>
        <w:t>muniti</w:t>
      </w:r>
      <w:r>
        <w:rPr>
          <w:spacing w:val="-2"/>
        </w:rPr>
        <w:t> </w:t>
      </w:r>
      <w:r>
        <w:rPr/>
        <w:t>di</w:t>
      </w:r>
      <w:r>
        <w:rPr>
          <w:spacing w:val="-2"/>
        </w:rPr>
        <w:t> </w:t>
      </w:r>
      <w:r>
        <w:rPr/>
        <w:t>poteri</w:t>
      </w:r>
      <w:r>
        <w:rPr>
          <w:spacing w:val="-2"/>
        </w:rPr>
        <w:t> </w:t>
      </w:r>
      <w:r>
        <w:rPr/>
        <w:t>di rappresentanza direzione o di controllo, il direttore tecnico, il socio unico, l'amministratore di fatto, è stato condannato con sentenza definitiva o decreto penale di condanna divenuto irrevocabile per riciclaggio di proventi di attività criminose o finanziamento del terrorismo, con sentenza pronunciata</w:t>
      </w:r>
      <w:r>
        <w:rPr>
          <w:spacing w:val="-6"/>
        </w:rPr>
        <w:t> </w:t>
      </w:r>
      <w:r>
        <w:rPr/>
        <w:t>non</w:t>
      </w:r>
      <w:r>
        <w:rPr>
          <w:spacing w:val="-6"/>
        </w:rPr>
        <w:t> </w:t>
      </w:r>
      <w:r>
        <w:rPr/>
        <w:t>più</w:t>
      </w:r>
      <w:r>
        <w:rPr>
          <w:spacing w:val="-6"/>
        </w:rPr>
        <w:t> </w:t>
      </w:r>
      <w:r>
        <w:rPr/>
        <w:t>di</w:t>
      </w:r>
      <w:r>
        <w:rPr>
          <w:spacing w:val="-6"/>
        </w:rPr>
        <w:t> </w:t>
      </w:r>
      <w:r>
        <w:rPr/>
        <w:t>cinque</w:t>
      </w:r>
      <w:r>
        <w:rPr>
          <w:spacing w:val="-6"/>
        </w:rPr>
        <w:t> </w:t>
      </w:r>
      <w:r>
        <w:rPr/>
        <w:t>anni</w:t>
      </w:r>
      <w:r>
        <w:rPr>
          <w:spacing w:val="-6"/>
        </w:rPr>
        <w:t> </w:t>
      </w:r>
      <w:r>
        <w:rPr/>
        <w:t>fa</w:t>
      </w:r>
      <w:r>
        <w:rPr>
          <w:spacing w:val="-6"/>
        </w:rPr>
        <w:t> </w:t>
      </w:r>
      <w:r>
        <w:rPr/>
        <w:t>o in seguito alla quale sia ancora applicabile un periodo di esclusione stabilito direttamente nella sentenza?</w:t>
      </w:r>
    </w:p>
    <w:p>
      <w:pPr>
        <w:pStyle w:val="BodyText"/>
        <w:spacing w:line="170" w:lineRule="exact"/>
        <w:ind w:left="282"/>
      </w:pPr>
      <w:r>
        <w:rPr/>
        <w:t>*</w:t>
      </w:r>
      <w:r>
        <w:rPr>
          <w:spacing w:val="-2"/>
        </w:rPr>
        <w:t> </w:t>
      </w:r>
      <w:r>
        <w:rPr/>
        <w:t>Ai</w:t>
      </w:r>
      <w:r>
        <w:rPr>
          <w:spacing w:val="-2"/>
        </w:rPr>
        <w:t> </w:t>
      </w:r>
      <w:r>
        <w:rPr/>
        <w:t>sensi</w:t>
      </w:r>
      <w:r>
        <w:rPr>
          <w:spacing w:val="-2"/>
        </w:rPr>
        <w:t> </w:t>
      </w:r>
      <w:r>
        <w:rPr/>
        <w:t>dell'Art.</w:t>
      </w:r>
      <w:r>
        <w:rPr>
          <w:spacing w:val="-1"/>
        </w:rPr>
        <w:t> </w:t>
      </w:r>
      <w:r>
        <w:rPr/>
        <w:t>94</w:t>
      </w:r>
      <w:r>
        <w:rPr>
          <w:spacing w:val="-2"/>
        </w:rPr>
        <w:t> </w:t>
      </w:r>
      <w:r>
        <w:rPr/>
        <w:t>comma</w:t>
      </w:r>
      <w:r>
        <w:rPr>
          <w:spacing w:val="-2"/>
        </w:rPr>
        <w:t> </w:t>
      </w:r>
      <w:r>
        <w:rPr/>
        <w:t>1</w:t>
      </w:r>
      <w:r>
        <w:rPr>
          <w:spacing w:val="-1"/>
        </w:rPr>
        <w:t> </w:t>
      </w:r>
      <w:r>
        <w:rPr/>
        <w:t>lettera</w:t>
      </w:r>
      <w:r>
        <w:rPr>
          <w:spacing w:val="-2"/>
        </w:rPr>
        <w:t> </w:t>
      </w:r>
      <w:r>
        <w:rPr>
          <w:spacing w:val="-5"/>
        </w:rPr>
        <w:t>f</w:t>
      </w:r>
      <w:r>
        <w:rPr>
          <w:spacing w:val="-5"/>
        </w:rPr>
        <w:t>)</w:t>
      </w:r>
    </w:p>
    <w:p>
      <w:pPr>
        <w:pStyle w:val="BodyText"/>
        <w:spacing w:line="261" w:lineRule="auto" w:before="16"/>
        <w:ind w:left="282"/>
      </w:pPr>
      <w:r>
        <w:rPr/>
        <w:t>del D.lgs 36/2023 e come definiti all'articolo 1 della direttiva 2005/60/CE del Parlamento europeo e del Consiglio, del 26 ottobre 2005, relativa alla prevenzione dell'uso del sistema finanziario a scopo di riciclaggio dei proventi di attività criminose e di finanziamento</w:t>
      </w:r>
      <w:r>
        <w:rPr>
          <w:spacing w:val="-8"/>
        </w:rPr>
        <w:t> </w:t>
      </w:r>
      <w:r>
        <w:rPr/>
        <w:t>del</w:t>
      </w:r>
      <w:r>
        <w:rPr>
          <w:spacing w:val="-8"/>
        </w:rPr>
        <w:t> </w:t>
      </w:r>
      <w:r>
        <w:rPr/>
        <w:t>terrorismo</w:t>
      </w:r>
      <w:r>
        <w:rPr>
          <w:spacing w:val="-8"/>
        </w:rPr>
        <w:t> </w:t>
      </w:r>
      <w:r>
        <w:rPr/>
        <w:t>(GU</w:t>
      </w:r>
      <w:r>
        <w:rPr>
          <w:spacing w:val="-8"/>
        </w:rPr>
        <w:t> </w:t>
      </w:r>
      <w:r>
        <w:rPr/>
        <w:t>L</w:t>
      </w:r>
      <w:r>
        <w:rPr>
          <w:spacing w:val="-8"/>
        </w:rPr>
        <w:t> </w:t>
      </w:r>
      <w:r>
        <w:rPr/>
        <w:t>309 del 25.11.2005, pag. 15).</w:t>
      </w:r>
    </w:p>
    <w:p>
      <w:pPr>
        <w:pStyle w:val="BodyText"/>
      </w:pPr>
      <w:r>
        <w:rPr>
          <w:b w:val="0"/>
        </w:rPr>
        <w:br w:type="column"/>
      </w:r>
      <w:r>
        <w:rPr/>
      </w:r>
    </w:p>
    <w:p>
      <w:pPr>
        <w:pStyle w:val="BodyText"/>
        <w:spacing w:before="105"/>
      </w:pPr>
    </w:p>
    <w:p>
      <w:pPr>
        <w:pStyle w:val="BodyText"/>
        <w:spacing w:before="1"/>
        <w:ind w:left="281"/>
      </w:pPr>
      <w:r>
        <w:rPr/>
        <mc:AlternateContent>
          <mc:Choice Requires="wps">
            <w:drawing>
              <wp:anchor distT="0" distB="0" distL="0" distR="0" allowOverlap="1" layoutInCell="1" locked="0" behindDoc="0" simplePos="0" relativeHeight="15740416">
                <wp:simplePos x="0" y="0"/>
                <wp:positionH relativeFrom="page">
                  <wp:posOffset>2540901</wp:posOffset>
                </wp:positionH>
                <wp:positionV relativeFrom="paragraph">
                  <wp:posOffset>267494</wp:posOffset>
                </wp:positionV>
                <wp:extent cx="4589780" cy="219710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4589780" cy="21971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21.062529pt;width:361.4pt;height:173pt;mso-position-horizontal-relative:page;mso-position-vertical-relative:paragraph;z-index:15740416" type="#_x0000_t202" id="docshape39"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In</w:t>
      </w:r>
      <w:r>
        <w:rPr>
          <w:spacing w:val="-2"/>
        </w:rPr>
        <w:t> </w:t>
      </w:r>
      <w:r>
        <w:rPr/>
        <w:t>caso</w:t>
      </w:r>
      <w:r>
        <w:rPr>
          <w:spacing w:val="-2"/>
        </w:rPr>
        <w:t> affermativo,</w:t>
      </w:r>
    </w:p>
    <w:p>
      <w:pPr>
        <w:tabs>
          <w:tab w:pos="735" w:val="left" w:leader="none"/>
          <w:tab w:pos="1473"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273" w:space="52"/>
            <w:col w:w="1825" w:space="1068"/>
            <w:col w:w="4701"/>
          </w:cols>
        </w:sectPr>
      </w:pPr>
    </w:p>
    <w:p>
      <w:pPr>
        <w:pStyle w:val="BodyText"/>
        <w:rPr>
          <w:rFonts w:ascii="Arial MT"/>
          <w:b w:val="0"/>
          <w:sz w:val="20"/>
        </w:rPr>
      </w:pPr>
      <w:r>
        <w:rPr>
          <w:rFonts w:ascii="Arial MT"/>
          <w:b w:val="0"/>
          <w:sz w:val="20"/>
        </w:rPr>
        <mc:AlternateContent>
          <mc:Choice Requires="wps">
            <w:drawing>
              <wp:anchor distT="0" distB="0" distL="0" distR="0" allowOverlap="1" layoutInCell="1" locked="0" behindDoc="1" simplePos="0" relativeHeight="485465600">
                <wp:simplePos x="0" y="0"/>
                <wp:positionH relativeFrom="page">
                  <wp:posOffset>360045</wp:posOffset>
                </wp:positionH>
                <wp:positionV relativeFrom="page">
                  <wp:posOffset>353695</wp:posOffset>
                </wp:positionV>
                <wp:extent cx="6840220" cy="684530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6840220" cy="6845300"/>
                          <a:chExt cx="6840220" cy="6845300"/>
                        </a:xfrm>
                      </wpg:grpSpPr>
                      <wps:wsp>
                        <wps:cNvPr id="50" name="Graphic 50"/>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51" name="Graphic 51"/>
                        <wps:cNvSpPr/>
                        <wps:spPr>
                          <a:xfrm>
                            <a:off x="2079917" y="6350"/>
                            <a:ext cx="4735195" cy="6832600"/>
                          </a:xfrm>
                          <a:custGeom>
                            <a:avLst/>
                            <a:gdLst/>
                            <a:ahLst/>
                            <a:cxnLst/>
                            <a:rect l="l" t="t" r="r" b="b"/>
                            <a:pathLst>
                              <a:path w="4735195" h="6832600">
                                <a:moveTo>
                                  <a:pt x="0" y="6832600"/>
                                </a:moveTo>
                                <a:lnTo>
                                  <a:pt x="4734610" y="6832600"/>
                                </a:lnTo>
                                <a:lnTo>
                                  <a:pt x="4734610"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s:wsp>
                        <wps:cNvPr id="52" name="Graphic 52"/>
                        <wps:cNvSpPr/>
                        <wps:spPr>
                          <a:xfrm>
                            <a:off x="25400" y="6350"/>
                            <a:ext cx="2029460" cy="6832600"/>
                          </a:xfrm>
                          <a:custGeom>
                            <a:avLst/>
                            <a:gdLst/>
                            <a:ahLst/>
                            <a:cxnLst/>
                            <a:rect l="l" t="t" r="r" b="b"/>
                            <a:pathLst>
                              <a:path w="2029460" h="6832600">
                                <a:moveTo>
                                  <a:pt x="2029117" y="0"/>
                                </a:moveTo>
                                <a:lnTo>
                                  <a:pt x="0" y="0"/>
                                </a:lnTo>
                                <a:lnTo>
                                  <a:pt x="0" y="6832600"/>
                                </a:lnTo>
                                <a:lnTo>
                                  <a:pt x="2029117" y="6832600"/>
                                </a:lnTo>
                                <a:lnTo>
                                  <a:pt x="2029117" y="0"/>
                                </a:lnTo>
                                <a:close/>
                              </a:path>
                            </a:pathLst>
                          </a:custGeom>
                          <a:solidFill>
                            <a:srgbClr val="DDDDDD"/>
                          </a:solidFill>
                        </wps:spPr>
                        <wps:bodyPr wrap="square" lIns="0" tIns="0" rIns="0" bIns="0" rtlCol="0">
                          <a:prstTxWarp prst="textNoShape">
                            <a:avLst/>
                          </a:prstTxWarp>
                          <a:noAutofit/>
                        </wps:bodyPr>
                      </wps:wsp>
                      <wps:wsp>
                        <wps:cNvPr id="53" name="Graphic 53"/>
                        <wps:cNvSpPr/>
                        <wps:spPr>
                          <a:xfrm>
                            <a:off x="25400" y="6350"/>
                            <a:ext cx="2029460" cy="6832600"/>
                          </a:xfrm>
                          <a:custGeom>
                            <a:avLst/>
                            <a:gdLst/>
                            <a:ahLst/>
                            <a:cxnLst/>
                            <a:rect l="l" t="t" r="r" b="b"/>
                            <a:pathLst>
                              <a:path w="2029460" h="6832600">
                                <a:moveTo>
                                  <a:pt x="0" y="6832600"/>
                                </a:moveTo>
                                <a:lnTo>
                                  <a:pt x="2029117" y="6832600"/>
                                </a:lnTo>
                                <a:lnTo>
                                  <a:pt x="2029117"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27.850002pt;width:538.6pt;height:539pt;mso-position-horizontal-relative:page;mso-position-vertical-relative:page;z-index:-17850880" id="docshapegroup40" coordorigin="567,557" coordsize="10772,10780">
                <v:line style="position:absolute" from="567,567" to="11339,567" stroked="true" strokeweight=".85pt" strokecolor="#000000">
                  <v:stroke dashstyle="solid"/>
                </v:line>
                <v:rect style="position:absolute;left:3842;top:567;width:7457;height:10760" id="docshape41" filled="false" stroked="true" strokeweight="1.0pt" strokecolor="#989898">
                  <v:stroke dashstyle="solid"/>
                </v:rect>
                <v:rect style="position:absolute;left:607;top:567;width:3196;height:10760" id="docshape42" filled="true" fillcolor="#dddddd" stroked="false">
                  <v:fill type="solid"/>
                </v:rect>
                <v:rect style="position:absolute;left:607;top:567;width:3196;height:10760" id="docshape43" filled="false" stroked="true" strokeweight="1.0pt" strokecolor="#989898">
                  <v:stroke dashstyle="solid"/>
                </v:rect>
                <w10:wrap type="none"/>
              </v:group>
            </w:pict>
          </mc:Fallback>
        </mc:AlternateContent>
      </w:r>
    </w:p>
    <w:p>
      <w:pPr>
        <w:pStyle w:val="BodyText"/>
        <w:rPr>
          <w:rFonts w:ascii="Arial MT"/>
          <w:b w:val="0"/>
          <w:sz w:val="20"/>
        </w:rPr>
      </w:pPr>
    </w:p>
    <w:p>
      <w:pPr>
        <w:pStyle w:val="BodyText"/>
        <w:spacing w:before="77"/>
        <w:rPr>
          <w:rFonts w:ascii="Arial MT"/>
          <w:b w:val="0"/>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5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44"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44" w:type="dxa"/>
            <w:tcBorders>
              <w:top w:val="double" w:sz="8" w:space="0" w:color="989898"/>
              <w:left w:val="double" w:sz="8" w:space="0" w:color="989898"/>
              <w:bottom w:val="double" w:sz="8" w:space="0" w:color="989898"/>
            </w:tcBorders>
            <w:shd w:val="clear" w:color="auto" w:fill="DDDDDD"/>
          </w:tcPr>
          <w:p>
            <w:pPr>
              <w:pStyle w:val="TableParagraph"/>
              <w:spacing w:before="98"/>
              <w:ind w:left="99"/>
              <w:rPr>
                <w:b/>
                <w:sz w:val="16"/>
              </w:rPr>
            </w:pPr>
            <w:r>
              <w:rPr>
                <w:b/>
                <w:spacing w:val="-2"/>
                <w:sz w:val="16"/>
              </w:rPr>
              <w:t>Codice</w:t>
            </w:r>
          </w:p>
        </w:tc>
      </w:tr>
      <w:tr>
        <w:trPr>
          <w:trHeight w:val="380" w:hRule="atLeast"/>
        </w:trPr>
        <w:tc>
          <w:tcPr>
            <w:tcW w:w="3544" w:type="dxa"/>
            <w:tcBorders>
              <w:top w:val="double" w:sz="8" w:space="0" w:color="989898"/>
              <w:right w:val="double" w:sz="8" w:space="0" w:color="989898"/>
            </w:tcBorders>
          </w:tcPr>
          <w:p>
            <w:pPr>
              <w:pStyle w:val="TableParagraph"/>
              <w:spacing w:before="0"/>
              <w:rPr>
                <w:rFonts w:ascii="Times New Roman"/>
                <w:sz w:val="16"/>
              </w:rPr>
            </w:pP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type w:val="continuous"/>
          <w:pgSz w:w="11910" w:h="16840"/>
          <w:pgMar w:header="0" w:footer="267" w:top="540" w:bottom="180" w:left="425" w:right="566"/>
        </w:sectPr>
      </w:pPr>
    </w:p>
    <w:p>
      <w:pPr>
        <w:pStyle w:val="BodyText"/>
        <w:spacing w:before="15"/>
        <w:rPr>
          <w:rFonts w:ascii="Arial MT"/>
          <w:b w:val="0"/>
          <w:sz w:val="20"/>
        </w:rPr>
      </w:pPr>
    </w:p>
    <w:p>
      <w:pPr>
        <w:pStyle w:val="BodyText"/>
        <w:spacing w:after="0"/>
        <w:rPr>
          <w:rFonts w:ascii="Arial MT"/>
          <w:b w:val="0"/>
          <w:sz w:val="20"/>
        </w:rPr>
        <w:sectPr>
          <w:pgSz w:w="11910" w:h="16840"/>
          <w:pgMar w:header="0" w:footer="267" w:top="540" w:bottom="500" w:left="425" w:right="566"/>
        </w:sectPr>
      </w:pPr>
    </w:p>
    <w:p>
      <w:pPr>
        <w:pStyle w:val="Heading2"/>
        <w:spacing w:line="261" w:lineRule="auto" w:before="224"/>
      </w:pPr>
      <w:r>
        <w:rPr/>
        <w:t>Lavoro</w:t>
      </w:r>
      <w:r>
        <w:rPr>
          <w:spacing w:val="-8"/>
        </w:rPr>
        <w:t> </w:t>
      </w:r>
      <w:r>
        <w:rPr/>
        <w:t>minorile</w:t>
      </w:r>
      <w:r>
        <w:rPr>
          <w:spacing w:val="-8"/>
        </w:rPr>
        <w:t> </w:t>
      </w:r>
      <w:r>
        <w:rPr/>
        <w:t>e</w:t>
      </w:r>
      <w:r>
        <w:rPr>
          <w:spacing w:val="-8"/>
        </w:rPr>
        <w:t> </w:t>
      </w:r>
      <w:r>
        <w:rPr/>
        <w:t>altre</w:t>
      </w:r>
      <w:r>
        <w:rPr>
          <w:spacing w:val="-8"/>
        </w:rPr>
        <w:t> </w:t>
      </w:r>
      <w:r>
        <w:rPr/>
        <w:t>forme</w:t>
      </w:r>
      <w:r>
        <w:rPr>
          <w:spacing w:val="-8"/>
        </w:rPr>
        <w:t> </w:t>
      </w:r>
      <w:r>
        <w:rPr/>
        <w:t>di tratta di esseri umani*</w:t>
      </w:r>
    </w:p>
    <w:p>
      <w:pPr>
        <w:pStyle w:val="BodyText"/>
        <w:spacing w:line="261" w:lineRule="auto" w:before="147"/>
        <w:ind w:left="282" w:right="18"/>
      </w:pPr>
      <w:r>
        <w:rPr/>
        <mc:AlternateContent>
          <mc:Choice Requires="wps">
            <w:drawing>
              <wp:anchor distT="0" distB="0" distL="0" distR="0" allowOverlap="1" layoutInCell="1" locked="0" behindDoc="0" simplePos="0" relativeHeight="15742464">
                <wp:simplePos x="0" y="0"/>
                <wp:positionH relativeFrom="page">
                  <wp:posOffset>2540901</wp:posOffset>
                </wp:positionH>
                <wp:positionV relativeFrom="paragraph">
                  <wp:posOffset>2342427</wp:posOffset>
                </wp:positionV>
                <wp:extent cx="4589780" cy="280670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4589780" cy="28067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184.44310pt;width:361.4pt;height:221pt;mso-position-horizontal-relative:page;mso-position-vertical-relative:paragraph;z-index:15742464" type="#_x0000_t202" id="docshape44"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552"/>
                        <w:gridCol w:w="245"/>
                        <w:gridCol w:w="494"/>
                        <w:gridCol w:w="2255"/>
                      </w:tblGrid>
                      <w:tr>
                        <w:trPr>
                          <w:trHeight w:val="7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L'operatore</w:t>
                            </w:r>
                            <w:r>
                              <w:rPr>
                                <w:b/>
                                <w:spacing w:val="-9"/>
                                <w:sz w:val="16"/>
                              </w:rPr>
                              <w:t> </w:t>
                            </w:r>
                            <w:r>
                              <w:rPr>
                                <w:b/>
                                <w:sz w:val="16"/>
                              </w:rPr>
                              <w:t>economico</w:t>
                            </w:r>
                            <w:r>
                              <w:rPr>
                                <w:b/>
                                <w:spacing w:val="-9"/>
                                <w:sz w:val="16"/>
                              </w:rPr>
                              <w:t> </w:t>
                            </w:r>
                            <w:r>
                              <w:rPr>
                                <w:b/>
                                <w:sz w:val="16"/>
                              </w:rPr>
                              <w:t>ha</w:t>
                            </w:r>
                            <w:r>
                              <w:rPr>
                                <w:b/>
                                <w:spacing w:val="-9"/>
                                <w:sz w:val="16"/>
                              </w:rPr>
                              <w:t> </w:t>
                            </w:r>
                            <w:r>
                              <w:rPr>
                                <w:b/>
                                <w:sz w:val="16"/>
                              </w:rPr>
                              <w:t>preso</w:t>
                            </w:r>
                            <w:r>
                              <w:rPr>
                                <w:b/>
                                <w:spacing w:val="-9"/>
                                <w:sz w:val="16"/>
                              </w:rPr>
                              <w:t> </w:t>
                            </w:r>
                            <w:r>
                              <w:rPr>
                                <w:b/>
                                <w:sz w:val="16"/>
                              </w:rPr>
                              <w:t>misure per dimostrare la propria affidabilità </w:t>
                            </w:r>
                            <w:r>
                              <w:rPr>
                                <w:b/>
                                <w:spacing w:val="-2"/>
                                <w:sz w:val="16"/>
                              </w:rPr>
                              <w:t>("autodisciplina")?</w:t>
                            </w:r>
                          </w:p>
                        </w:tc>
                        <w:tc>
                          <w:tcPr>
                            <w:tcW w:w="552" w:type="dxa"/>
                            <w:tcBorders>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380" w:hRule="atLeast"/>
                        </w:trPr>
                        <w:tc>
                          <w:tcPr>
                            <w:tcW w:w="7090" w:type="dxa"/>
                            <w:gridSpan w:val="5"/>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1"/>
                                <w:sz w:val="16"/>
                              </w:rPr>
                              <w:t> </w:t>
                            </w:r>
                            <w:r>
                              <w:rPr>
                                <w:b/>
                                <w:sz w:val="16"/>
                              </w:rPr>
                              <w:t>E' stato risarcito interamente</w:t>
                            </w:r>
                            <w:r>
                              <w:rPr>
                                <w:b/>
                                <w:spacing w:val="-1"/>
                                <w:sz w:val="16"/>
                              </w:rPr>
                              <w:t> </w:t>
                            </w:r>
                            <w:r>
                              <w:rPr>
                                <w:b/>
                                <w:sz w:val="16"/>
                              </w:rPr>
                              <w:t>il </w:t>
                            </w:r>
                            <w:r>
                              <w:rPr>
                                <w:b/>
                                <w:spacing w:val="-2"/>
                                <w:sz w:val="16"/>
                              </w:rPr>
                              <w:t>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5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2)</w:t>
                            </w:r>
                            <w:r>
                              <w:rPr>
                                <w:b/>
                                <w:spacing w:val="-7"/>
                                <w:sz w:val="16"/>
                              </w:rPr>
                              <w:t> </w:t>
                            </w:r>
                            <w:r>
                              <w:rPr>
                                <w:b/>
                                <w:sz w:val="16"/>
                              </w:rPr>
                              <w:t>Si</w:t>
                            </w:r>
                            <w:r>
                              <w:rPr>
                                <w:b/>
                                <w:spacing w:val="-7"/>
                                <w:sz w:val="16"/>
                              </w:rPr>
                              <w:t> </w:t>
                            </w:r>
                            <w:r>
                              <w:rPr>
                                <w:b/>
                                <w:sz w:val="16"/>
                              </w:rPr>
                              <w:t>è</w:t>
                            </w:r>
                            <w:r>
                              <w:rPr>
                                <w:b/>
                                <w:spacing w:val="-7"/>
                                <w:sz w:val="16"/>
                              </w:rPr>
                              <w:t> </w:t>
                            </w:r>
                            <w:r>
                              <w:rPr>
                                <w:b/>
                                <w:sz w:val="16"/>
                              </w:rPr>
                              <w:t>impegnato</w:t>
                            </w:r>
                            <w:r>
                              <w:rPr>
                                <w:b/>
                                <w:spacing w:val="-7"/>
                                <w:sz w:val="16"/>
                              </w:rPr>
                              <w:t> </w:t>
                            </w:r>
                            <w:r>
                              <w:rPr>
                                <w:b/>
                                <w:sz w:val="16"/>
                              </w:rPr>
                              <w:t>formalmente</w:t>
                            </w:r>
                            <w:r>
                              <w:rPr>
                                <w:b/>
                                <w:spacing w:val="-7"/>
                                <w:sz w:val="16"/>
                              </w:rPr>
                              <w:t> </w:t>
                            </w:r>
                            <w:r>
                              <w:rPr>
                                <w:b/>
                                <w:sz w:val="16"/>
                              </w:rPr>
                              <w:t>a</w:t>
                            </w:r>
                            <w:r>
                              <w:rPr>
                                <w:b/>
                                <w:spacing w:val="-7"/>
                                <w:sz w:val="16"/>
                              </w:rPr>
                              <w:t> </w:t>
                            </w:r>
                            <w:r>
                              <w:rPr>
                                <w:b/>
                                <w:sz w:val="16"/>
                              </w:rPr>
                              <w:t>risarcire</w:t>
                            </w:r>
                            <w:r>
                              <w:rPr>
                                <w:b/>
                                <w:sz w:val="16"/>
                              </w:rPr>
                              <w:t> il danno?</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177"/>
                              <w:rPr>
                                <w:b/>
                                <w:sz w:val="16"/>
                              </w:rPr>
                            </w:pPr>
                            <w:r>
                              <w:rPr>
                                <w:b/>
                                <w:sz w:val="16"/>
                              </w:rPr>
                              <w:t>3) Ha chiarito i fatti e le circostanze in modo</w:t>
                            </w:r>
                            <w:r>
                              <w:rPr>
                                <w:b/>
                                <w:spacing w:val="-10"/>
                                <w:sz w:val="16"/>
                              </w:rPr>
                              <w:t> </w:t>
                            </w:r>
                            <w:r>
                              <w:rPr>
                                <w:b/>
                                <w:sz w:val="16"/>
                              </w:rPr>
                              <w:t>globale</w:t>
                            </w:r>
                            <w:r>
                              <w:rPr>
                                <w:b/>
                                <w:spacing w:val="-10"/>
                                <w:sz w:val="16"/>
                              </w:rPr>
                              <w:t> </w:t>
                            </w:r>
                            <w:r>
                              <w:rPr>
                                <w:b/>
                                <w:sz w:val="16"/>
                              </w:rPr>
                              <w:t>e</w:t>
                            </w:r>
                            <w:r>
                              <w:rPr>
                                <w:b/>
                                <w:spacing w:val="-10"/>
                                <w:sz w:val="16"/>
                              </w:rPr>
                              <w:t> </w:t>
                            </w:r>
                            <w:r>
                              <w:rPr>
                                <w:b/>
                                <w:sz w:val="16"/>
                              </w:rPr>
                              <w:t>collaborando</w:t>
                            </w:r>
                            <w:r>
                              <w:rPr>
                                <w:b/>
                                <w:spacing w:val="-10"/>
                                <w:sz w:val="16"/>
                              </w:rPr>
                              <w:t> </w:t>
                            </w:r>
                            <w:r>
                              <w:rPr>
                                <w:b/>
                                <w:sz w:val="16"/>
                              </w:rPr>
                              <w:t>attivamente</w:t>
                            </w:r>
                            <w:r>
                              <w:rPr>
                                <w:b/>
                                <w:sz w:val="16"/>
                              </w:rPr>
                              <w:t> con le autorità investigative?</w:t>
                            </w:r>
                          </w:p>
                        </w:tc>
                        <w:tc>
                          <w:tcPr>
                            <w:tcW w:w="552" w:type="dxa"/>
                            <w:tcBorders>
                              <w:top w:val="double" w:sz="8" w:space="0" w:color="989898"/>
                              <w:left w:val="double" w:sz="8" w:space="0" w:color="989898"/>
                              <w:bottom w:val="double" w:sz="8" w:space="0" w:color="989898"/>
                              <w:right w:val="nil"/>
                            </w:tcBorders>
                          </w:tcPr>
                          <w:p>
                            <w:pPr>
                              <w:pStyle w:val="TableParagraph"/>
                              <w:ind w:right="100"/>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45" w:type="dxa"/>
                            <w:tcBorders>
                              <w:top w:val="double" w:sz="8" w:space="0" w:color="989898"/>
                              <w:left w:val="nil"/>
                              <w:bottom w:val="double" w:sz="8" w:space="0" w:color="989898"/>
                              <w:right w:val="nil"/>
                            </w:tcBorders>
                          </w:tcPr>
                          <w:p>
                            <w:pPr>
                              <w:pStyle w:val="TableParagraph"/>
                              <w:ind w:left="39"/>
                              <w:jc w:val="center"/>
                              <w:rPr>
                                <w:rFonts w:ascii="Arial MT"/>
                                <w:sz w:val="16"/>
                              </w:rPr>
                            </w:pPr>
                            <w:r>
                              <w:rPr>
                                <w:rFonts w:ascii="Arial MT"/>
                                <w:spacing w:val="-10"/>
                                <w:sz w:val="16"/>
                              </w:rPr>
                              <w:t>]</w:t>
                            </w:r>
                          </w:p>
                        </w:tc>
                        <w:tc>
                          <w:tcPr>
                            <w:tcW w:w="494" w:type="dxa"/>
                            <w:tcBorders>
                              <w:top w:val="double" w:sz="8" w:space="0" w:color="989898"/>
                              <w:left w:val="nil"/>
                              <w:bottom w:val="double" w:sz="8" w:space="0" w:color="989898"/>
                              <w:right w:val="nil"/>
                            </w:tcBorders>
                          </w:tcPr>
                          <w:p>
                            <w:pPr>
                              <w:pStyle w:val="TableParagraph"/>
                              <w:ind w:right="3"/>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2255" w:type="dxa"/>
                            <w:tcBorders>
                              <w:top w:val="double" w:sz="8" w:space="0" w:color="989898"/>
                              <w:left w:val="nil"/>
                              <w:bottom w:val="double" w:sz="8" w:space="0" w:color="989898"/>
                            </w:tcBorders>
                          </w:tcPr>
                          <w:p>
                            <w:pPr>
                              <w:pStyle w:val="TableParagraph"/>
                              <w:ind w:left="119"/>
                              <w:rPr>
                                <w:rFonts w:ascii="Arial MT"/>
                                <w:sz w:val="16"/>
                              </w:rPr>
                            </w:pPr>
                            <w:r>
                              <w:rPr>
                                <w:rFonts w:ascii="Arial MT"/>
                                <w:spacing w:val="-10"/>
                                <w:sz w:val="16"/>
                              </w:rPr>
                              <w:t>]</w:t>
                            </w:r>
                          </w:p>
                        </w:tc>
                      </w:tr>
                      <w:tr>
                        <w:trPr>
                          <w:trHeight w:val="980" w:hRule="atLeast"/>
                        </w:trPr>
                        <w:tc>
                          <w:tcPr>
                            <w:tcW w:w="3544" w:type="dxa"/>
                            <w:tcBorders>
                              <w:top w:val="double" w:sz="8" w:space="0" w:color="989898"/>
                              <w:right w:val="double" w:sz="8" w:space="0" w:color="989898"/>
                            </w:tcBorders>
                            <w:shd w:val="clear" w:color="auto" w:fill="DDDDDD"/>
                          </w:tcPr>
                          <w:p>
                            <w:pPr>
                              <w:pStyle w:val="TableParagraph"/>
                              <w:spacing w:line="261" w:lineRule="auto" w:before="98"/>
                              <w:ind w:left="99" w:right="130" w:firstLine="177"/>
                              <w:rPr>
                                <w:b/>
                                <w:sz w:val="16"/>
                              </w:rPr>
                            </w:pPr>
                            <w:r>
                              <w:rPr>
                                <w:b/>
                                <w:sz w:val="16"/>
                              </w:rPr>
                              <w:t>4) L'operatore economico ha adottato misure</w:t>
                            </w:r>
                            <w:r>
                              <w:rPr>
                                <w:b/>
                                <w:spacing w:val="-8"/>
                                <w:sz w:val="16"/>
                              </w:rPr>
                              <w:t> </w:t>
                            </w:r>
                            <w:r>
                              <w:rPr>
                                <w:b/>
                                <w:sz w:val="16"/>
                              </w:rPr>
                              <w:t>di</w:t>
                            </w:r>
                            <w:r>
                              <w:rPr>
                                <w:b/>
                                <w:spacing w:val="-8"/>
                                <w:sz w:val="16"/>
                              </w:rPr>
                              <w:t> </w:t>
                            </w:r>
                            <w:r>
                              <w:rPr>
                                <w:b/>
                                <w:sz w:val="16"/>
                              </w:rPr>
                              <w:t>carattere</w:t>
                            </w:r>
                            <w:r>
                              <w:rPr>
                                <w:b/>
                                <w:spacing w:val="-8"/>
                                <w:sz w:val="16"/>
                              </w:rPr>
                              <w:t> </w:t>
                            </w:r>
                            <w:r>
                              <w:rPr>
                                <w:b/>
                                <w:sz w:val="16"/>
                              </w:rPr>
                              <w:t>tecnico</w:t>
                            </w:r>
                            <w:r>
                              <w:rPr>
                                <w:b/>
                                <w:spacing w:val="-8"/>
                                <w:sz w:val="16"/>
                              </w:rPr>
                              <w:t> </w:t>
                            </w:r>
                            <w:r>
                              <w:rPr>
                                <w:b/>
                                <w:sz w:val="16"/>
                              </w:rPr>
                              <w:t>o</w:t>
                            </w:r>
                            <w:r>
                              <w:rPr>
                                <w:b/>
                                <w:spacing w:val="-8"/>
                                <w:sz w:val="16"/>
                              </w:rPr>
                              <w:t> </w:t>
                            </w:r>
                            <w:r>
                              <w:rPr>
                                <w:b/>
                                <w:sz w:val="16"/>
                              </w:rPr>
                              <w:t>organizzativo e relativi al personale idonei a prevenire ulteriori illeciti o reati?</w:t>
                            </w:r>
                          </w:p>
                        </w:tc>
                        <w:tc>
                          <w:tcPr>
                            <w:tcW w:w="3546" w:type="dxa"/>
                            <w:gridSpan w:val="4"/>
                            <w:tcBorders>
                              <w:top w:val="double" w:sz="8" w:space="0" w:color="989898"/>
                              <w:left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16"/>
                              <w:ind w:left="99"/>
                              <w:rPr>
                                <w:b/>
                                <w:sz w:val="16"/>
                              </w:rPr>
                            </w:pPr>
                            <w:r>
                              <w:rPr>
                                <w:b/>
                                <w:sz w:val="16"/>
                              </w:rPr>
                              <w:t>In</w:t>
                            </w:r>
                            <w:r>
                              <w:rPr>
                                <w:b/>
                                <w:spacing w:val="-1"/>
                                <w:sz w:val="16"/>
                              </w:rPr>
                              <w:t> </w:t>
                            </w:r>
                            <w:r>
                              <w:rPr>
                                <w:b/>
                                <w:sz w:val="16"/>
                              </w:rPr>
                              <w:t>caso</w:t>
                            </w:r>
                            <w:r>
                              <w:rPr>
                                <w:b/>
                                <w:spacing w:val="-1"/>
                                <w:sz w:val="16"/>
                              </w:rPr>
                              <w:t> </w:t>
                            </w:r>
                            <w:r>
                              <w:rPr>
                                <w:b/>
                                <w:sz w:val="16"/>
                              </w:rPr>
                              <w:t>affermativo,</w:t>
                            </w:r>
                            <w:r>
                              <w:rPr>
                                <w:b/>
                                <w:spacing w:val="-1"/>
                                <w:sz w:val="16"/>
                              </w:rPr>
                              <w:t> </w:t>
                            </w:r>
                            <w:r>
                              <w:rPr>
                                <w:b/>
                                <w:sz w:val="16"/>
                              </w:rPr>
                              <w:t>descrivi tali</w:t>
                            </w:r>
                            <w:r>
                              <w:rPr>
                                <w:b/>
                                <w:spacing w:val="-1"/>
                                <w:sz w:val="16"/>
                              </w:rPr>
                              <w:t> </w:t>
                            </w:r>
                            <w:r>
                              <w:rPr>
                                <w:b/>
                                <w:spacing w:val="-2"/>
                                <w:sz w:val="16"/>
                              </w:rPr>
                              <w:t>misure:</w:t>
                            </w:r>
                          </w:p>
                        </w:tc>
                      </w:tr>
                    </w:tbl>
                    <w:p>
                      <w:pPr>
                        <w:pStyle w:val="BodyText"/>
                      </w:pPr>
                    </w:p>
                  </w:txbxContent>
                </v:textbox>
                <w10:wrap type="none"/>
              </v:shape>
            </w:pict>
          </mc:Fallback>
        </mc:AlternateContent>
      </w:r>
      <w:r>
        <w:rPr/>
        <w:t>L'operatore economico, ovvero il titolare</w:t>
      </w:r>
      <w:r>
        <w:rPr>
          <w:spacing w:val="-1"/>
        </w:rPr>
        <w:t> </w:t>
      </w:r>
      <w:r>
        <w:rPr/>
        <w:t>o</w:t>
      </w:r>
      <w:r>
        <w:rPr>
          <w:spacing w:val="-1"/>
        </w:rPr>
        <w:t> </w:t>
      </w:r>
      <w:r>
        <w:rPr/>
        <w:t>il</w:t>
      </w:r>
      <w:r>
        <w:rPr>
          <w:spacing w:val="-1"/>
        </w:rPr>
        <w:t> </w:t>
      </w:r>
      <w:r>
        <w:rPr/>
        <w:t>direttore</w:t>
      </w:r>
      <w:r>
        <w:rPr>
          <w:spacing w:val="-1"/>
        </w:rPr>
        <w:t> </w:t>
      </w:r>
      <w:r>
        <w:rPr/>
        <w:t>tecnico</w:t>
      </w:r>
      <w:r>
        <w:rPr>
          <w:spacing w:val="-1"/>
        </w:rPr>
        <w:t> </w:t>
      </w:r>
      <w:r>
        <w:rPr/>
        <w:t>di</w:t>
      </w:r>
      <w:r>
        <w:rPr>
          <w:spacing w:val="-1"/>
        </w:rPr>
        <w:t> </w:t>
      </w:r>
      <w:r>
        <w:rPr/>
        <w:t>impresa individuale, il socio amministratore o direttore tecnico di società in nome collettivo, il socio accomandatario o il direttore tecnico di società in accomandita semplice, i membri del consiglio di amministrazione cui sia stata conferita la legale</w:t>
      </w:r>
      <w:r>
        <w:rPr>
          <w:spacing w:val="40"/>
        </w:rPr>
        <w:t> </w:t>
      </w:r>
      <w:r>
        <w:rPr/>
        <w:t>rappresentanza compresi gli institori e</w:t>
      </w:r>
      <w:r>
        <w:rPr>
          <w:spacing w:val="40"/>
        </w:rPr>
        <w:t> </w:t>
      </w:r>
      <w:r>
        <w:rPr/>
        <w:t>i procuratori generali, i componenti degli</w:t>
      </w:r>
      <w:r>
        <w:rPr>
          <w:spacing w:val="-6"/>
        </w:rPr>
        <w:t> </w:t>
      </w:r>
      <w:r>
        <w:rPr/>
        <w:t>organi</w:t>
      </w:r>
      <w:r>
        <w:rPr>
          <w:spacing w:val="-6"/>
        </w:rPr>
        <w:t> </w:t>
      </w:r>
      <w:r>
        <w:rPr/>
        <w:t>con</w:t>
      </w:r>
      <w:r>
        <w:rPr>
          <w:spacing w:val="-6"/>
        </w:rPr>
        <w:t> </w:t>
      </w:r>
      <w:r>
        <w:rPr/>
        <w:t>poteri</w:t>
      </w:r>
      <w:r>
        <w:rPr>
          <w:spacing w:val="-6"/>
        </w:rPr>
        <w:t> </w:t>
      </w:r>
      <w:r>
        <w:rPr/>
        <w:t>di</w:t>
      </w:r>
      <w:r>
        <w:rPr>
          <w:spacing w:val="-6"/>
        </w:rPr>
        <w:t> </w:t>
      </w:r>
      <w:r>
        <w:rPr/>
        <w:t>direzione</w:t>
      </w:r>
      <w:r>
        <w:rPr>
          <w:spacing w:val="-6"/>
        </w:rPr>
        <w:t> </w:t>
      </w:r>
      <w:r>
        <w:rPr/>
        <w:t>o</w:t>
      </w:r>
      <w:r>
        <w:rPr>
          <w:spacing w:val="-6"/>
        </w:rPr>
        <w:t> </w:t>
      </w:r>
      <w:r>
        <w:rPr/>
        <w:t>di vigilanza</w:t>
      </w:r>
      <w:r>
        <w:rPr>
          <w:spacing w:val="-2"/>
        </w:rPr>
        <w:t> </w:t>
      </w:r>
      <w:r>
        <w:rPr/>
        <w:t>o</w:t>
      </w:r>
      <w:r>
        <w:rPr>
          <w:spacing w:val="-2"/>
        </w:rPr>
        <w:t> </w:t>
      </w:r>
      <w:r>
        <w:rPr/>
        <w:t>i</w:t>
      </w:r>
      <w:r>
        <w:rPr>
          <w:spacing w:val="-2"/>
        </w:rPr>
        <w:t> </w:t>
      </w:r>
      <w:r>
        <w:rPr/>
        <w:t>soggetti</w:t>
      </w:r>
      <w:r>
        <w:rPr>
          <w:spacing w:val="-2"/>
        </w:rPr>
        <w:t> </w:t>
      </w:r>
      <w:r>
        <w:rPr/>
        <w:t>muniti</w:t>
      </w:r>
      <w:r>
        <w:rPr>
          <w:spacing w:val="-2"/>
        </w:rPr>
        <w:t> </w:t>
      </w:r>
      <w:r>
        <w:rPr/>
        <w:t>di</w:t>
      </w:r>
      <w:r>
        <w:rPr>
          <w:spacing w:val="-2"/>
        </w:rPr>
        <w:t> </w:t>
      </w:r>
      <w:r>
        <w:rPr/>
        <w:t>poteri</w:t>
      </w:r>
      <w:r>
        <w:rPr>
          <w:spacing w:val="-2"/>
        </w:rPr>
        <w:t> </w:t>
      </w:r>
      <w:r>
        <w:rPr/>
        <w:t>di rappresentanza direzione o di controllo, il direttore tecnico, il socio unico, l'amministratore di fatto, è stato condannato con sentenza definitiva o decreto penale di condanna divenuto irrevocabile per lavoro minorile e altre forme di tratta di esseri umani, con sentenza pronunciata non più di</w:t>
      </w:r>
      <w:r>
        <w:rPr>
          <w:spacing w:val="40"/>
        </w:rPr>
        <w:t> </w:t>
      </w:r>
      <w:r>
        <w:rPr/>
        <w:t>cinque anni fa o in seguito alla quale sia ancora applicabile un periodo di esclusione stabilito direttamente nella </w:t>
      </w:r>
      <w:r>
        <w:rPr>
          <w:spacing w:val="-2"/>
        </w:rPr>
        <w:t>sentenza?</w:t>
      </w:r>
    </w:p>
    <w:p>
      <w:pPr>
        <w:pStyle w:val="BodyText"/>
        <w:spacing w:line="170" w:lineRule="exact"/>
        <w:ind w:left="282"/>
      </w:pPr>
      <w:r>
        <w:rPr/>
        <w:t>*Ai</w:t>
      </w:r>
      <w:r>
        <w:rPr>
          <w:spacing w:val="-3"/>
        </w:rPr>
        <w:t> </w:t>
      </w:r>
      <w:r>
        <w:rPr/>
        <w:t>sensi</w:t>
      </w:r>
      <w:r>
        <w:rPr>
          <w:spacing w:val="-2"/>
        </w:rPr>
        <w:t> </w:t>
      </w:r>
      <w:r>
        <w:rPr/>
        <w:t>dell'Art.</w:t>
      </w:r>
      <w:r>
        <w:rPr>
          <w:spacing w:val="-2"/>
        </w:rPr>
        <w:t> </w:t>
      </w:r>
      <w:r>
        <w:rPr/>
        <w:t>94</w:t>
      </w:r>
      <w:r>
        <w:rPr>
          <w:spacing w:val="-2"/>
        </w:rPr>
        <w:t> </w:t>
      </w:r>
      <w:r>
        <w:rPr/>
        <w:t>comma</w:t>
      </w:r>
      <w:r>
        <w:rPr>
          <w:spacing w:val="-2"/>
        </w:rPr>
        <w:t> </w:t>
      </w:r>
      <w:r>
        <w:rPr/>
        <w:t>1</w:t>
      </w:r>
      <w:r>
        <w:rPr>
          <w:spacing w:val="-3"/>
        </w:rPr>
        <w:t> </w:t>
      </w:r>
      <w:r>
        <w:rPr/>
        <w:t>lettera</w:t>
      </w:r>
      <w:r>
        <w:rPr>
          <w:spacing w:val="-2"/>
        </w:rPr>
        <w:t> </w:t>
      </w:r>
      <w:r>
        <w:rPr>
          <w:spacing w:val="-5"/>
        </w:rPr>
        <w:t>g)</w:t>
      </w:r>
    </w:p>
    <w:p>
      <w:pPr>
        <w:pStyle w:val="BodyText"/>
        <w:spacing w:line="261" w:lineRule="auto" w:before="16"/>
        <w:ind w:left="282" w:right="6"/>
      </w:pPr>
      <w:r>
        <w:rPr/>
        <w:t>del D.lgs 36/2023 e come definite all'articolo 2 della direttiva 2011/36/UE del Parlamento europeo e del Consiglio, del 5 aprile 2011, concernente la prevenzione e la repressione</w:t>
      </w:r>
      <w:r>
        <w:rPr>
          <w:spacing w:val="-8"/>
        </w:rPr>
        <w:t> </w:t>
      </w:r>
      <w:r>
        <w:rPr/>
        <w:t>della</w:t>
      </w:r>
      <w:r>
        <w:rPr>
          <w:spacing w:val="-8"/>
        </w:rPr>
        <w:t> </w:t>
      </w:r>
      <w:r>
        <w:rPr/>
        <w:t>tratta</w:t>
      </w:r>
      <w:r>
        <w:rPr>
          <w:spacing w:val="-8"/>
        </w:rPr>
        <w:t> </w:t>
      </w:r>
      <w:r>
        <w:rPr/>
        <w:t>di</w:t>
      </w:r>
      <w:r>
        <w:rPr>
          <w:spacing w:val="-8"/>
        </w:rPr>
        <w:t> </w:t>
      </w:r>
      <w:r>
        <w:rPr/>
        <w:t>esseri</w:t>
      </w:r>
      <w:r>
        <w:rPr>
          <w:spacing w:val="-8"/>
        </w:rPr>
        <w:t> </w:t>
      </w:r>
      <w:r>
        <w:rPr/>
        <w:t>umani e la protezione delle vittime, e che sostituisce la decisione quadro del Consiglio 2002/629/GAI (GU L 101 del 15.4.2011, pag. 1).</w:t>
      </w:r>
    </w:p>
    <w:p>
      <w:pPr>
        <w:pStyle w:val="BodyText"/>
      </w:pPr>
      <w:r>
        <w:rPr>
          <w:b w:val="0"/>
        </w:rPr>
        <w:br w:type="column"/>
      </w:r>
      <w:r>
        <w:rPr/>
      </w:r>
    </w:p>
    <w:p>
      <w:pPr>
        <w:pStyle w:val="BodyText"/>
        <w:spacing w:before="105"/>
      </w:pPr>
    </w:p>
    <w:p>
      <w:pPr>
        <w:pStyle w:val="BodyText"/>
        <w:spacing w:before="1"/>
        <w:ind w:left="281"/>
      </w:pPr>
      <w:r>
        <w:rPr/>
        <mc:AlternateContent>
          <mc:Choice Requires="wps">
            <w:drawing>
              <wp:anchor distT="0" distB="0" distL="0" distR="0" allowOverlap="1" layoutInCell="1" locked="0" behindDoc="0" simplePos="0" relativeHeight="15741952">
                <wp:simplePos x="0" y="0"/>
                <wp:positionH relativeFrom="page">
                  <wp:posOffset>2540901</wp:posOffset>
                </wp:positionH>
                <wp:positionV relativeFrom="paragraph">
                  <wp:posOffset>267494</wp:posOffset>
                </wp:positionV>
                <wp:extent cx="4589780" cy="219710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4589780" cy="21971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21.062529pt;width:361.4pt;height:173pt;mso-position-horizontal-relative:page;mso-position-vertical-relative:paragraph;z-index:15741952" type="#_x0000_t202" id="docshape45"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Data</w:t>
                            </w:r>
                            <w:r>
                              <w:rPr>
                                <w:b/>
                                <w:spacing w:val="-2"/>
                                <w:sz w:val="16"/>
                              </w:rPr>
                              <w:t> </w:t>
                            </w:r>
                            <w:r>
                              <w:rPr>
                                <w:b/>
                                <w:sz w:val="16"/>
                              </w:rPr>
                              <w:t>della</w:t>
                            </w:r>
                            <w:r>
                              <w:rPr>
                                <w:b/>
                                <w:spacing w:val="-2"/>
                                <w:sz w:val="16"/>
                              </w:rPr>
                              <w:t> condanna</w:t>
                            </w:r>
                          </w:p>
                        </w:tc>
                        <w:tc>
                          <w:tcPr>
                            <w:tcW w:w="3544" w:type="dxa"/>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pacing w:val="-2"/>
                                <w:sz w:val="16"/>
                              </w:rPr>
                              <w:t>Motivo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Chi</w:t>
                            </w:r>
                            <w:r>
                              <w:rPr>
                                <w:b/>
                                <w:spacing w:val="-1"/>
                                <w:sz w:val="16"/>
                              </w:rPr>
                              <w:t> </w:t>
                            </w:r>
                            <w:r>
                              <w:rPr>
                                <w:b/>
                                <w:sz w:val="16"/>
                              </w:rPr>
                              <w:t>è stato </w:t>
                            </w:r>
                            <w:r>
                              <w:rPr>
                                <w:b/>
                                <w:spacing w:val="-2"/>
                                <w:sz w:val="16"/>
                              </w:rPr>
                              <w:t>condannato</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Durata</w:t>
                            </w:r>
                            <w:r>
                              <w:rPr>
                                <w:b/>
                                <w:spacing w:val="-3"/>
                                <w:sz w:val="16"/>
                              </w:rPr>
                              <w:t> </w:t>
                            </w:r>
                            <w:r>
                              <w:rPr>
                                <w:b/>
                                <w:sz w:val="16"/>
                              </w:rPr>
                              <w:t>della</w:t>
                            </w:r>
                            <w:r>
                              <w:rPr>
                                <w:b/>
                                <w:spacing w:val="-3"/>
                                <w:sz w:val="16"/>
                              </w:rPr>
                              <w:t> </w:t>
                            </w:r>
                            <w:r>
                              <w:rPr>
                                <w:b/>
                                <w:spacing w:val="-2"/>
                                <w:sz w:val="16"/>
                              </w:rPr>
                              <w:t>condanna</w:t>
                            </w:r>
                          </w:p>
                        </w:tc>
                        <w:tc>
                          <w:tcPr>
                            <w:tcW w:w="3544" w:type="dxa"/>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7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line="261" w:lineRule="auto" w:before="98"/>
                              <w:ind w:left="99" w:right="86" w:firstLine="88"/>
                              <w:rPr>
                                <w:b/>
                                <w:sz w:val="16"/>
                              </w:rPr>
                            </w:pPr>
                            <w:r>
                              <w:rPr>
                                <w:b/>
                                <w:sz w:val="16"/>
                              </w:rPr>
                              <w:t>E’</w:t>
                            </w:r>
                            <w:r>
                              <w:rPr>
                                <w:b/>
                                <w:spacing w:val="-8"/>
                                <w:sz w:val="16"/>
                              </w:rPr>
                              <w:t> </w:t>
                            </w:r>
                            <w:r>
                              <w:rPr>
                                <w:b/>
                                <w:sz w:val="16"/>
                              </w:rPr>
                              <w:t>stata</w:t>
                            </w:r>
                            <w:r>
                              <w:rPr>
                                <w:b/>
                                <w:spacing w:val="-8"/>
                                <w:sz w:val="16"/>
                              </w:rPr>
                              <w:t> </w:t>
                            </w:r>
                            <w:r>
                              <w:rPr>
                                <w:b/>
                                <w:sz w:val="16"/>
                              </w:rPr>
                              <w:t>comminata</w:t>
                            </w:r>
                            <w:r>
                              <w:rPr>
                                <w:b/>
                                <w:spacing w:val="-8"/>
                                <w:sz w:val="16"/>
                              </w:rPr>
                              <w:t> </w:t>
                            </w:r>
                            <w:r>
                              <w:rPr>
                                <w:b/>
                                <w:sz w:val="16"/>
                              </w:rPr>
                              <w:t>la</w:t>
                            </w:r>
                            <w:r>
                              <w:rPr>
                                <w:b/>
                                <w:spacing w:val="-8"/>
                                <w:sz w:val="16"/>
                              </w:rPr>
                              <w:t> </w:t>
                            </w:r>
                            <w:r>
                              <w:rPr>
                                <w:b/>
                                <w:sz w:val="16"/>
                              </w:rPr>
                              <w:t>pena</w:t>
                            </w:r>
                            <w:r>
                              <w:rPr>
                                <w:b/>
                                <w:spacing w:val="-8"/>
                                <w:sz w:val="16"/>
                              </w:rPr>
                              <w:t> </w:t>
                            </w:r>
                            <w:r>
                              <w:rPr>
                                <w:b/>
                                <w:sz w:val="16"/>
                              </w:rPr>
                              <w:t>accessoria della incapacità a contrattare con la pubblica amministrazione?</w:t>
                            </w:r>
                          </w:p>
                        </w:tc>
                        <w:tc>
                          <w:tcPr>
                            <w:tcW w:w="3544" w:type="dxa"/>
                            <w:tcBorders>
                              <w:top w:val="double" w:sz="8" w:space="0" w:color="989898"/>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7088" w:type="dxa"/>
                            <w:gridSpan w:val="2"/>
                            <w:tcBorders>
                              <w:top w:val="double" w:sz="8" w:space="0" w:color="989898"/>
                              <w:bottom w:val="double" w:sz="8" w:space="0" w:color="989898"/>
                            </w:tcBorders>
                            <w:shd w:val="clear" w:color="auto" w:fill="DDDDDD"/>
                          </w:tcPr>
                          <w:p>
                            <w:pPr>
                              <w:pStyle w:val="TableParagraph"/>
                              <w:spacing w:before="98"/>
                              <w:ind w:left="99"/>
                              <w:rPr>
                                <w:b/>
                                <w:sz w:val="16"/>
                              </w:rPr>
                            </w:pPr>
                            <w:r>
                              <w:rPr>
                                <w:b/>
                                <w:sz w:val="16"/>
                              </w:rPr>
                              <w:t>In</w:t>
                            </w:r>
                            <w:r>
                              <w:rPr>
                                <w:b/>
                                <w:spacing w:val="-2"/>
                                <w:sz w:val="16"/>
                              </w:rPr>
                              <w:t> </w:t>
                            </w:r>
                            <w:r>
                              <w:rPr>
                                <w:b/>
                                <w:sz w:val="16"/>
                              </w:rPr>
                              <w:t>caso</w:t>
                            </w:r>
                            <w:r>
                              <w:rPr>
                                <w:b/>
                                <w:spacing w:val="-2"/>
                                <w:sz w:val="16"/>
                              </w:rPr>
                              <w:t> affermativo,</w:t>
                            </w:r>
                          </w:p>
                        </w:tc>
                      </w:tr>
                      <w:tr>
                        <w:trPr>
                          <w:trHeight w:val="380" w:hRule="atLeast"/>
                        </w:trPr>
                        <w:tc>
                          <w:tcPr>
                            <w:tcW w:w="3544" w:type="dxa"/>
                            <w:tcBorders>
                              <w:top w:val="double" w:sz="8" w:space="0" w:color="989898"/>
                              <w:right w:val="double" w:sz="8" w:space="0" w:color="989898"/>
                            </w:tcBorders>
                            <w:shd w:val="clear" w:color="auto" w:fill="DDDDDD"/>
                          </w:tcPr>
                          <w:p>
                            <w:pPr>
                              <w:pStyle w:val="TableParagraph"/>
                              <w:spacing w:before="98"/>
                              <w:ind w:left="277"/>
                              <w:rPr>
                                <w:b/>
                                <w:sz w:val="16"/>
                              </w:rPr>
                            </w:pPr>
                            <w:r>
                              <w:rPr>
                                <w:b/>
                                <w:sz w:val="16"/>
                              </w:rPr>
                              <w:t>1)</w:t>
                            </w:r>
                            <w:r>
                              <w:rPr>
                                <w:b/>
                                <w:spacing w:val="-2"/>
                                <w:sz w:val="16"/>
                              </w:rPr>
                              <w:t> </w:t>
                            </w:r>
                            <w:r>
                              <w:rPr>
                                <w:b/>
                                <w:sz w:val="16"/>
                              </w:rPr>
                              <w:t>Durata</w:t>
                            </w:r>
                            <w:r>
                              <w:rPr>
                                <w:b/>
                                <w:spacing w:val="-2"/>
                                <w:sz w:val="16"/>
                              </w:rPr>
                              <w:t> </w:t>
                            </w:r>
                            <w:r>
                              <w:rPr>
                                <w:b/>
                                <w:sz w:val="16"/>
                              </w:rPr>
                              <w:t>della</w:t>
                            </w:r>
                            <w:r>
                              <w:rPr>
                                <w:b/>
                                <w:spacing w:val="-1"/>
                                <w:sz w:val="16"/>
                              </w:rPr>
                              <w:t> </w:t>
                            </w:r>
                            <w:r>
                              <w:rPr>
                                <w:b/>
                                <w:sz w:val="16"/>
                              </w:rPr>
                              <w:t>pena</w:t>
                            </w:r>
                            <w:r>
                              <w:rPr>
                                <w:b/>
                                <w:spacing w:val="-2"/>
                                <w:sz w:val="16"/>
                              </w:rPr>
                              <w:t> accessoria</w:t>
                            </w: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In</w:t>
      </w:r>
      <w:r>
        <w:rPr>
          <w:spacing w:val="-2"/>
        </w:rPr>
        <w:t> </w:t>
      </w:r>
      <w:r>
        <w:rPr/>
        <w:t>caso</w:t>
      </w:r>
      <w:r>
        <w:rPr>
          <w:spacing w:val="-2"/>
        </w:rPr>
        <w:t> affermativo,</w:t>
      </w:r>
    </w:p>
    <w:p>
      <w:pPr>
        <w:tabs>
          <w:tab w:pos="735" w:val="left" w:leader="none"/>
          <w:tab w:pos="1473"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273" w:space="52"/>
            <w:col w:w="1825" w:space="1068"/>
            <w:col w:w="4701"/>
          </w:cols>
        </w:sectPr>
      </w:pPr>
    </w:p>
    <w:p>
      <w:pPr>
        <w:pStyle w:val="BodyText"/>
        <w:rPr>
          <w:rFonts w:ascii="Arial MT"/>
          <w:b w:val="0"/>
          <w:sz w:val="20"/>
        </w:rPr>
      </w:pPr>
    </w:p>
    <w:p>
      <w:pPr>
        <w:pStyle w:val="BodyText"/>
        <w:rPr>
          <w:rFonts w:ascii="Arial MT"/>
          <w:b w:val="0"/>
          <w:sz w:val="20"/>
        </w:rPr>
      </w:pPr>
    </w:p>
    <w:p>
      <w:pPr>
        <w:pStyle w:val="BodyText"/>
        <w:spacing w:before="126"/>
        <w:rPr>
          <w:rFonts w:ascii="Arial MT"/>
          <w:b w:val="0"/>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580" w:hRule="atLeast"/>
        </w:trPr>
        <w:tc>
          <w:tcPr>
            <w:tcW w:w="3544"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44"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44"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44" w:type="dxa"/>
            <w:tcBorders>
              <w:top w:val="double" w:sz="8" w:space="0" w:color="989898"/>
              <w:left w:val="double" w:sz="8" w:space="0" w:color="989898"/>
              <w:bottom w:val="double" w:sz="8" w:space="0" w:color="989898"/>
            </w:tcBorders>
            <w:shd w:val="clear" w:color="auto" w:fill="DDDDDD"/>
          </w:tcPr>
          <w:p>
            <w:pPr>
              <w:pStyle w:val="TableParagraph"/>
              <w:spacing w:before="98"/>
              <w:ind w:left="99"/>
              <w:rPr>
                <w:b/>
                <w:sz w:val="16"/>
              </w:rPr>
            </w:pPr>
            <w:r>
              <w:rPr>
                <w:b/>
                <w:spacing w:val="-2"/>
                <w:sz w:val="16"/>
              </w:rPr>
              <w:t>Codice</w:t>
            </w:r>
          </w:p>
        </w:tc>
      </w:tr>
      <w:tr>
        <w:trPr>
          <w:trHeight w:val="380" w:hRule="atLeast"/>
        </w:trPr>
        <w:tc>
          <w:tcPr>
            <w:tcW w:w="3544" w:type="dxa"/>
            <w:tcBorders>
              <w:top w:val="double" w:sz="8" w:space="0" w:color="989898"/>
              <w:right w:val="double" w:sz="8" w:space="0" w:color="989898"/>
            </w:tcBorders>
          </w:tcPr>
          <w:p>
            <w:pPr>
              <w:pStyle w:val="TableParagraph"/>
              <w:spacing w:before="0"/>
              <w:rPr>
                <w:rFonts w:ascii="Times New Roman"/>
                <w:sz w:val="16"/>
              </w:rPr>
            </w:pPr>
          </w:p>
        </w:tc>
        <w:tc>
          <w:tcPr>
            <w:tcW w:w="3544" w:type="dxa"/>
            <w:tcBorders>
              <w:top w:val="double" w:sz="8" w:space="0" w:color="989898"/>
              <w:left w:val="double" w:sz="8" w:space="0" w:color="989898"/>
            </w:tcBorders>
          </w:tcPr>
          <w:p>
            <w:pPr>
              <w:pStyle w:val="TableParagraph"/>
              <w:spacing w:before="0"/>
              <w:rPr>
                <w:rFonts w:ascii="Times New Roman"/>
                <w:sz w:val="16"/>
              </w:rPr>
            </w:pPr>
          </w:p>
        </w:tc>
      </w:tr>
    </w:tbl>
    <w:p>
      <w:pPr>
        <w:pStyle w:val="BodyText"/>
        <w:spacing w:before="86"/>
        <w:rPr>
          <w:rFonts w:ascii="Arial MT"/>
          <w:b w:val="0"/>
          <w:sz w:val="24"/>
        </w:rPr>
      </w:pPr>
    </w:p>
    <w:p>
      <w:pPr>
        <w:pStyle w:val="Heading1"/>
        <w:ind w:left="142"/>
      </w:pPr>
      <w:r>
        <w:rPr/>
        <mc:AlternateContent>
          <mc:Choice Requires="wps">
            <w:drawing>
              <wp:anchor distT="0" distB="0" distL="0" distR="0" allowOverlap="1" layoutInCell="1" locked="0" behindDoc="1" simplePos="0" relativeHeight="485467136">
                <wp:simplePos x="0" y="0"/>
                <wp:positionH relativeFrom="page">
                  <wp:posOffset>360045</wp:posOffset>
                </wp:positionH>
                <wp:positionV relativeFrom="paragraph">
                  <wp:posOffset>-6986254</wp:posOffset>
                </wp:positionV>
                <wp:extent cx="6840220" cy="6845300"/>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6840220" cy="6845300"/>
                          <a:chExt cx="6840220" cy="6845300"/>
                        </a:xfrm>
                      </wpg:grpSpPr>
                      <wps:wsp>
                        <wps:cNvPr id="57" name="Graphic 57"/>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58" name="Graphic 58"/>
                        <wps:cNvSpPr/>
                        <wps:spPr>
                          <a:xfrm>
                            <a:off x="2079917" y="6350"/>
                            <a:ext cx="4735195" cy="6832600"/>
                          </a:xfrm>
                          <a:custGeom>
                            <a:avLst/>
                            <a:gdLst/>
                            <a:ahLst/>
                            <a:cxnLst/>
                            <a:rect l="l" t="t" r="r" b="b"/>
                            <a:pathLst>
                              <a:path w="4735195" h="6832600">
                                <a:moveTo>
                                  <a:pt x="0" y="6832600"/>
                                </a:moveTo>
                                <a:lnTo>
                                  <a:pt x="4734610" y="6832600"/>
                                </a:lnTo>
                                <a:lnTo>
                                  <a:pt x="4734610"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s:wsp>
                        <wps:cNvPr id="59" name="Graphic 59"/>
                        <wps:cNvSpPr/>
                        <wps:spPr>
                          <a:xfrm>
                            <a:off x="25400" y="6350"/>
                            <a:ext cx="2029460" cy="6832600"/>
                          </a:xfrm>
                          <a:custGeom>
                            <a:avLst/>
                            <a:gdLst/>
                            <a:ahLst/>
                            <a:cxnLst/>
                            <a:rect l="l" t="t" r="r" b="b"/>
                            <a:pathLst>
                              <a:path w="2029460" h="6832600">
                                <a:moveTo>
                                  <a:pt x="2029117" y="0"/>
                                </a:moveTo>
                                <a:lnTo>
                                  <a:pt x="0" y="0"/>
                                </a:lnTo>
                                <a:lnTo>
                                  <a:pt x="0" y="6832600"/>
                                </a:lnTo>
                                <a:lnTo>
                                  <a:pt x="2029117" y="6832600"/>
                                </a:lnTo>
                                <a:lnTo>
                                  <a:pt x="2029117" y="0"/>
                                </a:lnTo>
                                <a:close/>
                              </a:path>
                            </a:pathLst>
                          </a:custGeom>
                          <a:solidFill>
                            <a:srgbClr val="DDDDDD"/>
                          </a:solidFill>
                        </wps:spPr>
                        <wps:bodyPr wrap="square" lIns="0" tIns="0" rIns="0" bIns="0" rtlCol="0">
                          <a:prstTxWarp prst="textNoShape">
                            <a:avLst/>
                          </a:prstTxWarp>
                          <a:noAutofit/>
                        </wps:bodyPr>
                      </wps:wsp>
                      <wps:wsp>
                        <wps:cNvPr id="60" name="Graphic 60"/>
                        <wps:cNvSpPr/>
                        <wps:spPr>
                          <a:xfrm>
                            <a:off x="25400" y="6350"/>
                            <a:ext cx="2029460" cy="6832600"/>
                          </a:xfrm>
                          <a:custGeom>
                            <a:avLst/>
                            <a:gdLst/>
                            <a:ahLst/>
                            <a:cxnLst/>
                            <a:rect l="l" t="t" r="r" b="b"/>
                            <a:pathLst>
                              <a:path w="2029460" h="6832600">
                                <a:moveTo>
                                  <a:pt x="0" y="6832600"/>
                                </a:moveTo>
                                <a:lnTo>
                                  <a:pt x="2029117" y="6832600"/>
                                </a:lnTo>
                                <a:lnTo>
                                  <a:pt x="2029117" y="0"/>
                                </a:lnTo>
                                <a:lnTo>
                                  <a:pt x="0" y="0"/>
                                </a:lnTo>
                                <a:lnTo>
                                  <a:pt x="0" y="68326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550.098816pt;width:538.6pt;height:539pt;mso-position-horizontal-relative:page;mso-position-vertical-relative:paragraph;z-index:-17849344" id="docshapegroup46" coordorigin="567,-11002" coordsize="10772,10780">
                <v:line style="position:absolute" from="567,-10992" to="11339,-10992" stroked="true" strokeweight=".85pt" strokecolor="#000000">
                  <v:stroke dashstyle="solid"/>
                </v:line>
                <v:rect style="position:absolute;left:3842;top:-10992;width:7457;height:10760" id="docshape47" filled="false" stroked="true" strokeweight="1.0pt" strokecolor="#989898">
                  <v:stroke dashstyle="solid"/>
                </v:rect>
                <v:rect style="position:absolute;left:607;top:-10992;width:3196;height:10760" id="docshape48" filled="true" fillcolor="#dddddd" stroked="false">
                  <v:fill type="solid"/>
                </v:rect>
                <v:rect style="position:absolute;left:607;top:-10992;width:3196;height:10760" id="docshape49" filled="false" stroked="true" strokeweight="1.0pt" strokecolor="#989898">
                  <v:stroke dashstyle="solid"/>
                </v:rect>
                <w10:wrap type="none"/>
              </v:group>
            </w:pict>
          </mc:Fallback>
        </mc:AlternateContent>
      </w:r>
      <w:r>
        <w:rPr/>
        <w:t>B:</w:t>
      </w:r>
      <w:r>
        <w:rPr>
          <w:spacing w:val="-1"/>
        </w:rPr>
        <w:t> </w:t>
      </w:r>
      <w:r>
        <w:rPr/>
        <w:t>Motivi legati al</w:t>
      </w:r>
      <w:r>
        <w:rPr>
          <w:spacing w:val="-1"/>
        </w:rPr>
        <w:t> </w:t>
      </w:r>
      <w:r>
        <w:rPr/>
        <w:t>pagamento di imposte o</w:t>
      </w:r>
      <w:r>
        <w:rPr>
          <w:spacing w:val="-1"/>
        </w:rPr>
        <w:t> </w:t>
      </w:r>
      <w:r>
        <w:rPr/>
        <w:t>contributi </w:t>
      </w:r>
      <w:r>
        <w:rPr>
          <w:spacing w:val="-2"/>
        </w:rPr>
        <w:t>previdenziali</w:t>
      </w:r>
    </w:p>
    <w:p>
      <w:pPr>
        <w:pStyle w:val="Heading1"/>
        <w:spacing w:after="0"/>
        <w:sectPr>
          <w:type w:val="continuous"/>
          <w:pgSz w:w="11910" w:h="16840"/>
          <w:pgMar w:header="0" w:footer="267" w:top="540" w:bottom="180" w:left="425" w:right="566"/>
        </w:sectPr>
      </w:pPr>
    </w:p>
    <w:p>
      <w:pPr>
        <w:pStyle w:val="BodyText"/>
        <w:spacing w:before="15"/>
        <w:rPr>
          <w:sz w:val="20"/>
        </w:rPr>
      </w:pPr>
    </w:p>
    <w:p>
      <w:pPr>
        <w:pStyle w:val="BodyText"/>
        <w:spacing w:after="0"/>
        <w:rPr>
          <w:sz w:val="20"/>
        </w:rPr>
        <w:sectPr>
          <w:pgSz w:w="11910" w:h="16840"/>
          <w:pgMar w:header="0" w:footer="267" w:top="540" w:bottom="500" w:left="425" w:right="566"/>
        </w:sectPr>
      </w:pPr>
    </w:p>
    <w:p>
      <w:pPr>
        <w:pStyle w:val="Heading2"/>
        <w:spacing w:before="224"/>
      </w:pPr>
      <w:r>
        <w:rPr/>
        <w:t>Pagamento</w:t>
      </w:r>
      <w:r>
        <w:rPr>
          <w:spacing w:val="-5"/>
        </w:rPr>
        <w:t> </w:t>
      </w:r>
      <w:r>
        <w:rPr/>
        <w:t>di</w:t>
      </w:r>
      <w:r>
        <w:rPr>
          <w:spacing w:val="-3"/>
        </w:rPr>
        <w:t> </w:t>
      </w:r>
      <w:r>
        <w:rPr/>
        <w:t>imposte,</w:t>
      </w:r>
      <w:r>
        <w:rPr>
          <w:spacing w:val="-4"/>
        </w:rPr>
        <w:t> </w:t>
      </w:r>
      <w:r>
        <w:rPr>
          <w:spacing w:val="-2"/>
        </w:rPr>
        <w:t>tasse*</w:t>
      </w:r>
    </w:p>
    <w:p>
      <w:pPr>
        <w:pStyle w:val="BodyText"/>
        <w:spacing w:line="261" w:lineRule="auto" w:before="168"/>
        <w:ind w:left="282" w:right="23"/>
      </w:pPr>
      <w:r>
        <w:rPr/>
        <w:t>L'operatore economico ha commesso violazioni gravi, definitivamente accertate</w:t>
      </w:r>
      <w:r>
        <w:rPr>
          <w:spacing w:val="-3"/>
        </w:rPr>
        <w:t> </w:t>
      </w:r>
      <w:r>
        <w:rPr/>
        <w:t>(Allegato</w:t>
      </w:r>
      <w:r>
        <w:rPr>
          <w:spacing w:val="-3"/>
        </w:rPr>
        <w:t> </w:t>
      </w:r>
      <w:r>
        <w:rPr/>
        <w:t>II.10)</w:t>
      </w:r>
      <w:r>
        <w:rPr>
          <w:spacing w:val="-3"/>
        </w:rPr>
        <w:t> </w:t>
      </w:r>
      <w:r>
        <w:rPr/>
        <w:t>degli</w:t>
      </w:r>
      <w:r>
        <w:rPr>
          <w:spacing w:val="-3"/>
        </w:rPr>
        <w:t> </w:t>
      </w:r>
      <w:r>
        <w:rPr/>
        <w:t>obblighi relativi al pagamento di imposte e tasse</w:t>
      </w:r>
      <w:r>
        <w:rPr>
          <w:spacing w:val="-6"/>
        </w:rPr>
        <w:t> </w:t>
      </w:r>
      <w:r>
        <w:rPr/>
        <w:t>nel</w:t>
      </w:r>
      <w:r>
        <w:rPr>
          <w:spacing w:val="-6"/>
        </w:rPr>
        <w:t> </w:t>
      </w:r>
      <w:r>
        <w:rPr/>
        <w:t>paese</w:t>
      </w:r>
      <w:r>
        <w:rPr>
          <w:spacing w:val="-6"/>
        </w:rPr>
        <w:t> </w:t>
      </w:r>
      <w:r>
        <w:rPr/>
        <w:t>dove</w:t>
      </w:r>
      <w:r>
        <w:rPr>
          <w:spacing w:val="-6"/>
        </w:rPr>
        <w:t> </w:t>
      </w:r>
      <w:r>
        <w:rPr/>
        <w:t>è</w:t>
      </w:r>
      <w:r>
        <w:rPr>
          <w:spacing w:val="-6"/>
        </w:rPr>
        <w:t> </w:t>
      </w:r>
      <w:r>
        <w:rPr/>
        <w:t>stabilito</w:t>
      </w:r>
      <w:r>
        <w:rPr>
          <w:spacing w:val="-6"/>
        </w:rPr>
        <w:t> </w:t>
      </w:r>
      <w:r>
        <w:rPr/>
        <w:t>o</w:t>
      </w:r>
      <w:r>
        <w:rPr>
          <w:spacing w:val="-6"/>
        </w:rPr>
        <w:t> </w:t>
      </w:r>
      <w:r>
        <w:rPr/>
        <w:t>nello Stato membro dell'amministrazione aggiudicatrice o dell'ente aggiudicatore, se diverso dal paese di </w:t>
      </w:r>
      <w:r>
        <w:rPr>
          <w:spacing w:val="-2"/>
        </w:rPr>
        <w:t>stabilimento?</w:t>
      </w:r>
    </w:p>
    <w:p>
      <w:pPr>
        <w:pStyle w:val="BodyText"/>
        <w:spacing w:line="261" w:lineRule="auto"/>
        <w:ind w:left="282"/>
      </w:pPr>
      <w:r>
        <w:rPr/>
        <w:t>*Ai</w:t>
      </w:r>
      <w:r>
        <w:rPr>
          <w:spacing w:val="-6"/>
        </w:rPr>
        <w:t> </w:t>
      </w:r>
      <w:r>
        <w:rPr/>
        <w:t>sensi</w:t>
      </w:r>
      <w:r>
        <w:rPr>
          <w:spacing w:val="-6"/>
        </w:rPr>
        <w:t> </w:t>
      </w:r>
      <w:r>
        <w:rPr/>
        <w:t>dell'Art.</w:t>
      </w:r>
      <w:r>
        <w:rPr>
          <w:spacing w:val="-6"/>
        </w:rPr>
        <w:t> </w:t>
      </w:r>
      <w:r>
        <w:rPr/>
        <w:t>94</w:t>
      </w:r>
      <w:r>
        <w:rPr>
          <w:spacing w:val="-6"/>
        </w:rPr>
        <w:t> </w:t>
      </w:r>
      <w:r>
        <w:rPr/>
        <w:t>comma</w:t>
      </w:r>
      <w:r>
        <w:rPr>
          <w:spacing w:val="-6"/>
        </w:rPr>
        <w:t> </w:t>
      </w:r>
      <w:r>
        <w:rPr/>
        <w:t>6</w:t>
      </w:r>
      <w:r>
        <w:rPr>
          <w:spacing w:val="-6"/>
        </w:rPr>
        <w:t> </w:t>
      </w:r>
      <w:r>
        <w:rPr/>
        <w:t>del</w:t>
      </w:r>
      <w:r>
        <w:rPr>
          <w:spacing w:val="-6"/>
        </w:rPr>
        <w:t> </w:t>
      </w:r>
      <w:r>
        <w:rPr/>
        <w:t>D.lgs </w:t>
      </w:r>
      <w:r>
        <w:rPr>
          <w:spacing w:val="-2"/>
        </w:rPr>
        <w:t>36/2023</w:t>
      </w:r>
    </w:p>
    <w:p>
      <w:pPr>
        <w:pStyle w:val="BodyText"/>
      </w:pPr>
      <w:r>
        <w:rPr>
          <w:b w:val="0"/>
        </w:rPr>
        <w:br w:type="column"/>
      </w:r>
      <w:r>
        <w:rPr/>
      </w:r>
    </w:p>
    <w:p>
      <w:pPr>
        <w:pStyle w:val="BodyText"/>
        <w:spacing w:before="105"/>
      </w:pPr>
    </w:p>
    <w:p>
      <w:pPr>
        <w:pStyle w:val="BodyText"/>
        <w:spacing w:before="1"/>
        <w:ind w:left="281"/>
      </w:pPr>
      <w:r>
        <w:rPr/>
        <mc:AlternateContent>
          <mc:Choice Requires="wps">
            <w:drawing>
              <wp:anchor distT="0" distB="0" distL="0" distR="0" allowOverlap="1" layoutInCell="1" locked="0" behindDoc="0" simplePos="0" relativeHeight="15743488">
                <wp:simplePos x="0" y="0"/>
                <wp:positionH relativeFrom="page">
                  <wp:posOffset>2484412</wp:posOffset>
                </wp:positionH>
                <wp:positionV relativeFrom="paragraph">
                  <wp:posOffset>268357</wp:posOffset>
                </wp:positionV>
                <wp:extent cx="4646295" cy="600710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4646295" cy="60071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307"/>
                              <w:gridCol w:w="281"/>
                              <w:gridCol w:w="457"/>
                              <w:gridCol w:w="3131"/>
                            </w:tblGrid>
                            <w:tr>
                              <w:trPr>
                                <w:trHeight w:val="380" w:hRule="atLeast"/>
                              </w:trPr>
                              <w:tc>
                                <w:tcPr>
                                  <w:tcW w:w="3588" w:type="dxa"/>
                                  <w:gridSpan w:val="2"/>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Paese</w:t>
                                  </w:r>
                                  <w:r>
                                    <w:rPr>
                                      <w:b/>
                                      <w:spacing w:val="-5"/>
                                      <w:sz w:val="16"/>
                                    </w:rPr>
                                    <w:t> </w:t>
                                  </w:r>
                                  <w:r>
                                    <w:rPr>
                                      <w:b/>
                                      <w:spacing w:val="-2"/>
                                      <w:sz w:val="16"/>
                                    </w:rPr>
                                    <w:t>Interessato</w:t>
                                  </w:r>
                                </w:p>
                              </w:tc>
                              <w:tc>
                                <w:tcPr>
                                  <w:tcW w:w="3588" w:type="dxa"/>
                                  <w:gridSpan w:val="2"/>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88" w:type="dxa"/>
                                  <w:gridSpan w:val="2"/>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Di quale importo si </w:t>
                                  </w:r>
                                  <w:r>
                                    <w:rPr>
                                      <w:b/>
                                      <w:spacing w:val="-2"/>
                                      <w:sz w:val="16"/>
                                    </w:rPr>
                                    <w:t>tratta</w:t>
                                  </w:r>
                                </w:p>
                              </w:tc>
                              <w:tc>
                                <w:tcPr>
                                  <w:tcW w:w="3588" w:type="dxa"/>
                                  <w:gridSpan w:val="2"/>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Tale</w:t>
                                  </w:r>
                                  <w:r>
                                    <w:rPr>
                                      <w:b/>
                                      <w:spacing w:val="-3"/>
                                      <w:sz w:val="16"/>
                                    </w:rPr>
                                    <w:t> </w:t>
                                  </w:r>
                                  <w:r>
                                    <w:rPr>
                                      <w:b/>
                                      <w:sz w:val="16"/>
                                    </w:rPr>
                                    <w:t>inottemperanza</w:t>
                                  </w:r>
                                  <w:r>
                                    <w:rPr>
                                      <w:b/>
                                      <w:spacing w:val="-3"/>
                                      <w:sz w:val="16"/>
                                    </w:rPr>
                                    <w:t> </w:t>
                                  </w:r>
                                  <w:r>
                                    <w:rPr>
                                      <w:b/>
                                      <w:sz w:val="16"/>
                                    </w:rPr>
                                    <w:t>è</w:t>
                                  </w:r>
                                  <w:r>
                                    <w:rPr>
                                      <w:b/>
                                      <w:spacing w:val="-3"/>
                                      <w:sz w:val="16"/>
                                    </w:rPr>
                                    <w:t> </w:t>
                                  </w:r>
                                  <w:r>
                                    <w:rPr>
                                      <w:b/>
                                      <w:sz w:val="16"/>
                                    </w:rPr>
                                    <w:t>stata</w:t>
                                  </w:r>
                                  <w:r>
                                    <w:rPr>
                                      <w:b/>
                                      <w:spacing w:val="-3"/>
                                      <w:sz w:val="16"/>
                                    </w:rPr>
                                    <w:t> </w:t>
                                  </w:r>
                                  <w:r>
                                    <w:rPr>
                                      <w:b/>
                                      <w:sz w:val="16"/>
                                    </w:rPr>
                                    <w:t>accertata</w:t>
                                  </w:r>
                                  <w:r>
                                    <w:rPr>
                                      <w:b/>
                                      <w:spacing w:val="-3"/>
                                      <w:sz w:val="16"/>
                                    </w:rPr>
                                    <w:t> </w:t>
                                  </w:r>
                                  <w:r>
                                    <w:rPr>
                                      <w:b/>
                                      <w:sz w:val="16"/>
                                    </w:rPr>
                                    <w:t>in</w:t>
                                  </w:r>
                                  <w:r>
                                    <w:rPr>
                                      <w:b/>
                                      <w:spacing w:val="-3"/>
                                      <w:sz w:val="16"/>
                                    </w:rPr>
                                    <w:t> </w:t>
                                  </w:r>
                                  <w:r>
                                    <w:rPr>
                                      <w:b/>
                                      <w:sz w:val="16"/>
                                    </w:rPr>
                                    <w:t>modo</w:t>
                                  </w:r>
                                  <w:r>
                                    <w:rPr>
                                      <w:b/>
                                      <w:spacing w:val="-3"/>
                                      <w:sz w:val="16"/>
                                    </w:rPr>
                                    <w:t> </w:t>
                                  </w:r>
                                  <w:r>
                                    <w:rPr>
                                      <w:b/>
                                      <w:sz w:val="16"/>
                                    </w:rPr>
                                    <w:t>diverso</w:t>
                                  </w:r>
                                  <w:r>
                                    <w:rPr>
                                      <w:b/>
                                      <w:spacing w:val="-3"/>
                                      <w:sz w:val="16"/>
                                    </w:rPr>
                                    <w:t> </w:t>
                                  </w:r>
                                  <w:r>
                                    <w:rPr>
                                      <w:b/>
                                      <w:sz w:val="16"/>
                                    </w:rPr>
                                    <w:t>da</w:t>
                                  </w:r>
                                  <w:r>
                                    <w:rPr>
                                      <w:b/>
                                      <w:spacing w:val="-3"/>
                                      <w:sz w:val="16"/>
                                    </w:rPr>
                                    <w:t> </w:t>
                                  </w:r>
                                  <w:r>
                                    <w:rPr>
                                      <w:b/>
                                      <w:sz w:val="16"/>
                                    </w:rPr>
                                    <w:t>una</w:t>
                                  </w:r>
                                  <w:r>
                                    <w:rPr>
                                      <w:b/>
                                      <w:spacing w:val="-3"/>
                                      <w:sz w:val="16"/>
                                    </w:rPr>
                                    <w:t> </w:t>
                                  </w:r>
                                  <w:r>
                                    <w:rPr>
                                      <w:b/>
                                      <w:sz w:val="16"/>
                                    </w:rPr>
                                    <w:t>sentenza</w:t>
                                  </w:r>
                                  <w:r>
                                    <w:rPr>
                                      <w:b/>
                                      <w:spacing w:val="-3"/>
                                      <w:sz w:val="16"/>
                                    </w:rPr>
                                    <w:t> </w:t>
                                  </w:r>
                                  <w:r>
                                    <w:rPr>
                                      <w:b/>
                                      <w:sz w:val="16"/>
                                    </w:rPr>
                                    <w:t>giudiziaria</w:t>
                                  </w:r>
                                  <w:r>
                                    <w:rPr>
                                      <w:b/>
                                      <w:spacing w:val="-3"/>
                                      <w:sz w:val="16"/>
                                    </w:rPr>
                                    <w:t> </w:t>
                                  </w:r>
                                  <w:r>
                                    <w:rPr>
                                      <w:b/>
                                      <w:sz w:val="16"/>
                                    </w:rPr>
                                    <w:t>o decisione amministrativa?</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Nel</w:t>
                                  </w:r>
                                  <w:r>
                                    <w:rPr>
                                      <w:b/>
                                      <w:spacing w:val="-3"/>
                                      <w:sz w:val="16"/>
                                    </w:rPr>
                                    <w:t> </w:t>
                                  </w:r>
                                  <w:r>
                                    <w:rPr>
                                      <w:b/>
                                      <w:sz w:val="16"/>
                                    </w:rPr>
                                    <w:t>caso</w:t>
                                  </w:r>
                                  <w:r>
                                    <w:rPr>
                                      <w:b/>
                                      <w:spacing w:val="-3"/>
                                      <w:sz w:val="16"/>
                                    </w:rPr>
                                    <w:t> </w:t>
                                  </w:r>
                                  <w:r>
                                    <w:rPr>
                                      <w:b/>
                                      <w:sz w:val="16"/>
                                    </w:rPr>
                                    <w:t>l'inottemperanza</w:t>
                                  </w:r>
                                  <w:r>
                                    <w:rPr>
                                      <w:b/>
                                      <w:spacing w:val="-3"/>
                                      <w:sz w:val="16"/>
                                    </w:rPr>
                                    <w:t> </w:t>
                                  </w:r>
                                  <w:r>
                                    <w:rPr>
                                      <w:b/>
                                      <w:sz w:val="16"/>
                                    </w:rPr>
                                    <w:t>sia</w:t>
                                  </w:r>
                                  <w:r>
                                    <w:rPr>
                                      <w:b/>
                                      <w:spacing w:val="-3"/>
                                      <w:sz w:val="16"/>
                                    </w:rPr>
                                    <w:t> </w:t>
                                  </w:r>
                                  <w:r>
                                    <w:rPr>
                                      <w:b/>
                                      <w:sz w:val="16"/>
                                    </w:rPr>
                                    <w:t>stata</w:t>
                                  </w:r>
                                  <w:r>
                                    <w:rPr>
                                      <w:b/>
                                      <w:spacing w:val="-3"/>
                                      <w:sz w:val="16"/>
                                    </w:rPr>
                                    <w:t> </w:t>
                                  </w:r>
                                  <w:r>
                                    <w:rPr>
                                      <w:b/>
                                      <w:sz w:val="16"/>
                                    </w:rPr>
                                    <w:t>accertata</w:t>
                                  </w:r>
                                  <w:r>
                                    <w:rPr>
                                      <w:b/>
                                      <w:spacing w:val="-3"/>
                                      <w:sz w:val="16"/>
                                    </w:rPr>
                                    <w:t> </w:t>
                                  </w:r>
                                  <w:r>
                                    <w:rPr>
                                      <w:b/>
                                      <w:sz w:val="16"/>
                                    </w:rPr>
                                    <w:t>in</w:t>
                                  </w:r>
                                  <w:r>
                                    <w:rPr>
                                      <w:b/>
                                      <w:spacing w:val="-3"/>
                                      <w:sz w:val="16"/>
                                    </w:rPr>
                                    <w:t> </w:t>
                                  </w:r>
                                  <w:r>
                                    <w:rPr>
                                      <w:b/>
                                      <w:sz w:val="16"/>
                                    </w:rPr>
                                    <w:t>modo</w:t>
                                  </w:r>
                                  <w:r>
                                    <w:rPr>
                                      <w:b/>
                                      <w:spacing w:val="-3"/>
                                      <w:sz w:val="16"/>
                                    </w:rPr>
                                    <w:t> </w:t>
                                  </w:r>
                                  <w:r>
                                    <w:rPr>
                                      <w:b/>
                                      <w:sz w:val="16"/>
                                    </w:rPr>
                                    <w:t>diverso</w:t>
                                  </w:r>
                                  <w:r>
                                    <w:rPr>
                                      <w:b/>
                                      <w:spacing w:val="-3"/>
                                      <w:sz w:val="16"/>
                                    </w:rPr>
                                    <w:t> </w:t>
                                  </w:r>
                                  <w:r>
                                    <w:rPr>
                                      <w:b/>
                                      <w:sz w:val="16"/>
                                    </w:rPr>
                                    <w:t>da</w:t>
                                  </w:r>
                                  <w:r>
                                    <w:rPr>
                                      <w:b/>
                                      <w:spacing w:val="-3"/>
                                      <w:sz w:val="16"/>
                                    </w:rPr>
                                    <w:t> </w:t>
                                  </w:r>
                                  <w:r>
                                    <w:rPr>
                                      <w:b/>
                                      <w:sz w:val="16"/>
                                    </w:rPr>
                                    <w:t>una</w:t>
                                  </w:r>
                                  <w:r>
                                    <w:rPr>
                                      <w:b/>
                                      <w:spacing w:val="-3"/>
                                      <w:sz w:val="16"/>
                                    </w:rPr>
                                    <w:t> </w:t>
                                  </w:r>
                                  <w:r>
                                    <w:rPr>
                                      <w:b/>
                                      <w:sz w:val="16"/>
                                    </w:rPr>
                                    <w:t>sentenza</w:t>
                                  </w:r>
                                  <w:r>
                                    <w:rPr>
                                      <w:b/>
                                      <w:spacing w:val="-3"/>
                                      <w:sz w:val="16"/>
                                    </w:rPr>
                                    <w:t> </w:t>
                                  </w:r>
                                  <w:r>
                                    <w:rPr>
                                      <w:b/>
                                      <w:sz w:val="16"/>
                                    </w:rPr>
                                    <w:t>giudiziaria o decisione amministrativa?</w:t>
                                  </w:r>
                                </w:p>
                              </w:tc>
                            </w:tr>
                            <w:tr>
                              <w:trPr>
                                <w:trHeight w:val="3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Indicare</w:t>
                                  </w:r>
                                  <w:r>
                                    <w:rPr>
                                      <w:b/>
                                      <w:spacing w:val="-2"/>
                                      <w:sz w:val="16"/>
                                    </w:rPr>
                                    <w:t> </w:t>
                                  </w:r>
                                  <w:r>
                                    <w:rPr>
                                      <w:b/>
                                      <w:sz w:val="16"/>
                                    </w:rPr>
                                    <w:t>in</w:t>
                                  </w:r>
                                  <w:r>
                                    <w:rPr>
                                      <w:b/>
                                      <w:spacing w:val="-2"/>
                                      <w:sz w:val="16"/>
                                    </w:rPr>
                                    <w:t> </w:t>
                                  </w:r>
                                  <w:r>
                                    <w:rPr>
                                      <w:b/>
                                      <w:sz w:val="16"/>
                                    </w:rPr>
                                    <w:t>quale</w:t>
                                  </w:r>
                                  <w:r>
                                    <w:rPr>
                                      <w:b/>
                                      <w:spacing w:val="-1"/>
                                      <w:sz w:val="16"/>
                                    </w:rPr>
                                    <w:t> </w:t>
                                  </w:r>
                                  <w:r>
                                    <w:rPr>
                                      <w:b/>
                                      <w:sz w:val="16"/>
                                    </w:rPr>
                                    <w:t>modo</w:t>
                                  </w:r>
                                  <w:r>
                                    <w:rPr>
                                      <w:b/>
                                      <w:spacing w:val="-2"/>
                                      <w:sz w:val="16"/>
                                    </w:rPr>
                                    <w:t> </w:t>
                                  </w:r>
                                  <w:r>
                                    <w:rPr>
                                      <w:b/>
                                      <w:sz w:val="16"/>
                                    </w:rPr>
                                    <w:t>è</w:t>
                                  </w:r>
                                  <w:r>
                                    <w:rPr>
                                      <w:b/>
                                      <w:spacing w:val="-2"/>
                                      <w:sz w:val="16"/>
                                    </w:rPr>
                                    <w:t> </w:t>
                                  </w:r>
                                  <w:r>
                                    <w:rPr>
                                      <w:b/>
                                      <w:sz w:val="16"/>
                                    </w:rPr>
                                    <w:t>stata</w:t>
                                  </w:r>
                                  <w:r>
                                    <w:rPr>
                                      <w:b/>
                                      <w:spacing w:val="-1"/>
                                      <w:sz w:val="16"/>
                                    </w:rPr>
                                    <w:t> </w:t>
                                  </w:r>
                                  <w:r>
                                    <w:rPr>
                                      <w:b/>
                                      <w:sz w:val="16"/>
                                    </w:rPr>
                                    <w:t>accertata</w:t>
                                  </w:r>
                                  <w:r>
                                    <w:rPr>
                                      <w:b/>
                                      <w:spacing w:val="-2"/>
                                      <w:sz w:val="16"/>
                                    </w:rPr>
                                    <w:t> l'inottemperanza</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11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35"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ottemperato</w:t>
                                  </w:r>
                                  <w:r>
                                    <w:rPr>
                                      <w:b/>
                                      <w:spacing w:val="-4"/>
                                      <w:sz w:val="16"/>
                                    </w:rPr>
                                    <w:t> </w:t>
                                  </w:r>
                                  <w:r>
                                    <w:rPr>
                                      <w:b/>
                                      <w:sz w:val="16"/>
                                    </w:rPr>
                                    <w:t>ai</w:t>
                                  </w:r>
                                  <w:r>
                                    <w:rPr>
                                      <w:b/>
                                      <w:spacing w:val="-4"/>
                                      <w:sz w:val="16"/>
                                    </w:rPr>
                                    <w:t> </w:t>
                                  </w:r>
                                  <w:r>
                                    <w:rPr>
                                      <w:b/>
                                      <w:sz w:val="16"/>
                                    </w:rPr>
                                    <w:t>suoi</w:t>
                                  </w:r>
                                  <w:r>
                                    <w:rPr>
                                      <w:b/>
                                      <w:spacing w:val="-4"/>
                                      <w:sz w:val="16"/>
                                    </w:rPr>
                                    <w:t> </w:t>
                                  </w:r>
                                  <w:r>
                                    <w:rPr>
                                      <w:b/>
                                      <w:sz w:val="16"/>
                                    </w:rPr>
                                    <w:t>obblighi,</w:t>
                                  </w:r>
                                  <w:r>
                                    <w:rPr>
                                      <w:b/>
                                      <w:spacing w:val="-4"/>
                                      <w:sz w:val="16"/>
                                    </w:rPr>
                                    <w:t> </w:t>
                                  </w:r>
                                  <w:r>
                                    <w:rPr>
                                      <w:b/>
                                      <w:sz w:val="16"/>
                                    </w:rPr>
                                    <w:t>pagando</w:t>
                                  </w:r>
                                  <w:r>
                                    <w:rPr>
                                      <w:b/>
                                      <w:spacing w:val="-4"/>
                                      <w:sz w:val="16"/>
                                    </w:rPr>
                                    <w:t> </w:t>
                                  </w:r>
                                  <w:r>
                                    <w:rPr>
                                      <w:b/>
                                      <w:sz w:val="16"/>
                                    </w:rPr>
                                    <w:t>o</w:t>
                                  </w:r>
                                  <w:r>
                                    <w:rPr>
                                      <w:b/>
                                      <w:spacing w:val="-4"/>
                                      <w:sz w:val="16"/>
                                    </w:rPr>
                                    <w:t> </w:t>
                                  </w:r>
                                  <w:r>
                                    <w:rPr>
                                      <w:b/>
                                      <w:sz w:val="16"/>
                                    </w:rPr>
                                    <w:t>impegnandosi</w:t>
                                  </w:r>
                                  <w:r>
                                    <w:rPr>
                                      <w:b/>
                                      <w:spacing w:val="-4"/>
                                      <w:sz w:val="16"/>
                                    </w:rPr>
                                    <w:t> </w:t>
                                  </w:r>
                                  <w:r>
                                    <w:rPr>
                                      <w:b/>
                                      <w:sz w:val="16"/>
                                    </w:rPr>
                                    <w:t>in</w:t>
                                  </w:r>
                                  <w:r>
                                    <w:rPr>
                                      <w:b/>
                                      <w:spacing w:val="-4"/>
                                      <w:sz w:val="16"/>
                                    </w:rPr>
                                    <w:t> </w:t>
                                  </w:r>
                                  <w:r>
                                    <w:rPr>
                                      <w:b/>
                                      <w:sz w:val="16"/>
                                    </w:rPr>
                                    <w:t>modo vincolante a pagare le imposte o i contributi previdenziali dovuti, compresi eventuali interessi o multe, o il suo debito si è comunque integralmente estinto, essendosi perfezionati</w:t>
                                  </w:r>
                                  <w:r>
                                    <w:rPr>
                                      <w:b/>
                                      <w:spacing w:val="-3"/>
                                      <w:sz w:val="16"/>
                                    </w:rPr>
                                    <w:t> </w:t>
                                  </w:r>
                                  <w:r>
                                    <w:rPr>
                                      <w:b/>
                                      <w:sz w:val="16"/>
                                    </w:rPr>
                                    <w:t>il</w:t>
                                  </w:r>
                                  <w:r>
                                    <w:rPr>
                                      <w:b/>
                                      <w:spacing w:val="-3"/>
                                      <w:sz w:val="16"/>
                                    </w:rPr>
                                    <w:t> </w:t>
                                  </w:r>
                                  <w:r>
                                    <w:rPr>
                                      <w:b/>
                                      <w:sz w:val="16"/>
                                    </w:rPr>
                                    <w:t>pagamento,</w:t>
                                  </w:r>
                                  <w:r>
                                    <w:rPr>
                                      <w:b/>
                                      <w:spacing w:val="-3"/>
                                      <w:sz w:val="16"/>
                                    </w:rPr>
                                    <w:t> </w:t>
                                  </w:r>
                                  <w:r>
                                    <w:rPr>
                                      <w:b/>
                                      <w:sz w:val="16"/>
                                    </w:rPr>
                                    <w:t>l'impegno,</w:t>
                                  </w:r>
                                  <w:r>
                                    <w:rPr>
                                      <w:b/>
                                      <w:spacing w:val="-3"/>
                                      <w:sz w:val="16"/>
                                    </w:rPr>
                                    <w:t> </w:t>
                                  </w:r>
                                  <w:r>
                                    <w:rPr>
                                      <w:b/>
                                      <w:sz w:val="16"/>
                                    </w:rPr>
                                    <w:t>o</w:t>
                                  </w:r>
                                  <w:r>
                                    <w:rPr>
                                      <w:b/>
                                      <w:spacing w:val="-3"/>
                                      <w:sz w:val="16"/>
                                    </w:rPr>
                                    <w:t> </w:t>
                                  </w:r>
                                  <w:r>
                                    <w:rPr>
                                      <w:b/>
                                      <w:sz w:val="16"/>
                                    </w:rPr>
                                    <w:t>l'estinzione</w:t>
                                  </w:r>
                                  <w:r>
                                    <w:rPr>
                                      <w:b/>
                                      <w:spacing w:val="-3"/>
                                      <w:sz w:val="16"/>
                                    </w:rPr>
                                    <w:t> </w:t>
                                  </w:r>
                                  <w:r>
                                    <w:rPr>
                                      <w:b/>
                                      <w:sz w:val="16"/>
                                    </w:rPr>
                                    <w:t>anteriormente</w:t>
                                  </w:r>
                                  <w:r>
                                    <w:rPr>
                                      <w:b/>
                                      <w:spacing w:val="-3"/>
                                      <w:sz w:val="16"/>
                                    </w:rPr>
                                    <w:t> </w:t>
                                  </w:r>
                                  <w:r>
                                    <w:rPr>
                                      <w:b/>
                                      <w:sz w:val="16"/>
                                    </w:rPr>
                                    <w:t>alla</w:t>
                                  </w:r>
                                  <w:r>
                                    <w:rPr>
                                      <w:b/>
                                      <w:spacing w:val="-3"/>
                                      <w:sz w:val="16"/>
                                    </w:rPr>
                                    <w:t> </w:t>
                                  </w:r>
                                  <w:r>
                                    <w:rPr>
                                      <w:b/>
                                      <w:sz w:val="16"/>
                                    </w:rPr>
                                    <w:t>scadenza</w:t>
                                  </w:r>
                                  <w:r>
                                    <w:rPr>
                                      <w:b/>
                                      <w:spacing w:val="-3"/>
                                      <w:sz w:val="16"/>
                                    </w:rPr>
                                    <w:t> </w:t>
                                  </w:r>
                                  <w:r>
                                    <w:rPr>
                                      <w:b/>
                                      <w:sz w:val="16"/>
                                    </w:rPr>
                                    <w:t>del</w:t>
                                  </w:r>
                                  <w:r>
                                    <w:rPr>
                                      <w:b/>
                                      <w:spacing w:val="-3"/>
                                      <w:sz w:val="16"/>
                                    </w:rPr>
                                    <w:t> </w:t>
                                  </w:r>
                                  <w:r>
                                    <w:rPr>
                                      <w:b/>
                                      <w:sz w:val="16"/>
                                    </w:rPr>
                                    <w:t>termine per la presentazione delle offerte? (articolo 95 comma 2 del Codice)?</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7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w:t>
                                  </w:r>
                                  <w:r>
                                    <w:rPr>
                                      <w:b/>
                                      <w:spacing w:val="-2"/>
                                      <w:sz w:val="16"/>
                                    </w:rPr>
                                    <w:t> </w:t>
                                  </w:r>
                                  <w:r>
                                    <w:rPr>
                                      <w:b/>
                                      <w:sz w:val="16"/>
                                    </w:rPr>
                                    <w:t>caso</w:t>
                                  </w:r>
                                  <w:r>
                                    <w:rPr>
                                      <w:b/>
                                      <w:spacing w:val="-2"/>
                                      <w:sz w:val="16"/>
                                    </w:rPr>
                                    <w:t> affermativo,</w:t>
                                  </w:r>
                                </w:p>
                                <w:p>
                                  <w:pPr>
                                    <w:pStyle w:val="TableParagraph"/>
                                    <w:spacing w:line="261" w:lineRule="auto" w:before="16"/>
                                    <w:ind w:left="99" w:right="122" w:firstLine="88"/>
                                    <w:rPr>
                                      <w:b/>
                                      <w:sz w:val="16"/>
                                    </w:rPr>
                                  </w:pPr>
                                  <w:r>
                                    <w:rPr>
                                      <w:b/>
                                      <w:sz w:val="16"/>
                                    </w:rPr>
                                    <w:t>Descrivere</w:t>
                                  </w:r>
                                  <w:r>
                                    <w:rPr>
                                      <w:b/>
                                      <w:spacing w:val="-4"/>
                                      <w:sz w:val="16"/>
                                    </w:rPr>
                                    <w:t> </w:t>
                                  </w:r>
                                  <w:r>
                                    <w:rPr>
                                      <w:b/>
                                      <w:sz w:val="16"/>
                                    </w:rPr>
                                    <w:t>tali</w:t>
                                  </w:r>
                                  <w:r>
                                    <w:rPr>
                                      <w:b/>
                                      <w:spacing w:val="-4"/>
                                      <w:sz w:val="16"/>
                                    </w:rPr>
                                    <w:t> </w:t>
                                  </w:r>
                                  <w:r>
                                    <w:rPr>
                                      <w:b/>
                                      <w:sz w:val="16"/>
                                    </w:rPr>
                                    <w:t>misure,</w:t>
                                  </w:r>
                                  <w:r>
                                    <w:rPr>
                                      <w:b/>
                                      <w:spacing w:val="-4"/>
                                      <w:sz w:val="16"/>
                                    </w:rPr>
                                    <w:t> </w:t>
                                  </w:r>
                                  <w:r>
                                    <w:rPr>
                                      <w:b/>
                                      <w:sz w:val="16"/>
                                    </w:rPr>
                                    <w:t>specificando</w:t>
                                  </w:r>
                                  <w:r>
                                    <w:rPr>
                                      <w:b/>
                                      <w:spacing w:val="-4"/>
                                      <w:sz w:val="16"/>
                                    </w:rPr>
                                    <w:t> </w:t>
                                  </w:r>
                                  <w:r>
                                    <w:rPr>
                                      <w:b/>
                                      <w:sz w:val="16"/>
                                    </w:rPr>
                                    <w:t>se</w:t>
                                  </w:r>
                                  <w:r>
                                    <w:rPr>
                                      <w:b/>
                                      <w:spacing w:val="-4"/>
                                      <w:sz w:val="16"/>
                                    </w:rPr>
                                    <w:t> </w:t>
                                  </w:r>
                                  <w:r>
                                    <w:rPr>
                                      <w:b/>
                                      <w:sz w:val="16"/>
                                    </w:rPr>
                                    <w:t>è</w:t>
                                  </w:r>
                                  <w:r>
                                    <w:rPr>
                                      <w:b/>
                                      <w:spacing w:val="-4"/>
                                      <w:sz w:val="16"/>
                                    </w:rPr>
                                    <w:t> </w:t>
                                  </w:r>
                                  <w:r>
                                    <w:rPr>
                                      <w:b/>
                                      <w:sz w:val="16"/>
                                    </w:rPr>
                                    <w:t>intervenuto:</w:t>
                                  </w:r>
                                  <w:r>
                                    <w:rPr>
                                      <w:b/>
                                      <w:spacing w:val="-4"/>
                                      <w:sz w:val="16"/>
                                    </w:rPr>
                                    <w:t> </w:t>
                                  </w:r>
                                  <w:r>
                                    <w:rPr>
                                      <w:b/>
                                      <w:sz w:val="16"/>
                                    </w:rPr>
                                    <w:t>pagamento,</w:t>
                                  </w:r>
                                  <w:r>
                                    <w:rPr>
                                      <w:b/>
                                      <w:spacing w:val="-4"/>
                                      <w:sz w:val="16"/>
                                    </w:rPr>
                                    <w:t> </w:t>
                                  </w:r>
                                  <w:r>
                                    <w:rPr>
                                      <w:b/>
                                      <w:sz w:val="16"/>
                                    </w:rPr>
                                    <w:t>compensazione</w:t>
                                  </w:r>
                                  <w:r>
                                    <w:rPr>
                                      <w:b/>
                                      <w:spacing w:val="-4"/>
                                      <w:sz w:val="16"/>
                                    </w:rPr>
                                    <w:t> </w:t>
                                  </w:r>
                                  <w:r>
                                    <w:rPr>
                                      <w:b/>
                                      <w:sz w:val="16"/>
                                    </w:rPr>
                                    <w:t>o </w:t>
                                  </w:r>
                                  <w:r>
                                    <w:rPr>
                                      <w:b/>
                                      <w:spacing w:val="-2"/>
                                      <w:sz w:val="16"/>
                                    </w:rPr>
                                    <w:t>estinzione</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Se</w:t>
                                  </w:r>
                                  <w:r>
                                    <w:rPr>
                                      <w:b/>
                                      <w:spacing w:val="-4"/>
                                      <w:sz w:val="16"/>
                                    </w:rPr>
                                    <w:t> </w:t>
                                  </w:r>
                                  <w:r>
                                    <w:rPr>
                                      <w:b/>
                                      <w:sz w:val="16"/>
                                    </w:rPr>
                                    <w:t>l'inottemperanza</w:t>
                                  </w:r>
                                  <w:r>
                                    <w:rPr>
                                      <w:b/>
                                      <w:spacing w:val="-4"/>
                                      <w:sz w:val="16"/>
                                    </w:rPr>
                                    <w:t> </w:t>
                                  </w:r>
                                  <w:r>
                                    <w:rPr>
                                      <w:b/>
                                      <w:sz w:val="16"/>
                                    </w:rPr>
                                    <w:t>è</w:t>
                                  </w:r>
                                  <w:r>
                                    <w:rPr>
                                      <w:b/>
                                      <w:spacing w:val="-4"/>
                                      <w:sz w:val="16"/>
                                    </w:rPr>
                                    <w:t> </w:t>
                                  </w:r>
                                  <w:r>
                                    <w:rPr>
                                      <w:b/>
                                      <w:sz w:val="16"/>
                                    </w:rPr>
                                    <w:t>stata</w:t>
                                  </w:r>
                                  <w:r>
                                    <w:rPr>
                                      <w:b/>
                                      <w:spacing w:val="-4"/>
                                      <w:sz w:val="16"/>
                                    </w:rPr>
                                    <w:t> </w:t>
                                  </w:r>
                                  <w:r>
                                    <w:rPr>
                                      <w:b/>
                                      <w:sz w:val="16"/>
                                    </w:rPr>
                                    <w:t>accertata</w:t>
                                  </w:r>
                                  <w:r>
                                    <w:rPr>
                                      <w:b/>
                                      <w:spacing w:val="-4"/>
                                      <w:sz w:val="16"/>
                                    </w:rPr>
                                    <w:t> </w:t>
                                  </w:r>
                                  <w:r>
                                    <w:rPr>
                                      <w:b/>
                                      <w:sz w:val="16"/>
                                    </w:rPr>
                                    <w:t>mediante</w:t>
                                  </w:r>
                                  <w:r>
                                    <w:rPr>
                                      <w:b/>
                                      <w:spacing w:val="-4"/>
                                      <w:sz w:val="16"/>
                                    </w:rPr>
                                    <w:t> </w:t>
                                  </w:r>
                                  <w:r>
                                    <w:rPr>
                                      <w:b/>
                                      <w:sz w:val="16"/>
                                    </w:rPr>
                                    <w:t>una</w:t>
                                  </w:r>
                                  <w:r>
                                    <w:rPr>
                                      <w:b/>
                                      <w:spacing w:val="-4"/>
                                      <w:sz w:val="16"/>
                                    </w:rPr>
                                    <w:t> </w:t>
                                  </w:r>
                                  <w:r>
                                    <w:rPr>
                                      <w:b/>
                                      <w:sz w:val="16"/>
                                    </w:rPr>
                                    <w:t>sentenza</w:t>
                                  </w:r>
                                  <w:r>
                                    <w:rPr>
                                      <w:b/>
                                      <w:spacing w:val="-4"/>
                                      <w:sz w:val="16"/>
                                    </w:rPr>
                                    <w:t> </w:t>
                                  </w:r>
                                  <w:r>
                                    <w:rPr>
                                      <w:b/>
                                      <w:sz w:val="16"/>
                                    </w:rPr>
                                    <w:t>giudiziaria</w:t>
                                  </w:r>
                                  <w:r>
                                    <w:rPr>
                                      <w:b/>
                                      <w:spacing w:val="-4"/>
                                      <w:sz w:val="16"/>
                                    </w:rPr>
                                    <w:t> </w:t>
                                  </w:r>
                                  <w:r>
                                    <w:rPr>
                                      <w:b/>
                                      <w:sz w:val="16"/>
                                    </w:rPr>
                                    <w:t>o</w:t>
                                  </w:r>
                                  <w:r>
                                    <w:rPr>
                                      <w:b/>
                                      <w:spacing w:val="-4"/>
                                      <w:sz w:val="16"/>
                                    </w:rPr>
                                    <w:t> </w:t>
                                  </w:r>
                                  <w:r>
                                    <w:rPr>
                                      <w:b/>
                                      <w:sz w:val="16"/>
                                    </w:rPr>
                                    <w:t>decisione amministrativa, tale sentenza o decisione è definitiva e vincolante?</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3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Indicare la data della sentenza di condanna o della </w:t>
                                  </w:r>
                                  <w:r>
                                    <w:rPr>
                                      <w:b/>
                                      <w:spacing w:val="-2"/>
                                      <w:sz w:val="16"/>
                                    </w:rPr>
                                    <w:t>decisione</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Nel</w:t>
                                  </w:r>
                                  <w:r>
                                    <w:rPr>
                                      <w:b/>
                                      <w:spacing w:val="-3"/>
                                      <w:sz w:val="16"/>
                                    </w:rPr>
                                    <w:t> </w:t>
                                  </w:r>
                                  <w:r>
                                    <w:rPr>
                                      <w:b/>
                                      <w:sz w:val="16"/>
                                    </w:rPr>
                                    <w:t>caso</w:t>
                                  </w:r>
                                  <w:r>
                                    <w:rPr>
                                      <w:b/>
                                      <w:spacing w:val="-3"/>
                                      <w:sz w:val="16"/>
                                    </w:rPr>
                                    <w:t> </w:t>
                                  </w:r>
                                  <w:r>
                                    <w:rPr>
                                      <w:b/>
                                      <w:sz w:val="16"/>
                                    </w:rPr>
                                    <w:t>di</w:t>
                                  </w:r>
                                  <w:r>
                                    <w:rPr>
                                      <w:b/>
                                      <w:spacing w:val="-3"/>
                                      <w:sz w:val="16"/>
                                    </w:rPr>
                                    <w:t> </w:t>
                                  </w:r>
                                  <w:r>
                                    <w:rPr>
                                      <w:b/>
                                      <w:sz w:val="16"/>
                                    </w:rPr>
                                    <w:t>una</w:t>
                                  </w:r>
                                  <w:r>
                                    <w:rPr>
                                      <w:b/>
                                      <w:spacing w:val="-3"/>
                                      <w:sz w:val="16"/>
                                    </w:rPr>
                                    <w:t> </w:t>
                                  </w:r>
                                  <w:r>
                                    <w:rPr>
                                      <w:b/>
                                      <w:sz w:val="16"/>
                                    </w:rPr>
                                    <w:t>sentenza</w:t>
                                  </w:r>
                                  <w:r>
                                    <w:rPr>
                                      <w:b/>
                                      <w:spacing w:val="-3"/>
                                      <w:sz w:val="16"/>
                                    </w:rPr>
                                    <w:t> </w:t>
                                  </w:r>
                                  <w:r>
                                    <w:rPr>
                                      <w:b/>
                                      <w:sz w:val="16"/>
                                    </w:rPr>
                                    <w:t>di</w:t>
                                  </w:r>
                                  <w:r>
                                    <w:rPr>
                                      <w:b/>
                                      <w:spacing w:val="-3"/>
                                      <w:sz w:val="16"/>
                                    </w:rPr>
                                    <w:t> </w:t>
                                  </w:r>
                                  <w:r>
                                    <w:rPr>
                                      <w:b/>
                                      <w:sz w:val="16"/>
                                    </w:rPr>
                                    <w:t>condanna,</w:t>
                                  </w:r>
                                  <w:r>
                                    <w:rPr>
                                      <w:b/>
                                      <w:spacing w:val="-3"/>
                                      <w:sz w:val="16"/>
                                    </w:rPr>
                                    <w:t> </w:t>
                                  </w:r>
                                  <w:r>
                                    <w:rPr>
                                      <w:b/>
                                      <w:sz w:val="16"/>
                                    </w:rPr>
                                    <w:t>se</w:t>
                                  </w:r>
                                  <w:r>
                                    <w:rPr>
                                      <w:b/>
                                      <w:spacing w:val="-3"/>
                                      <w:sz w:val="16"/>
                                    </w:rPr>
                                    <w:t> </w:t>
                                  </w:r>
                                  <w:r>
                                    <w:rPr>
                                      <w:b/>
                                      <w:sz w:val="16"/>
                                    </w:rPr>
                                    <w:t>stabilita</w:t>
                                  </w:r>
                                  <w:r>
                                    <w:rPr>
                                      <w:b/>
                                      <w:spacing w:val="-3"/>
                                      <w:sz w:val="16"/>
                                    </w:rPr>
                                    <w:t> </w:t>
                                  </w:r>
                                  <w:r>
                                    <w:rPr>
                                      <w:b/>
                                      <w:sz w:val="16"/>
                                    </w:rPr>
                                    <w:t>direttamente</w:t>
                                  </w:r>
                                  <w:r>
                                    <w:rPr>
                                      <w:b/>
                                      <w:spacing w:val="-3"/>
                                      <w:sz w:val="16"/>
                                    </w:rPr>
                                    <w:t> </w:t>
                                  </w:r>
                                  <w:r>
                                    <w:rPr>
                                      <w:b/>
                                      <w:sz w:val="16"/>
                                    </w:rPr>
                                    <w:t>nella</w:t>
                                  </w:r>
                                  <w:r>
                                    <w:rPr>
                                      <w:b/>
                                      <w:spacing w:val="-3"/>
                                      <w:sz w:val="16"/>
                                    </w:rPr>
                                    <w:t> </w:t>
                                  </w:r>
                                  <w:r>
                                    <w:rPr>
                                      <w:b/>
                                      <w:sz w:val="16"/>
                                    </w:rPr>
                                    <w:t>sentenza</w:t>
                                  </w:r>
                                  <w:r>
                                    <w:rPr>
                                      <w:b/>
                                      <w:spacing w:val="-3"/>
                                      <w:sz w:val="16"/>
                                    </w:rPr>
                                    <w:t> </w:t>
                                  </w:r>
                                  <w:r>
                                    <w:rPr>
                                      <w:b/>
                                      <w:sz w:val="16"/>
                                    </w:rPr>
                                    <w:t>di condanna, la durata del periodo d'esclusione</w:t>
                                  </w:r>
                                </w:p>
                              </w:tc>
                            </w:tr>
                            <w:tr>
                              <w:trPr>
                                <w:trHeight w:val="380" w:hRule="atLeast"/>
                              </w:trPr>
                              <w:tc>
                                <w:tcPr>
                                  <w:tcW w:w="7176" w:type="dxa"/>
                                  <w:gridSpan w:val="4"/>
                                  <w:tcBorders>
                                    <w:top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195.623001pt;margin-top:21.130527pt;width:365.85pt;height:473pt;mso-position-horizontal-relative:page;mso-position-vertical-relative:paragraph;z-index:15743488" type="#_x0000_t202" id="docshape50"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307"/>
                        <w:gridCol w:w="281"/>
                        <w:gridCol w:w="457"/>
                        <w:gridCol w:w="3131"/>
                      </w:tblGrid>
                      <w:tr>
                        <w:trPr>
                          <w:trHeight w:val="380" w:hRule="atLeast"/>
                        </w:trPr>
                        <w:tc>
                          <w:tcPr>
                            <w:tcW w:w="3588" w:type="dxa"/>
                            <w:gridSpan w:val="2"/>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Paese</w:t>
                            </w:r>
                            <w:r>
                              <w:rPr>
                                <w:b/>
                                <w:spacing w:val="-5"/>
                                <w:sz w:val="16"/>
                              </w:rPr>
                              <w:t> </w:t>
                            </w:r>
                            <w:r>
                              <w:rPr>
                                <w:b/>
                                <w:spacing w:val="-2"/>
                                <w:sz w:val="16"/>
                              </w:rPr>
                              <w:t>Interessato</w:t>
                            </w:r>
                          </w:p>
                        </w:tc>
                        <w:tc>
                          <w:tcPr>
                            <w:tcW w:w="3588" w:type="dxa"/>
                            <w:gridSpan w:val="2"/>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88" w:type="dxa"/>
                            <w:gridSpan w:val="2"/>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Di quale importo si </w:t>
                            </w:r>
                            <w:r>
                              <w:rPr>
                                <w:b/>
                                <w:spacing w:val="-2"/>
                                <w:sz w:val="16"/>
                              </w:rPr>
                              <w:t>tratta</w:t>
                            </w:r>
                          </w:p>
                        </w:tc>
                        <w:tc>
                          <w:tcPr>
                            <w:tcW w:w="3588" w:type="dxa"/>
                            <w:gridSpan w:val="2"/>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Tale</w:t>
                            </w:r>
                            <w:r>
                              <w:rPr>
                                <w:b/>
                                <w:spacing w:val="-3"/>
                                <w:sz w:val="16"/>
                              </w:rPr>
                              <w:t> </w:t>
                            </w:r>
                            <w:r>
                              <w:rPr>
                                <w:b/>
                                <w:sz w:val="16"/>
                              </w:rPr>
                              <w:t>inottemperanza</w:t>
                            </w:r>
                            <w:r>
                              <w:rPr>
                                <w:b/>
                                <w:spacing w:val="-3"/>
                                <w:sz w:val="16"/>
                              </w:rPr>
                              <w:t> </w:t>
                            </w:r>
                            <w:r>
                              <w:rPr>
                                <w:b/>
                                <w:sz w:val="16"/>
                              </w:rPr>
                              <w:t>è</w:t>
                            </w:r>
                            <w:r>
                              <w:rPr>
                                <w:b/>
                                <w:spacing w:val="-3"/>
                                <w:sz w:val="16"/>
                              </w:rPr>
                              <w:t> </w:t>
                            </w:r>
                            <w:r>
                              <w:rPr>
                                <w:b/>
                                <w:sz w:val="16"/>
                              </w:rPr>
                              <w:t>stata</w:t>
                            </w:r>
                            <w:r>
                              <w:rPr>
                                <w:b/>
                                <w:spacing w:val="-3"/>
                                <w:sz w:val="16"/>
                              </w:rPr>
                              <w:t> </w:t>
                            </w:r>
                            <w:r>
                              <w:rPr>
                                <w:b/>
                                <w:sz w:val="16"/>
                              </w:rPr>
                              <w:t>accertata</w:t>
                            </w:r>
                            <w:r>
                              <w:rPr>
                                <w:b/>
                                <w:spacing w:val="-3"/>
                                <w:sz w:val="16"/>
                              </w:rPr>
                              <w:t> </w:t>
                            </w:r>
                            <w:r>
                              <w:rPr>
                                <w:b/>
                                <w:sz w:val="16"/>
                              </w:rPr>
                              <w:t>in</w:t>
                            </w:r>
                            <w:r>
                              <w:rPr>
                                <w:b/>
                                <w:spacing w:val="-3"/>
                                <w:sz w:val="16"/>
                              </w:rPr>
                              <w:t> </w:t>
                            </w:r>
                            <w:r>
                              <w:rPr>
                                <w:b/>
                                <w:sz w:val="16"/>
                              </w:rPr>
                              <w:t>modo</w:t>
                            </w:r>
                            <w:r>
                              <w:rPr>
                                <w:b/>
                                <w:spacing w:val="-3"/>
                                <w:sz w:val="16"/>
                              </w:rPr>
                              <w:t> </w:t>
                            </w:r>
                            <w:r>
                              <w:rPr>
                                <w:b/>
                                <w:sz w:val="16"/>
                              </w:rPr>
                              <w:t>diverso</w:t>
                            </w:r>
                            <w:r>
                              <w:rPr>
                                <w:b/>
                                <w:spacing w:val="-3"/>
                                <w:sz w:val="16"/>
                              </w:rPr>
                              <w:t> </w:t>
                            </w:r>
                            <w:r>
                              <w:rPr>
                                <w:b/>
                                <w:sz w:val="16"/>
                              </w:rPr>
                              <w:t>da</w:t>
                            </w:r>
                            <w:r>
                              <w:rPr>
                                <w:b/>
                                <w:spacing w:val="-3"/>
                                <w:sz w:val="16"/>
                              </w:rPr>
                              <w:t> </w:t>
                            </w:r>
                            <w:r>
                              <w:rPr>
                                <w:b/>
                                <w:sz w:val="16"/>
                              </w:rPr>
                              <w:t>una</w:t>
                            </w:r>
                            <w:r>
                              <w:rPr>
                                <w:b/>
                                <w:spacing w:val="-3"/>
                                <w:sz w:val="16"/>
                              </w:rPr>
                              <w:t> </w:t>
                            </w:r>
                            <w:r>
                              <w:rPr>
                                <w:b/>
                                <w:sz w:val="16"/>
                              </w:rPr>
                              <w:t>sentenza</w:t>
                            </w:r>
                            <w:r>
                              <w:rPr>
                                <w:b/>
                                <w:spacing w:val="-3"/>
                                <w:sz w:val="16"/>
                              </w:rPr>
                              <w:t> </w:t>
                            </w:r>
                            <w:r>
                              <w:rPr>
                                <w:b/>
                                <w:sz w:val="16"/>
                              </w:rPr>
                              <w:t>giudiziaria</w:t>
                            </w:r>
                            <w:r>
                              <w:rPr>
                                <w:b/>
                                <w:spacing w:val="-3"/>
                                <w:sz w:val="16"/>
                              </w:rPr>
                              <w:t> </w:t>
                            </w:r>
                            <w:r>
                              <w:rPr>
                                <w:b/>
                                <w:sz w:val="16"/>
                              </w:rPr>
                              <w:t>o decisione amministrativa?</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Nel</w:t>
                            </w:r>
                            <w:r>
                              <w:rPr>
                                <w:b/>
                                <w:spacing w:val="-3"/>
                                <w:sz w:val="16"/>
                              </w:rPr>
                              <w:t> </w:t>
                            </w:r>
                            <w:r>
                              <w:rPr>
                                <w:b/>
                                <w:sz w:val="16"/>
                              </w:rPr>
                              <w:t>caso</w:t>
                            </w:r>
                            <w:r>
                              <w:rPr>
                                <w:b/>
                                <w:spacing w:val="-3"/>
                                <w:sz w:val="16"/>
                              </w:rPr>
                              <w:t> </w:t>
                            </w:r>
                            <w:r>
                              <w:rPr>
                                <w:b/>
                                <w:sz w:val="16"/>
                              </w:rPr>
                              <w:t>l'inottemperanza</w:t>
                            </w:r>
                            <w:r>
                              <w:rPr>
                                <w:b/>
                                <w:spacing w:val="-3"/>
                                <w:sz w:val="16"/>
                              </w:rPr>
                              <w:t> </w:t>
                            </w:r>
                            <w:r>
                              <w:rPr>
                                <w:b/>
                                <w:sz w:val="16"/>
                              </w:rPr>
                              <w:t>sia</w:t>
                            </w:r>
                            <w:r>
                              <w:rPr>
                                <w:b/>
                                <w:spacing w:val="-3"/>
                                <w:sz w:val="16"/>
                              </w:rPr>
                              <w:t> </w:t>
                            </w:r>
                            <w:r>
                              <w:rPr>
                                <w:b/>
                                <w:sz w:val="16"/>
                              </w:rPr>
                              <w:t>stata</w:t>
                            </w:r>
                            <w:r>
                              <w:rPr>
                                <w:b/>
                                <w:spacing w:val="-3"/>
                                <w:sz w:val="16"/>
                              </w:rPr>
                              <w:t> </w:t>
                            </w:r>
                            <w:r>
                              <w:rPr>
                                <w:b/>
                                <w:sz w:val="16"/>
                              </w:rPr>
                              <w:t>accertata</w:t>
                            </w:r>
                            <w:r>
                              <w:rPr>
                                <w:b/>
                                <w:spacing w:val="-3"/>
                                <w:sz w:val="16"/>
                              </w:rPr>
                              <w:t> </w:t>
                            </w:r>
                            <w:r>
                              <w:rPr>
                                <w:b/>
                                <w:sz w:val="16"/>
                              </w:rPr>
                              <w:t>in</w:t>
                            </w:r>
                            <w:r>
                              <w:rPr>
                                <w:b/>
                                <w:spacing w:val="-3"/>
                                <w:sz w:val="16"/>
                              </w:rPr>
                              <w:t> </w:t>
                            </w:r>
                            <w:r>
                              <w:rPr>
                                <w:b/>
                                <w:sz w:val="16"/>
                              </w:rPr>
                              <w:t>modo</w:t>
                            </w:r>
                            <w:r>
                              <w:rPr>
                                <w:b/>
                                <w:spacing w:val="-3"/>
                                <w:sz w:val="16"/>
                              </w:rPr>
                              <w:t> </w:t>
                            </w:r>
                            <w:r>
                              <w:rPr>
                                <w:b/>
                                <w:sz w:val="16"/>
                              </w:rPr>
                              <w:t>diverso</w:t>
                            </w:r>
                            <w:r>
                              <w:rPr>
                                <w:b/>
                                <w:spacing w:val="-3"/>
                                <w:sz w:val="16"/>
                              </w:rPr>
                              <w:t> </w:t>
                            </w:r>
                            <w:r>
                              <w:rPr>
                                <w:b/>
                                <w:sz w:val="16"/>
                              </w:rPr>
                              <w:t>da</w:t>
                            </w:r>
                            <w:r>
                              <w:rPr>
                                <w:b/>
                                <w:spacing w:val="-3"/>
                                <w:sz w:val="16"/>
                              </w:rPr>
                              <w:t> </w:t>
                            </w:r>
                            <w:r>
                              <w:rPr>
                                <w:b/>
                                <w:sz w:val="16"/>
                              </w:rPr>
                              <w:t>una</w:t>
                            </w:r>
                            <w:r>
                              <w:rPr>
                                <w:b/>
                                <w:spacing w:val="-3"/>
                                <w:sz w:val="16"/>
                              </w:rPr>
                              <w:t> </w:t>
                            </w:r>
                            <w:r>
                              <w:rPr>
                                <w:b/>
                                <w:sz w:val="16"/>
                              </w:rPr>
                              <w:t>sentenza</w:t>
                            </w:r>
                            <w:r>
                              <w:rPr>
                                <w:b/>
                                <w:spacing w:val="-3"/>
                                <w:sz w:val="16"/>
                              </w:rPr>
                              <w:t> </w:t>
                            </w:r>
                            <w:r>
                              <w:rPr>
                                <w:b/>
                                <w:sz w:val="16"/>
                              </w:rPr>
                              <w:t>giudiziaria o decisione amministrativa?</w:t>
                            </w:r>
                          </w:p>
                        </w:tc>
                      </w:tr>
                      <w:tr>
                        <w:trPr>
                          <w:trHeight w:val="3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Indicare</w:t>
                            </w:r>
                            <w:r>
                              <w:rPr>
                                <w:b/>
                                <w:spacing w:val="-2"/>
                                <w:sz w:val="16"/>
                              </w:rPr>
                              <w:t> </w:t>
                            </w:r>
                            <w:r>
                              <w:rPr>
                                <w:b/>
                                <w:sz w:val="16"/>
                              </w:rPr>
                              <w:t>in</w:t>
                            </w:r>
                            <w:r>
                              <w:rPr>
                                <w:b/>
                                <w:spacing w:val="-2"/>
                                <w:sz w:val="16"/>
                              </w:rPr>
                              <w:t> </w:t>
                            </w:r>
                            <w:r>
                              <w:rPr>
                                <w:b/>
                                <w:sz w:val="16"/>
                              </w:rPr>
                              <w:t>quale</w:t>
                            </w:r>
                            <w:r>
                              <w:rPr>
                                <w:b/>
                                <w:spacing w:val="-1"/>
                                <w:sz w:val="16"/>
                              </w:rPr>
                              <w:t> </w:t>
                            </w:r>
                            <w:r>
                              <w:rPr>
                                <w:b/>
                                <w:sz w:val="16"/>
                              </w:rPr>
                              <w:t>modo</w:t>
                            </w:r>
                            <w:r>
                              <w:rPr>
                                <w:b/>
                                <w:spacing w:val="-2"/>
                                <w:sz w:val="16"/>
                              </w:rPr>
                              <w:t> </w:t>
                            </w:r>
                            <w:r>
                              <w:rPr>
                                <w:b/>
                                <w:sz w:val="16"/>
                              </w:rPr>
                              <w:t>è</w:t>
                            </w:r>
                            <w:r>
                              <w:rPr>
                                <w:b/>
                                <w:spacing w:val="-2"/>
                                <w:sz w:val="16"/>
                              </w:rPr>
                              <w:t> </w:t>
                            </w:r>
                            <w:r>
                              <w:rPr>
                                <w:b/>
                                <w:sz w:val="16"/>
                              </w:rPr>
                              <w:t>stata</w:t>
                            </w:r>
                            <w:r>
                              <w:rPr>
                                <w:b/>
                                <w:spacing w:val="-1"/>
                                <w:sz w:val="16"/>
                              </w:rPr>
                              <w:t> </w:t>
                            </w:r>
                            <w:r>
                              <w:rPr>
                                <w:b/>
                                <w:sz w:val="16"/>
                              </w:rPr>
                              <w:t>accertata</w:t>
                            </w:r>
                            <w:r>
                              <w:rPr>
                                <w:b/>
                                <w:spacing w:val="-2"/>
                                <w:sz w:val="16"/>
                              </w:rPr>
                              <w:t> l'inottemperanza</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11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35"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ottemperato</w:t>
                            </w:r>
                            <w:r>
                              <w:rPr>
                                <w:b/>
                                <w:spacing w:val="-4"/>
                                <w:sz w:val="16"/>
                              </w:rPr>
                              <w:t> </w:t>
                            </w:r>
                            <w:r>
                              <w:rPr>
                                <w:b/>
                                <w:sz w:val="16"/>
                              </w:rPr>
                              <w:t>ai</w:t>
                            </w:r>
                            <w:r>
                              <w:rPr>
                                <w:b/>
                                <w:spacing w:val="-4"/>
                                <w:sz w:val="16"/>
                              </w:rPr>
                              <w:t> </w:t>
                            </w:r>
                            <w:r>
                              <w:rPr>
                                <w:b/>
                                <w:sz w:val="16"/>
                              </w:rPr>
                              <w:t>suoi</w:t>
                            </w:r>
                            <w:r>
                              <w:rPr>
                                <w:b/>
                                <w:spacing w:val="-4"/>
                                <w:sz w:val="16"/>
                              </w:rPr>
                              <w:t> </w:t>
                            </w:r>
                            <w:r>
                              <w:rPr>
                                <w:b/>
                                <w:sz w:val="16"/>
                              </w:rPr>
                              <w:t>obblighi,</w:t>
                            </w:r>
                            <w:r>
                              <w:rPr>
                                <w:b/>
                                <w:spacing w:val="-4"/>
                                <w:sz w:val="16"/>
                              </w:rPr>
                              <w:t> </w:t>
                            </w:r>
                            <w:r>
                              <w:rPr>
                                <w:b/>
                                <w:sz w:val="16"/>
                              </w:rPr>
                              <w:t>pagando</w:t>
                            </w:r>
                            <w:r>
                              <w:rPr>
                                <w:b/>
                                <w:spacing w:val="-4"/>
                                <w:sz w:val="16"/>
                              </w:rPr>
                              <w:t> </w:t>
                            </w:r>
                            <w:r>
                              <w:rPr>
                                <w:b/>
                                <w:sz w:val="16"/>
                              </w:rPr>
                              <w:t>o</w:t>
                            </w:r>
                            <w:r>
                              <w:rPr>
                                <w:b/>
                                <w:spacing w:val="-4"/>
                                <w:sz w:val="16"/>
                              </w:rPr>
                              <w:t> </w:t>
                            </w:r>
                            <w:r>
                              <w:rPr>
                                <w:b/>
                                <w:sz w:val="16"/>
                              </w:rPr>
                              <w:t>impegnandosi</w:t>
                            </w:r>
                            <w:r>
                              <w:rPr>
                                <w:b/>
                                <w:spacing w:val="-4"/>
                                <w:sz w:val="16"/>
                              </w:rPr>
                              <w:t> </w:t>
                            </w:r>
                            <w:r>
                              <w:rPr>
                                <w:b/>
                                <w:sz w:val="16"/>
                              </w:rPr>
                              <w:t>in</w:t>
                            </w:r>
                            <w:r>
                              <w:rPr>
                                <w:b/>
                                <w:spacing w:val="-4"/>
                                <w:sz w:val="16"/>
                              </w:rPr>
                              <w:t> </w:t>
                            </w:r>
                            <w:r>
                              <w:rPr>
                                <w:b/>
                                <w:sz w:val="16"/>
                              </w:rPr>
                              <w:t>modo vincolante a pagare le imposte o i contributi previdenziali dovuti, compresi eventuali interessi o multe, o il suo debito si è comunque integralmente estinto, essendosi perfezionati</w:t>
                            </w:r>
                            <w:r>
                              <w:rPr>
                                <w:b/>
                                <w:spacing w:val="-3"/>
                                <w:sz w:val="16"/>
                              </w:rPr>
                              <w:t> </w:t>
                            </w:r>
                            <w:r>
                              <w:rPr>
                                <w:b/>
                                <w:sz w:val="16"/>
                              </w:rPr>
                              <w:t>il</w:t>
                            </w:r>
                            <w:r>
                              <w:rPr>
                                <w:b/>
                                <w:spacing w:val="-3"/>
                                <w:sz w:val="16"/>
                              </w:rPr>
                              <w:t> </w:t>
                            </w:r>
                            <w:r>
                              <w:rPr>
                                <w:b/>
                                <w:sz w:val="16"/>
                              </w:rPr>
                              <w:t>pagamento,</w:t>
                            </w:r>
                            <w:r>
                              <w:rPr>
                                <w:b/>
                                <w:spacing w:val="-3"/>
                                <w:sz w:val="16"/>
                              </w:rPr>
                              <w:t> </w:t>
                            </w:r>
                            <w:r>
                              <w:rPr>
                                <w:b/>
                                <w:sz w:val="16"/>
                              </w:rPr>
                              <w:t>l'impegno,</w:t>
                            </w:r>
                            <w:r>
                              <w:rPr>
                                <w:b/>
                                <w:spacing w:val="-3"/>
                                <w:sz w:val="16"/>
                              </w:rPr>
                              <w:t> </w:t>
                            </w:r>
                            <w:r>
                              <w:rPr>
                                <w:b/>
                                <w:sz w:val="16"/>
                              </w:rPr>
                              <w:t>o</w:t>
                            </w:r>
                            <w:r>
                              <w:rPr>
                                <w:b/>
                                <w:spacing w:val="-3"/>
                                <w:sz w:val="16"/>
                              </w:rPr>
                              <w:t> </w:t>
                            </w:r>
                            <w:r>
                              <w:rPr>
                                <w:b/>
                                <w:sz w:val="16"/>
                              </w:rPr>
                              <w:t>l'estinzione</w:t>
                            </w:r>
                            <w:r>
                              <w:rPr>
                                <w:b/>
                                <w:spacing w:val="-3"/>
                                <w:sz w:val="16"/>
                              </w:rPr>
                              <w:t> </w:t>
                            </w:r>
                            <w:r>
                              <w:rPr>
                                <w:b/>
                                <w:sz w:val="16"/>
                              </w:rPr>
                              <w:t>anteriormente</w:t>
                            </w:r>
                            <w:r>
                              <w:rPr>
                                <w:b/>
                                <w:spacing w:val="-3"/>
                                <w:sz w:val="16"/>
                              </w:rPr>
                              <w:t> </w:t>
                            </w:r>
                            <w:r>
                              <w:rPr>
                                <w:b/>
                                <w:sz w:val="16"/>
                              </w:rPr>
                              <w:t>alla</w:t>
                            </w:r>
                            <w:r>
                              <w:rPr>
                                <w:b/>
                                <w:spacing w:val="-3"/>
                                <w:sz w:val="16"/>
                              </w:rPr>
                              <w:t> </w:t>
                            </w:r>
                            <w:r>
                              <w:rPr>
                                <w:b/>
                                <w:sz w:val="16"/>
                              </w:rPr>
                              <w:t>scadenza</w:t>
                            </w:r>
                            <w:r>
                              <w:rPr>
                                <w:b/>
                                <w:spacing w:val="-3"/>
                                <w:sz w:val="16"/>
                              </w:rPr>
                              <w:t> </w:t>
                            </w:r>
                            <w:r>
                              <w:rPr>
                                <w:b/>
                                <w:sz w:val="16"/>
                              </w:rPr>
                              <w:t>del</w:t>
                            </w:r>
                            <w:r>
                              <w:rPr>
                                <w:b/>
                                <w:spacing w:val="-3"/>
                                <w:sz w:val="16"/>
                              </w:rPr>
                              <w:t> </w:t>
                            </w:r>
                            <w:r>
                              <w:rPr>
                                <w:b/>
                                <w:sz w:val="16"/>
                              </w:rPr>
                              <w:t>termine per la presentazione delle offerte? (articolo 95 comma 2 del Codice)?</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7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w:t>
                            </w:r>
                            <w:r>
                              <w:rPr>
                                <w:b/>
                                <w:spacing w:val="-2"/>
                                <w:sz w:val="16"/>
                              </w:rPr>
                              <w:t> </w:t>
                            </w:r>
                            <w:r>
                              <w:rPr>
                                <w:b/>
                                <w:sz w:val="16"/>
                              </w:rPr>
                              <w:t>caso</w:t>
                            </w:r>
                            <w:r>
                              <w:rPr>
                                <w:b/>
                                <w:spacing w:val="-2"/>
                                <w:sz w:val="16"/>
                              </w:rPr>
                              <w:t> affermativo,</w:t>
                            </w:r>
                          </w:p>
                          <w:p>
                            <w:pPr>
                              <w:pStyle w:val="TableParagraph"/>
                              <w:spacing w:line="261" w:lineRule="auto" w:before="16"/>
                              <w:ind w:left="99" w:right="122" w:firstLine="88"/>
                              <w:rPr>
                                <w:b/>
                                <w:sz w:val="16"/>
                              </w:rPr>
                            </w:pPr>
                            <w:r>
                              <w:rPr>
                                <w:b/>
                                <w:sz w:val="16"/>
                              </w:rPr>
                              <w:t>Descrivere</w:t>
                            </w:r>
                            <w:r>
                              <w:rPr>
                                <w:b/>
                                <w:spacing w:val="-4"/>
                                <w:sz w:val="16"/>
                              </w:rPr>
                              <w:t> </w:t>
                            </w:r>
                            <w:r>
                              <w:rPr>
                                <w:b/>
                                <w:sz w:val="16"/>
                              </w:rPr>
                              <w:t>tali</w:t>
                            </w:r>
                            <w:r>
                              <w:rPr>
                                <w:b/>
                                <w:spacing w:val="-4"/>
                                <w:sz w:val="16"/>
                              </w:rPr>
                              <w:t> </w:t>
                            </w:r>
                            <w:r>
                              <w:rPr>
                                <w:b/>
                                <w:sz w:val="16"/>
                              </w:rPr>
                              <w:t>misure,</w:t>
                            </w:r>
                            <w:r>
                              <w:rPr>
                                <w:b/>
                                <w:spacing w:val="-4"/>
                                <w:sz w:val="16"/>
                              </w:rPr>
                              <w:t> </w:t>
                            </w:r>
                            <w:r>
                              <w:rPr>
                                <w:b/>
                                <w:sz w:val="16"/>
                              </w:rPr>
                              <w:t>specificando</w:t>
                            </w:r>
                            <w:r>
                              <w:rPr>
                                <w:b/>
                                <w:spacing w:val="-4"/>
                                <w:sz w:val="16"/>
                              </w:rPr>
                              <w:t> </w:t>
                            </w:r>
                            <w:r>
                              <w:rPr>
                                <w:b/>
                                <w:sz w:val="16"/>
                              </w:rPr>
                              <w:t>se</w:t>
                            </w:r>
                            <w:r>
                              <w:rPr>
                                <w:b/>
                                <w:spacing w:val="-4"/>
                                <w:sz w:val="16"/>
                              </w:rPr>
                              <w:t> </w:t>
                            </w:r>
                            <w:r>
                              <w:rPr>
                                <w:b/>
                                <w:sz w:val="16"/>
                              </w:rPr>
                              <w:t>è</w:t>
                            </w:r>
                            <w:r>
                              <w:rPr>
                                <w:b/>
                                <w:spacing w:val="-4"/>
                                <w:sz w:val="16"/>
                              </w:rPr>
                              <w:t> </w:t>
                            </w:r>
                            <w:r>
                              <w:rPr>
                                <w:b/>
                                <w:sz w:val="16"/>
                              </w:rPr>
                              <w:t>intervenuto:</w:t>
                            </w:r>
                            <w:r>
                              <w:rPr>
                                <w:b/>
                                <w:spacing w:val="-4"/>
                                <w:sz w:val="16"/>
                              </w:rPr>
                              <w:t> </w:t>
                            </w:r>
                            <w:r>
                              <w:rPr>
                                <w:b/>
                                <w:sz w:val="16"/>
                              </w:rPr>
                              <w:t>pagamento,</w:t>
                            </w:r>
                            <w:r>
                              <w:rPr>
                                <w:b/>
                                <w:spacing w:val="-4"/>
                                <w:sz w:val="16"/>
                              </w:rPr>
                              <w:t> </w:t>
                            </w:r>
                            <w:r>
                              <w:rPr>
                                <w:b/>
                                <w:sz w:val="16"/>
                              </w:rPr>
                              <w:t>compensazione</w:t>
                            </w:r>
                            <w:r>
                              <w:rPr>
                                <w:b/>
                                <w:spacing w:val="-4"/>
                                <w:sz w:val="16"/>
                              </w:rPr>
                              <w:t> </w:t>
                            </w:r>
                            <w:r>
                              <w:rPr>
                                <w:b/>
                                <w:sz w:val="16"/>
                              </w:rPr>
                              <w:t>o </w:t>
                            </w:r>
                            <w:r>
                              <w:rPr>
                                <w:b/>
                                <w:spacing w:val="-2"/>
                                <w:sz w:val="16"/>
                              </w:rPr>
                              <w:t>estinzione</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Se</w:t>
                            </w:r>
                            <w:r>
                              <w:rPr>
                                <w:b/>
                                <w:spacing w:val="-4"/>
                                <w:sz w:val="16"/>
                              </w:rPr>
                              <w:t> </w:t>
                            </w:r>
                            <w:r>
                              <w:rPr>
                                <w:b/>
                                <w:sz w:val="16"/>
                              </w:rPr>
                              <w:t>l'inottemperanza</w:t>
                            </w:r>
                            <w:r>
                              <w:rPr>
                                <w:b/>
                                <w:spacing w:val="-4"/>
                                <w:sz w:val="16"/>
                              </w:rPr>
                              <w:t> </w:t>
                            </w:r>
                            <w:r>
                              <w:rPr>
                                <w:b/>
                                <w:sz w:val="16"/>
                              </w:rPr>
                              <w:t>è</w:t>
                            </w:r>
                            <w:r>
                              <w:rPr>
                                <w:b/>
                                <w:spacing w:val="-4"/>
                                <w:sz w:val="16"/>
                              </w:rPr>
                              <w:t> </w:t>
                            </w:r>
                            <w:r>
                              <w:rPr>
                                <w:b/>
                                <w:sz w:val="16"/>
                              </w:rPr>
                              <w:t>stata</w:t>
                            </w:r>
                            <w:r>
                              <w:rPr>
                                <w:b/>
                                <w:spacing w:val="-4"/>
                                <w:sz w:val="16"/>
                              </w:rPr>
                              <w:t> </w:t>
                            </w:r>
                            <w:r>
                              <w:rPr>
                                <w:b/>
                                <w:sz w:val="16"/>
                              </w:rPr>
                              <w:t>accertata</w:t>
                            </w:r>
                            <w:r>
                              <w:rPr>
                                <w:b/>
                                <w:spacing w:val="-4"/>
                                <w:sz w:val="16"/>
                              </w:rPr>
                              <w:t> </w:t>
                            </w:r>
                            <w:r>
                              <w:rPr>
                                <w:b/>
                                <w:sz w:val="16"/>
                              </w:rPr>
                              <w:t>mediante</w:t>
                            </w:r>
                            <w:r>
                              <w:rPr>
                                <w:b/>
                                <w:spacing w:val="-4"/>
                                <w:sz w:val="16"/>
                              </w:rPr>
                              <w:t> </w:t>
                            </w:r>
                            <w:r>
                              <w:rPr>
                                <w:b/>
                                <w:sz w:val="16"/>
                              </w:rPr>
                              <w:t>una</w:t>
                            </w:r>
                            <w:r>
                              <w:rPr>
                                <w:b/>
                                <w:spacing w:val="-4"/>
                                <w:sz w:val="16"/>
                              </w:rPr>
                              <w:t> </w:t>
                            </w:r>
                            <w:r>
                              <w:rPr>
                                <w:b/>
                                <w:sz w:val="16"/>
                              </w:rPr>
                              <w:t>sentenza</w:t>
                            </w:r>
                            <w:r>
                              <w:rPr>
                                <w:b/>
                                <w:spacing w:val="-4"/>
                                <w:sz w:val="16"/>
                              </w:rPr>
                              <w:t> </w:t>
                            </w:r>
                            <w:r>
                              <w:rPr>
                                <w:b/>
                                <w:sz w:val="16"/>
                              </w:rPr>
                              <w:t>giudiziaria</w:t>
                            </w:r>
                            <w:r>
                              <w:rPr>
                                <w:b/>
                                <w:spacing w:val="-4"/>
                                <w:sz w:val="16"/>
                              </w:rPr>
                              <w:t> </w:t>
                            </w:r>
                            <w:r>
                              <w:rPr>
                                <w:b/>
                                <w:sz w:val="16"/>
                              </w:rPr>
                              <w:t>o</w:t>
                            </w:r>
                            <w:r>
                              <w:rPr>
                                <w:b/>
                                <w:spacing w:val="-4"/>
                                <w:sz w:val="16"/>
                              </w:rPr>
                              <w:t> </w:t>
                            </w:r>
                            <w:r>
                              <w:rPr>
                                <w:b/>
                                <w:sz w:val="16"/>
                              </w:rPr>
                              <w:t>decisione amministrativa, tale sentenza o decisione è definitiva e vincolante?</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3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Indicare la data della sentenza di condanna o della </w:t>
                            </w:r>
                            <w:r>
                              <w:rPr>
                                <w:b/>
                                <w:spacing w:val="-2"/>
                                <w:sz w:val="16"/>
                              </w:rPr>
                              <w:t>decisione</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Nel</w:t>
                            </w:r>
                            <w:r>
                              <w:rPr>
                                <w:b/>
                                <w:spacing w:val="-3"/>
                                <w:sz w:val="16"/>
                              </w:rPr>
                              <w:t> </w:t>
                            </w:r>
                            <w:r>
                              <w:rPr>
                                <w:b/>
                                <w:sz w:val="16"/>
                              </w:rPr>
                              <w:t>caso</w:t>
                            </w:r>
                            <w:r>
                              <w:rPr>
                                <w:b/>
                                <w:spacing w:val="-3"/>
                                <w:sz w:val="16"/>
                              </w:rPr>
                              <w:t> </w:t>
                            </w:r>
                            <w:r>
                              <w:rPr>
                                <w:b/>
                                <w:sz w:val="16"/>
                              </w:rPr>
                              <w:t>di</w:t>
                            </w:r>
                            <w:r>
                              <w:rPr>
                                <w:b/>
                                <w:spacing w:val="-3"/>
                                <w:sz w:val="16"/>
                              </w:rPr>
                              <w:t> </w:t>
                            </w:r>
                            <w:r>
                              <w:rPr>
                                <w:b/>
                                <w:sz w:val="16"/>
                              </w:rPr>
                              <w:t>una</w:t>
                            </w:r>
                            <w:r>
                              <w:rPr>
                                <w:b/>
                                <w:spacing w:val="-3"/>
                                <w:sz w:val="16"/>
                              </w:rPr>
                              <w:t> </w:t>
                            </w:r>
                            <w:r>
                              <w:rPr>
                                <w:b/>
                                <w:sz w:val="16"/>
                              </w:rPr>
                              <w:t>sentenza</w:t>
                            </w:r>
                            <w:r>
                              <w:rPr>
                                <w:b/>
                                <w:spacing w:val="-3"/>
                                <w:sz w:val="16"/>
                              </w:rPr>
                              <w:t> </w:t>
                            </w:r>
                            <w:r>
                              <w:rPr>
                                <w:b/>
                                <w:sz w:val="16"/>
                              </w:rPr>
                              <w:t>di</w:t>
                            </w:r>
                            <w:r>
                              <w:rPr>
                                <w:b/>
                                <w:spacing w:val="-3"/>
                                <w:sz w:val="16"/>
                              </w:rPr>
                              <w:t> </w:t>
                            </w:r>
                            <w:r>
                              <w:rPr>
                                <w:b/>
                                <w:sz w:val="16"/>
                              </w:rPr>
                              <w:t>condanna,</w:t>
                            </w:r>
                            <w:r>
                              <w:rPr>
                                <w:b/>
                                <w:spacing w:val="-3"/>
                                <w:sz w:val="16"/>
                              </w:rPr>
                              <w:t> </w:t>
                            </w:r>
                            <w:r>
                              <w:rPr>
                                <w:b/>
                                <w:sz w:val="16"/>
                              </w:rPr>
                              <w:t>se</w:t>
                            </w:r>
                            <w:r>
                              <w:rPr>
                                <w:b/>
                                <w:spacing w:val="-3"/>
                                <w:sz w:val="16"/>
                              </w:rPr>
                              <w:t> </w:t>
                            </w:r>
                            <w:r>
                              <w:rPr>
                                <w:b/>
                                <w:sz w:val="16"/>
                              </w:rPr>
                              <w:t>stabilita</w:t>
                            </w:r>
                            <w:r>
                              <w:rPr>
                                <w:b/>
                                <w:spacing w:val="-3"/>
                                <w:sz w:val="16"/>
                              </w:rPr>
                              <w:t> </w:t>
                            </w:r>
                            <w:r>
                              <w:rPr>
                                <w:b/>
                                <w:sz w:val="16"/>
                              </w:rPr>
                              <w:t>direttamente</w:t>
                            </w:r>
                            <w:r>
                              <w:rPr>
                                <w:b/>
                                <w:spacing w:val="-3"/>
                                <w:sz w:val="16"/>
                              </w:rPr>
                              <w:t> </w:t>
                            </w:r>
                            <w:r>
                              <w:rPr>
                                <w:b/>
                                <w:sz w:val="16"/>
                              </w:rPr>
                              <w:t>nella</w:t>
                            </w:r>
                            <w:r>
                              <w:rPr>
                                <w:b/>
                                <w:spacing w:val="-3"/>
                                <w:sz w:val="16"/>
                              </w:rPr>
                              <w:t> </w:t>
                            </w:r>
                            <w:r>
                              <w:rPr>
                                <w:b/>
                                <w:sz w:val="16"/>
                              </w:rPr>
                              <w:t>sentenza</w:t>
                            </w:r>
                            <w:r>
                              <w:rPr>
                                <w:b/>
                                <w:spacing w:val="-3"/>
                                <w:sz w:val="16"/>
                              </w:rPr>
                              <w:t> </w:t>
                            </w:r>
                            <w:r>
                              <w:rPr>
                                <w:b/>
                                <w:sz w:val="16"/>
                              </w:rPr>
                              <w:t>di condanna, la durata del periodo d'esclusione</w:t>
                            </w:r>
                          </w:p>
                        </w:tc>
                      </w:tr>
                      <w:tr>
                        <w:trPr>
                          <w:trHeight w:val="380" w:hRule="atLeast"/>
                        </w:trPr>
                        <w:tc>
                          <w:tcPr>
                            <w:tcW w:w="7176" w:type="dxa"/>
                            <w:gridSpan w:val="4"/>
                            <w:tcBorders>
                              <w:top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In</w:t>
      </w:r>
      <w:r>
        <w:rPr>
          <w:spacing w:val="-2"/>
        </w:rPr>
        <w:t> </w:t>
      </w:r>
      <w:r>
        <w:rPr/>
        <w:t>caso</w:t>
      </w:r>
      <w:r>
        <w:rPr>
          <w:spacing w:val="-2"/>
        </w:rPr>
        <w:t> affertmativo,</w:t>
      </w:r>
    </w:p>
    <w:p>
      <w:pPr>
        <w:tabs>
          <w:tab w:pos="735" w:val="left" w:leader="none"/>
          <w:tab w:pos="1473"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264" w:space="60"/>
            <w:col w:w="1879" w:space="1015"/>
            <w:col w:w="4701"/>
          </w:cols>
        </w:sectPr>
      </w:pPr>
    </w:p>
    <w:p>
      <w:pPr>
        <w:pStyle w:val="BodyText"/>
        <w:rPr>
          <w:rFonts w:ascii="Arial MT"/>
          <w:b w:val="0"/>
          <w:sz w:val="20"/>
        </w:rPr>
      </w:pPr>
      <w:r>
        <w:rPr>
          <w:rFonts w:ascii="Arial MT"/>
          <w:b w:val="0"/>
          <w:sz w:val="20"/>
        </w:rPr>
        <mc:AlternateContent>
          <mc:Choice Requires="wps">
            <w:drawing>
              <wp:anchor distT="0" distB="0" distL="0" distR="0" allowOverlap="1" layoutInCell="1" locked="0" behindDoc="1" simplePos="0" relativeHeight="485468672">
                <wp:simplePos x="0" y="0"/>
                <wp:positionH relativeFrom="page">
                  <wp:posOffset>360045</wp:posOffset>
                </wp:positionH>
                <wp:positionV relativeFrom="page">
                  <wp:posOffset>353695</wp:posOffset>
                </wp:positionV>
                <wp:extent cx="6840220" cy="781177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6840220" cy="7811770"/>
                          <a:chExt cx="6840220" cy="7811770"/>
                        </a:xfrm>
                      </wpg:grpSpPr>
                      <wps:wsp>
                        <wps:cNvPr id="63" name="Graphic 63"/>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64" name="Graphic 64"/>
                        <wps:cNvSpPr/>
                        <wps:spPr>
                          <a:xfrm>
                            <a:off x="2079917" y="6350"/>
                            <a:ext cx="4735195" cy="7799070"/>
                          </a:xfrm>
                          <a:custGeom>
                            <a:avLst/>
                            <a:gdLst/>
                            <a:ahLst/>
                            <a:cxnLst/>
                            <a:rect l="l" t="t" r="r" b="b"/>
                            <a:pathLst>
                              <a:path w="4735195" h="7799070">
                                <a:moveTo>
                                  <a:pt x="0" y="7798663"/>
                                </a:moveTo>
                                <a:lnTo>
                                  <a:pt x="4734610" y="7798663"/>
                                </a:lnTo>
                                <a:lnTo>
                                  <a:pt x="4734610" y="0"/>
                                </a:lnTo>
                                <a:lnTo>
                                  <a:pt x="0" y="0"/>
                                </a:lnTo>
                                <a:lnTo>
                                  <a:pt x="0" y="7798663"/>
                                </a:lnTo>
                                <a:close/>
                              </a:path>
                            </a:pathLst>
                          </a:custGeom>
                          <a:ln w="12700">
                            <a:solidFill>
                              <a:srgbClr val="989898"/>
                            </a:solidFill>
                            <a:prstDash val="solid"/>
                          </a:ln>
                        </wps:spPr>
                        <wps:bodyPr wrap="square" lIns="0" tIns="0" rIns="0" bIns="0" rtlCol="0">
                          <a:prstTxWarp prst="textNoShape">
                            <a:avLst/>
                          </a:prstTxWarp>
                          <a:noAutofit/>
                        </wps:bodyPr>
                      </wps:wsp>
                      <wps:wsp>
                        <wps:cNvPr id="65" name="Graphic 65"/>
                        <wps:cNvSpPr/>
                        <wps:spPr>
                          <a:xfrm>
                            <a:off x="25400" y="6350"/>
                            <a:ext cx="2029460" cy="7799070"/>
                          </a:xfrm>
                          <a:custGeom>
                            <a:avLst/>
                            <a:gdLst/>
                            <a:ahLst/>
                            <a:cxnLst/>
                            <a:rect l="l" t="t" r="r" b="b"/>
                            <a:pathLst>
                              <a:path w="2029460" h="7799070">
                                <a:moveTo>
                                  <a:pt x="2029117" y="0"/>
                                </a:moveTo>
                                <a:lnTo>
                                  <a:pt x="0" y="0"/>
                                </a:lnTo>
                                <a:lnTo>
                                  <a:pt x="0" y="7798663"/>
                                </a:lnTo>
                                <a:lnTo>
                                  <a:pt x="2029117" y="7798663"/>
                                </a:lnTo>
                                <a:lnTo>
                                  <a:pt x="2029117" y="0"/>
                                </a:lnTo>
                                <a:close/>
                              </a:path>
                            </a:pathLst>
                          </a:custGeom>
                          <a:solidFill>
                            <a:srgbClr val="DDDDDD"/>
                          </a:solidFill>
                        </wps:spPr>
                        <wps:bodyPr wrap="square" lIns="0" tIns="0" rIns="0" bIns="0" rtlCol="0">
                          <a:prstTxWarp prst="textNoShape">
                            <a:avLst/>
                          </a:prstTxWarp>
                          <a:noAutofit/>
                        </wps:bodyPr>
                      </wps:wsp>
                      <wps:wsp>
                        <wps:cNvPr id="66" name="Graphic 66"/>
                        <wps:cNvSpPr/>
                        <wps:spPr>
                          <a:xfrm>
                            <a:off x="25400" y="6350"/>
                            <a:ext cx="2029460" cy="7799070"/>
                          </a:xfrm>
                          <a:custGeom>
                            <a:avLst/>
                            <a:gdLst/>
                            <a:ahLst/>
                            <a:cxnLst/>
                            <a:rect l="l" t="t" r="r" b="b"/>
                            <a:pathLst>
                              <a:path w="2029460" h="7799070">
                                <a:moveTo>
                                  <a:pt x="0" y="7798663"/>
                                </a:moveTo>
                                <a:lnTo>
                                  <a:pt x="2029117" y="7798663"/>
                                </a:lnTo>
                                <a:lnTo>
                                  <a:pt x="2029117" y="0"/>
                                </a:lnTo>
                                <a:lnTo>
                                  <a:pt x="0" y="0"/>
                                </a:lnTo>
                                <a:lnTo>
                                  <a:pt x="0" y="7798663"/>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27.850002pt;width:538.6pt;height:615.1pt;mso-position-horizontal-relative:page;mso-position-vertical-relative:page;z-index:-17847808" id="docshapegroup51" coordorigin="567,557" coordsize="10772,12302">
                <v:line style="position:absolute" from="567,567" to="11339,567" stroked="true" strokeweight=".85pt" strokecolor="#000000">
                  <v:stroke dashstyle="solid"/>
                </v:line>
                <v:rect style="position:absolute;left:3842;top:567;width:7457;height:12282" id="docshape52" filled="false" stroked="true" strokeweight="1.0pt" strokecolor="#989898">
                  <v:stroke dashstyle="solid"/>
                </v:rect>
                <v:rect style="position:absolute;left:607;top:567;width:3196;height:12282" id="docshape53" filled="true" fillcolor="#dddddd" stroked="false">
                  <v:fill type="solid"/>
                </v:rect>
                <v:rect style="position:absolute;left:607;top:567;width:3196;height:12282" id="docshape54" filled="false" stroked="true" strokeweight="1.0pt" strokecolor="#989898">
                  <v:stroke dashstyle="solid"/>
                </v:rect>
                <w10:wrap type="none"/>
              </v:group>
            </w:pict>
          </mc:Fallback>
        </mc:AlternateContent>
      </w: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spacing w:before="228"/>
        <w:rPr>
          <w:rFonts w:ascii="Arial MT"/>
          <w:b w:val="0"/>
          <w:sz w:val="20"/>
        </w:rPr>
      </w:pPr>
    </w:p>
    <w:tbl>
      <w:tblPr>
        <w:tblW w:w="0" w:type="auto"/>
        <w:jc w:val="left"/>
        <w:tblInd w:w="3567"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88"/>
        <w:gridCol w:w="3588"/>
      </w:tblGrid>
      <w:tr>
        <w:trPr>
          <w:trHeight w:val="580" w:hRule="atLeast"/>
        </w:trPr>
        <w:tc>
          <w:tcPr>
            <w:tcW w:w="3588"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88"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88"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88" w:type="dxa"/>
            <w:tcBorders>
              <w:top w:val="double" w:sz="8" w:space="0" w:color="989898"/>
              <w:left w:val="double" w:sz="8" w:space="0" w:color="989898"/>
              <w:bottom w:val="double" w:sz="8" w:space="0" w:color="989898"/>
            </w:tcBorders>
            <w:shd w:val="clear" w:color="auto" w:fill="DDDDDD"/>
          </w:tcPr>
          <w:p>
            <w:pPr>
              <w:pStyle w:val="TableParagraph"/>
              <w:spacing w:before="98"/>
              <w:ind w:left="100"/>
              <w:rPr>
                <w:b/>
                <w:sz w:val="16"/>
              </w:rPr>
            </w:pPr>
            <w:r>
              <w:rPr>
                <w:b/>
                <w:spacing w:val="-2"/>
                <w:sz w:val="16"/>
              </w:rPr>
              <w:t>Codice</w:t>
            </w:r>
          </w:p>
        </w:tc>
      </w:tr>
      <w:tr>
        <w:trPr>
          <w:trHeight w:val="380" w:hRule="atLeast"/>
        </w:trPr>
        <w:tc>
          <w:tcPr>
            <w:tcW w:w="3588" w:type="dxa"/>
            <w:tcBorders>
              <w:top w:val="double" w:sz="8" w:space="0" w:color="989898"/>
              <w:right w:val="double" w:sz="8" w:space="0" w:color="989898"/>
            </w:tcBorders>
          </w:tcPr>
          <w:p>
            <w:pPr>
              <w:pStyle w:val="TableParagraph"/>
              <w:spacing w:before="0"/>
              <w:rPr>
                <w:rFonts w:ascii="Times New Roman"/>
                <w:sz w:val="16"/>
              </w:rPr>
            </w:pPr>
          </w:p>
        </w:tc>
        <w:tc>
          <w:tcPr>
            <w:tcW w:w="3588" w:type="dxa"/>
            <w:tcBorders>
              <w:top w:val="double" w:sz="8" w:space="0" w:color="989898"/>
              <w:left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type w:val="continuous"/>
          <w:pgSz w:w="11910" w:h="16840"/>
          <w:pgMar w:header="0" w:footer="267" w:top="540" w:bottom="180" w:left="425" w:right="566"/>
        </w:sectPr>
      </w:pPr>
    </w:p>
    <w:p>
      <w:pPr>
        <w:pStyle w:val="BodyText"/>
        <w:spacing w:before="15"/>
        <w:rPr>
          <w:rFonts w:ascii="Arial MT"/>
          <w:b w:val="0"/>
          <w:sz w:val="20"/>
        </w:rPr>
      </w:pPr>
    </w:p>
    <w:p>
      <w:pPr>
        <w:pStyle w:val="BodyText"/>
        <w:spacing w:after="0"/>
        <w:rPr>
          <w:rFonts w:ascii="Arial MT"/>
          <w:b w:val="0"/>
          <w:sz w:val="20"/>
        </w:rPr>
        <w:sectPr>
          <w:pgSz w:w="11910" w:h="16840"/>
          <w:pgMar w:header="0" w:footer="267" w:top="540" w:bottom="500" w:left="425" w:right="566"/>
        </w:sectPr>
      </w:pPr>
    </w:p>
    <w:p>
      <w:pPr>
        <w:pStyle w:val="Heading2"/>
        <w:spacing w:line="261" w:lineRule="auto" w:before="224"/>
      </w:pPr>
      <w:r>
        <w:rPr/>
        <w:t>Pagamento</w:t>
      </w:r>
      <w:r>
        <w:rPr>
          <w:spacing w:val="-14"/>
        </w:rPr>
        <w:t> </w:t>
      </w:r>
      <w:r>
        <w:rPr/>
        <w:t>di</w:t>
      </w:r>
      <w:r>
        <w:rPr>
          <w:spacing w:val="-14"/>
        </w:rPr>
        <w:t> </w:t>
      </w:r>
      <w:r>
        <w:rPr/>
        <w:t>contributi </w:t>
      </w:r>
      <w:r>
        <w:rPr>
          <w:spacing w:val="-2"/>
        </w:rPr>
        <w:t>previdenziali*</w:t>
      </w:r>
    </w:p>
    <w:p>
      <w:pPr>
        <w:pStyle w:val="BodyText"/>
        <w:spacing w:line="261" w:lineRule="auto" w:before="147"/>
        <w:ind w:left="282"/>
      </w:pPr>
      <w:r>
        <w:rPr/>
        <w:t>L'operatore economico ha commesso violazioni gravi, definitivamente accertate</w:t>
      </w:r>
      <w:r>
        <w:rPr>
          <w:spacing w:val="-3"/>
        </w:rPr>
        <w:t> </w:t>
      </w:r>
      <w:r>
        <w:rPr/>
        <w:t>(Allegato</w:t>
      </w:r>
      <w:r>
        <w:rPr>
          <w:spacing w:val="-3"/>
        </w:rPr>
        <w:t> </w:t>
      </w:r>
      <w:r>
        <w:rPr/>
        <w:t>II.10)</w:t>
      </w:r>
      <w:r>
        <w:rPr>
          <w:spacing w:val="-3"/>
        </w:rPr>
        <w:t> </w:t>
      </w:r>
      <w:r>
        <w:rPr/>
        <w:t>degli</w:t>
      </w:r>
      <w:r>
        <w:rPr>
          <w:spacing w:val="-3"/>
        </w:rPr>
        <w:t> </w:t>
      </w:r>
      <w:r>
        <w:rPr/>
        <w:t>obblighi relativi al pagamento di contributi previdenziali</w:t>
      </w:r>
      <w:r>
        <w:rPr>
          <w:spacing w:val="-8"/>
        </w:rPr>
        <w:t> </w:t>
      </w:r>
      <w:r>
        <w:rPr/>
        <w:t>nel</w:t>
      </w:r>
      <w:r>
        <w:rPr>
          <w:spacing w:val="-8"/>
        </w:rPr>
        <w:t> </w:t>
      </w:r>
      <w:r>
        <w:rPr/>
        <w:t>paese</w:t>
      </w:r>
      <w:r>
        <w:rPr>
          <w:spacing w:val="-8"/>
        </w:rPr>
        <w:t> </w:t>
      </w:r>
      <w:r>
        <w:rPr/>
        <w:t>dove</w:t>
      </w:r>
      <w:r>
        <w:rPr>
          <w:spacing w:val="-8"/>
        </w:rPr>
        <w:t> </w:t>
      </w:r>
      <w:r>
        <w:rPr/>
        <w:t>è</w:t>
      </w:r>
      <w:r>
        <w:rPr>
          <w:spacing w:val="-8"/>
        </w:rPr>
        <w:t> </w:t>
      </w:r>
      <w:r>
        <w:rPr/>
        <w:t>stabilito o nello Stato membro dell'amministrazione aggiudicatrice o dell'ente aggiudicatore, se diverso dal paese di stabilimento?</w:t>
      </w:r>
    </w:p>
    <w:p>
      <w:pPr>
        <w:pStyle w:val="BodyText"/>
        <w:spacing w:line="261" w:lineRule="auto"/>
        <w:ind w:left="282"/>
      </w:pPr>
      <w:r>
        <w:rPr/>
        <w:t>*Ai</w:t>
      </w:r>
      <w:r>
        <w:rPr>
          <w:spacing w:val="-6"/>
        </w:rPr>
        <w:t> </w:t>
      </w:r>
      <w:r>
        <w:rPr/>
        <w:t>sensi</w:t>
      </w:r>
      <w:r>
        <w:rPr>
          <w:spacing w:val="-6"/>
        </w:rPr>
        <w:t> </w:t>
      </w:r>
      <w:r>
        <w:rPr/>
        <w:t>dell'Art.</w:t>
      </w:r>
      <w:r>
        <w:rPr>
          <w:spacing w:val="-6"/>
        </w:rPr>
        <w:t> </w:t>
      </w:r>
      <w:r>
        <w:rPr/>
        <w:t>94</w:t>
      </w:r>
      <w:r>
        <w:rPr>
          <w:spacing w:val="-6"/>
        </w:rPr>
        <w:t> </w:t>
      </w:r>
      <w:r>
        <w:rPr/>
        <w:t>comma</w:t>
      </w:r>
      <w:r>
        <w:rPr>
          <w:spacing w:val="-6"/>
        </w:rPr>
        <w:t> </w:t>
      </w:r>
      <w:r>
        <w:rPr/>
        <w:t>6</w:t>
      </w:r>
      <w:r>
        <w:rPr>
          <w:spacing w:val="-6"/>
        </w:rPr>
        <w:t> </w:t>
      </w:r>
      <w:r>
        <w:rPr/>
        <w:t>del</w:t>
      </w:r>
      <w:r>
        <w:rPr>
          <w:spacing w:val="-6"/>
        </w:rPr>
        <w:t> </w:t>
      </w:r>
      <w:r>
        <w:rPr/>
        <w:t>D.lgs </w:t>
      </w:r>
      <w:r>
        <w:rPr>
          <w:spacing w:val="-2"/>
        </w:rPr>
        <w:t>36/2023</w:t>
      </w:r>
    </w:p>
    <w:p>
      <w:pPr>
        <w:pStyle w:val="BodyText"/>
      </w:pPr>
      <w:r>
        <w:rPr>
          <w:b w:val="0"/>
        </w:rPr>
        <w:br w:type="column"/>
      </w:r>
      <w:r>
        <w:rPr/>
      </w:r>
    </w:p>
    <w:p>
      <w:pPr>
        <w:pStyle w:val="BodyText"/>
        <w:spacing w:before="105"/>
      </w:pPr>
    </w:p>
    <w:p>
      <w:pPr>
        <w:pStyle w:val="BodyText"/>
        <w:spacing w:before="1"/>
        <w:ind w:left="281"/>
      </w:pPr>
      <w:r>
        <w:rPr/>
        <mc:AlternateContent>
          <mc:Choice Requires="wps">
            <w:drawing>
              <wp:anchor distT="0" distB="0" distL="0" distR="0" allowOverlap="1" layoutInCell="1" locked="0" behindDoc="0" simplePos="0" relativeHeight="15744512">
                <wp:simplePos x="0" y="0"/>
                <wp:positionH relativeFrom="page">
                  <wp:posOffset>2484412</wp:posOffset>
                </wp:positionH>
                <wp:positionV relativeFrom="paragraph">
                  <wp:posOffset>268357</wp:posOffset>
                </wp:positionV>
                <wp:extent cx="4646295" cy="600710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4646295" cy="60071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307"/>
                              <w:gridCol w:w="281"/>
                              <w:gridCol w:w="457"/>
                              <w:gridCol w:w="3131"/>
                            </w:tblGrid>
                            <w:tr>
                              <w:trPr>
                                <w:trHeight w:val="380" w:hRule="atLeast"/>
                              </w:trPr>
                              <w:tc>
                                <w:tcPr>
                                  <w:tcW w:w="3588" w:type="dxa"/>
                                  <w:gridSpan w:val="2"/>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Paese</w:t>
                                  </w:r>
                                  <w:r>
                                    <w:rPr>
                                      <w:b/>
                                      <w:spacing w:val="-5"/>
                                      <w:sz w:val="16"/>
                                    </w:rPr>
                                    <w:t> </w:t>
                                  </w:r>
                                  <w:r>
                                    <w:rPr>
                                      <w:b/>
                                      <w:spacing w:val="-2"/>
                                      <w:sz w:val="16"/>
                                    </w:rPr>
                                    <w:t>Interessato</w:t>
                                  </w:r>
                                </w:p>
                              </w:tc>
                              <w:tc>
                                <w:tcPr>
                                  <w:tcW w:w="3588" w:type="dxa"/>
                                  <w:gridSpan w:val="2"/>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88" w:type="dxa"/>
                                  <w:gridSpan w:val="2"/>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Di quale importo si </w:t>
                                  </w:r>
                                  <w:r>
                                    <w:rPr>
                                      <w:b/>
                                      <w:spacing w:val="-2"/>
                                      <w:sz w:val="16"/>
                                    </w:rPr>
                                    <w:t>tratta</w:t>
                                  </w:r>
                                </w:p>
                              </w:tc>
                              <w:tc>
                                <w:tcPr>
                                  <w:tcW w:w="3588" w:type="dxa"/>
                                  <w:gridSpan w:val="2"/>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Tale</w:t>
                                  </w:r>
                                  <w:r>
                                    <w:rPr>
                                      <w:b/>
                                      <w:spacing w:val="-3"/>
                                      <w:sz w:val="16"/>
                                    </w:rPr>
                                    <w:t> </w:t>
                                  </w:r>
                                  <w:r>
                                    <w:rPr>
                                      <w:b/>
                                      <w:sz w:val="16"/>
                                    </w:rPr>
                                    <w:t>inottemperanza</w:t>
                                  </w:r>
                                  <w:r>
                                    <w:rPr>
                                      <w:b/>
                                      <w:spacing w:val="-3"/>
                                      <w:sz w:val="16"/>
                                    </w:rPr>
                                    <w:t> </w:t>
                                  </w:r>
                                  <w:r>
                                    <w:rPr>
                                      <w:b/>
                                      <w:sz w:val="16"/>
                                    </w:rPr>
                                    <w:t>è</w:t>
                                  </w:r>
                                  <w:r>
                                    <w:rPr>
                                      <w:b/>
                                      <w:spacing w:val="-3"/>
                                      <w:sz w:val="16"/>
                                    </w:rPr>
                                    <w:t> </w:t>
                                  </w:r>
                                  <w:r>
                                    <w:rPr>
                                      <w:b/>
                                      <w:sz w:val="16"/>
                                    </w:rPr>
                                    <w:t>stata</w:t>
                                  </w:r>
                                  <w:r>
                                    <w:rPr>
                                      <w:b/>
                                      <w:spacing w:val="-3"/>
                                      <w:sz w:val="16"/>
                                    </w:rPr>
                                    <w:t> </w:t>
                                  </w:r>
                                  <w:r>
                                    <w:rPr>
                                      <w:b/>
                                      <w:sz w:val="16"/>
                                    </w:rPr>
                                    <w:t>accertata</w:t>
                                  </w:r>
                                  <w:r>
                                    <w:rPr>
                                      <w:b/>
                                      <w:spacing w:val="-3"/>
                                      <w:sz w:val="16"/>
                                    </w:rPr>
                                    <w:t> </w:t>
                                  </w:r>
                                  <w:r>
                                    <w:rPr>
                                      <w:b/>
                                      <w:sz w:val="16"/>
                                    </w:rPr>
                                    <w:t>in</w:t>
                                  </w:r>
                                  <w:r>
                                    <w:rPr>
                                      <w:b/>
                                      <w:spacing w:val="-3"/>
                                      <w:sz w:val="16"/>
                                    </w:rPr>
                                    <w:t> </w:t>
                                  </w:r>
                                  <w:r>
                                    <w:rPr>
                                      <w:b/>
                                      <w:sz w:val="16"/>
                                    </w:rPr>
                                    <w:t>modo</w:t>
                                  </w:r>
                                  <w:r>
                                    <w:rPr>
                                      <w:b/>
                                      <w:spacing w:val="-3"/>
                                      <w:sz w:val="16"/>
                                    </w:rPr>
                                    <w:t> </w:t>
                                  </w:r>
                                  <w:r>
                                    <w:rPr>
                                      <w:b/>
                                      <w:sz w:val="16"/>
                                    </w:rPr>
                                    <w:t>diverso</w:t>
                                  </w:r>
                                  <w:r>
                                    <w:rPr>
                                      <w:b/>
                                      <w:spacing w:val="-3"/>
                                      <w:sz w:val="16"/>
                                    </w:rPr>
                                    <w:t> </w:t>
                                  </w:r>
                                  <w:r>
                                    <w:rPr>
                                      <w:b/>
                                      <w:sz w:val="16"/>
                                    </w:rPr>
                                    <w:t>da</w:t>
                                  </w:r>
                                  <w:r>
                                    <w:rPr>
                                      <w:b/>
                                      <w:spacing w:val="-3"/>
                                      <w:sz w:val="16"/>
                                    </w:rPr>
                                    <w:t> </w:t>
                                  </w:r>
                                  <w:r>
                                    <w:rPr>
                                      <w:b/>
                                      <w:sz w:val="16"/>
                                    </w:rPr>
                                    <w:t>una</w:t>
                                  </w:r>
                                  <w:r>
                                    <w:rPr>
                                      <w:b/>
                                      <w:spacing w:val="-3"/>
                                      <w:sz w:val="16"/>
                                    </w:rPr>
                                    <w:t> </w:t>
                                  </w:r>
                                  <w:r>
                                    <w:rPr>
                                      <w:b/>
                                      <w:sz w:val="16"/>
                                    </w:rPr>
                                    <w:t>sentenza</w:t>
                                  </w:r>
                                  <w:r>
                                    <w:rPr>
                                      <w:b/>
                                      <w:spacing w:val="-3"/>
                                      <w:sz w:val="16"/>
                                    </w:rPr>
                                    <w:t> </w:t>
                                  </w:r>
                                  <w:r>
                                    <w:rPr>
                                      <w:b/>
                                      <w:sz w:val="16"/>
                                    </w:rPr>
                                    <w:t>giudiziaria</w:t>
                                  </w:r>
                                  <w:r>
                                    <w:rPr>
                                      <w:b/>
                                      <w:spacing w:val="-3"/>
                                      <w:sz w:val="16"/>
                                    </w:rPr>
                                    <w:t> </w:t>
                                  </w:r>
                                  <w:r>
                                    <w:rPr>
                                      <w:b/>
                                      <w:sz w:val="16"/>
                                    </w:rPr>
                                    <w:t>o decisione amministrativa?</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Nel</w:t>
                                  </w:r>
                                  <w:r>
                                    <w:rPr>
                                      <w:b/>
                                      <w:spacing w:val="-3"/>
                                      <w:sz w:val="16"/>
                                    </w:rPr>
                                    <w:t> </w:t>
                                  </w:r>
                                  <w:r>
                                    <w:rPr>
                                      <w:b/>
                                      <w:sz w:val="16"/>
                                    </w:rPr>
                                    <w:t>caso</w:t>
                                  </w:r>
                                  <w:r>
                                    <w:rPr>
                                      <w:b/>
                                      <w:spacing w:val="-3"/>
                                      <w:sz w:val="16"/>
                                    </w:rPr>
                                    <w:t> </w:t>
                                  </w:r>
                                  <w:r>
                                    <w:rPr>
                                      <w:b/>
                                      <w:sz w:val="16"/>
                                    </w:rPr>
                                    <w:t>l'inottemperanza</w:t>
                                  </w:r>
                                  <w:r>
                                    <w:rPr>
                                      <w:b/>
                                      <w:spacing w:val="-3"/>
                                      <w:sz w:val="16"/>
                                    </w:rPr>
                                    <w:t> </w:t>
                                  </w:r>
                                  <w:r>
                                    <w:rPr>
                                      <w:b/>
                                      <w:sz w:val="16"/>
                                    </w:rPr>
                                    <w:t>sia</w:t>
                                  </w:r>
                                  <w:r>
                                    <w:rPr>
                                      <w:b/>
                                      <w:spacing w:val="-3"/>
                                      <w:sz w:val="16"/>
                                    </w:rPr>
                                    <w:t> </w:t>
                                  </w:r>
                                  <w:r>
                                    <w:rPr>
                                      <w:b/>
                                      <w:sz w:val="16"/>
                                    </w:rPr>
                                    <w:t>stata</w:t>
                                  </w:r>
                                  <w:r>
                                    <w:rPr>
                                      <w:b/>
                                      <w:spacing w:val="-3"/>
                                      <w:sz w:val="16"/>
                                    </w:rPr>
                                    <w:t> </w:t>
                                  </w:r>
                                  <w:r>
                                    <w:rPr>
                                      <w:b/>
                                      <w:sz w:val="16"/>
                                    </w:rPr>
                                    <w:t>accertata</w:t>
                                  </w:r>
                                  <w:r>
                                    <w:rPr>
                                      <w:b/>
                                      <w:spacing w:val="-3"/>
                                      <w:sz w:val="16"/>
                                    </w:rPr>
                                    <w:t> </w:t>
                                  </w:r>
                                  <w:r>
                                    <w:rPr>
                                      <w:b/>
                                      <w:sz w:val="16"/>
                                    </w:rPr>
                                    <w:t>in</w:t>
                                  </w:r>
                                  <w:r>
                                    <w:rPr>
                                      <w:b/>
                                      <w:spacing w:val="-3"/>
                                      <w:sz w:val="16"/>
                                    </w:rPr>
                                    <w:t> </w:t>
                                  </w:r>
                                  <w:r>
                                    <w:rPr>
                                      <w:b/>
                                      <w:sz w:val="16"/>
                                    </w:rPr>
                                    <w:t>modo</w:t>
                                  </w:r>
                                  <w:r>
                                    <w:rPr>
                                      <w:b/>
                                      <w:spacing w:val="-3"/>
                                      <w:sz w:val="16"/>
                                    </w:rPr>
                                    <w:t> </w:t>
                                  </w:r>
                                  <w:r>
                                    <w:rPr>
                                      <w:b/>
                                      <w:sz w:val="16"/>
                                    </w:rPr>
                                    <w:t>diverso</w:t>
                                  </w:r>
                                  <w:r>
                                    <w:rPr>
                                      <w:b/>
                                      <w:spacing w:val="-3"/>
                                      <w:sz w:val="16"/>
                                    </w:rPr>
                                    <w:t> </w:t>
                                  </w:r>
                                  <w:r>
                                    <w:rPr>
                                      <w:b/>
                                      <w:sz w:val="16"/>
                                    </w:rPr>
                                    <w:t>da</w:t>
                                  </w:r>
                                  <w:r>
                                    <w:rPr>
                                      <w:b/>
                                      <w:spacing w:val="-3"/>
                                      <w:sz w:val="16"/>
                                    </w:rPr>
                                    <w:t> </w:t>
                                  </w:r>
                                  <w:r>
                                    <w:rPr>
                                      <w:b/>
                                      <w:sz w:val="16"/>
                                    </w:rPr>
                                    <w:t>una</w:t>
                                  </w:r>
                                  <w:r>
                                    <w:rPr>
                                      <w:b/>
                                      <w:spacing w:val="-3"/>
                                      <w:sz w:val="16"/>
                                    </w:rPr>
                                    <w:t> </w:t>
                                  </w:r>
                                  <w:r>
                                    <w:rPr>
                                      <w:b/>
                                      <w:sz w:val="16"/>
                                    </w:rPr>
                                    <w:t>sentenza</w:t>
                                  </w:r>
                                  <w:r>
                                    <w:rPr>
                                      <w:b/>
                                      <w:spacing w:val="-3"/>
                                      <w:sz w:val="16"/>
                                    </w:rPr>
                                    <w:t> </w:t>
                                  </w:r>
                                  <w:r>
                                    <w:rPr>
                                      <w:b/>
                                      <w:sz w:val="16"/>
                                    </w:rPr>
                                    <w:t>giudiziaria o decisione amministrativa?</w:t>
                                  </w:r>
                                </w:p>
                              </w:tc>
                            </w:tr>
                            <w:tr>
                              <w:trPr>
                                <w:trHeight w:val="3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Indicare</w:t>
                                  </w:r>
                                  <w:r>
                                    <w:rPr>
                                      <w:b/>
                                      <w:spacing w:val="-2"/>
                                      <w:sz w:val="16"/>
                                    </w:rPr>
                                    <w:t> </w:t>
                                  </w:r>
                                  <w:r>
                                    <w:rPr>
                                      <w:b/>
                                      <w:sz w:val="16"/>
                                    </w:rPr>
                                    <w:t>in</w:t>
                                  </w:r>
                                  <w:r>
                                    <w:rPr>
                                      <w:b/>
                                      <w:spacing w:val="-2"/>
                                      <w:sz w:val="16"/>
                                    </w:rPr>
                                    <w:t> </w:t>
                                  </w:r>
                                  <w:r>
                                    <w:rPr>
                                      <w:b/>
                                      <w:sz w:val="16"/>
                                    </w:rPr>
                                    <w:t>quale</w:t>
                                  </w:r>
                                  <w:r>
                                    <w:rPr>
                                      <w:b/>
                                      <w:spacing w:val="-1"/>
                                      <w:sz w:val="16"/>
                                    </w:rPr>
                                    <w:t> </w:t>
                                  </w:r>
                                  <w:r>
                                    <w:rPr>
                                      <w:b/>
                                      <w:sz w:val="16"/>
                                    </w:rPr>
                                    <w:t>modo</w:t>
                                  </w:r>
                                  <w:r>
                                    <w:rPr>
                                      <w:b/>
                                      <w:spacing w:val="-2"/>
                                      <w:sz w:val="16"/>
                                    </w:rPr>
                                    <w:t> </w:t>
                                  </w:r>
                                  <w:r>
                                    <w:rPr>
                                      <w:b/>
                                      <w:sz w:val="16"/>
                                    </w:rPr>
                                    <w:t>è</w:t>
                                  </w:r>
                                  <w:r>
                                    <w:rPr>
                                      <w:b/>
                                      <w:spacing w:val="-2"/>
                                      <w:sz w:val="16"/>
                                    </w:rPr>
                                    <w:t> </w:t>
                                  </w:r>
                                  <w:r>
                                    <w:rPr>
                                      <w:b/>
                                      <w:sz w:val="16"/>
                                    </w:rPr>
                                    <w:t>stata</w:t>
                                  </w:r>
                                  <w:r>
                                    <w:rPr>
                                      <w:b/>
                                      <w:spacing w:val="-1"/>
                                      <w:sz w:val="16"/>
                                    </w:rPr>
                                    <w:t> </w:t>
                                  </w:r>
                                  <w:r>
                                    <w:rPr>
                                      <w:b/>
                                      <w:sz w:val="16"/>
                                    </w:rPr>
                                    <w:t>accertata</w:t>
                                  </w:r>
                                  <w:r>
                                    <w:rPr>
                                      <w:b/>
                                      <w:spacing w:val="-2"/>
                                      <w:sz w:val="16"/>
                                    </w:rPr>
                                    <w:t> l'inottemperanza</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11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35"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ottemperato</w:t>
                                  </w:r>
                                  <w:r>
                                    <w:rPr>
                                      <w:b/>
                                      <w:spacing w:val="-4"/>
                                      <w:sz w:val="16"/>
                                    </w:rPr>
                                    <w:t> </w:t>
                                  </w:r>
                                  <w:r>
                                    <w:rPr>
                                      <w:b/>
                                      <w:sz w:val="16"/>
                                    </w:rPr>
                                    <w:t>ai</w:t>
                                  </w:r>
                                  <w:r>
                                    <w:rPr>
                                      <w:b/>
                                      <w:spacing w:val="-4"/>
                                      <w:sz w:val="16"/>
                                    </w:rPr>
                                    <w:t> </w:t>
                                  </w:r>
                                  <w:r>
                                    <w:rPr>
                                      <w:b/>
                                      <w:sz w:val="16"/>
                                    </w:rPr>
                                    <w:t>suoi</w:t>
                                  </w:r>
                                  <w:r>
                                    <w:rPr>
                                      <w:b/>
                                      <w:spacing w:val="-4"/>
                                      <w:sz w:val="16"/>
                                    </w:rPr>
                                    <w:t> </w:t>
                                  </w:r>
                                  <w:r>
                                    <w:rPr>
                                      <w:b/>
                                      <w:sz w:val="16"/>
                                    </w:rPr>
                                    <w:t>obblighi,</w:t>
                                  </w:r>
                                  <w:r>
                                    <w:rPr>
                                      <w:b/>
                                      <w:spacing w:val="-4"/>
                                      <w:sz w:val="16"/>
                                    </w:rPr>
                                    <w:t> </w:t>
                                  </w:r>
                                  <w:r>
                                    <w:rPr>
                                      <w:b/>
                                      <w:sz w:val="16"/>
                                    </w:rPr>
                                    <w:t>pagando</w:t>
                                  </w:r>
                                  <w:r>
                                    <w:rPr>
                                      <w:b/>
                                      <w:spacing w:val="-4"/>
                                      <w:sz w:val="16"/>
                                    </w:rPr>
                                    <w:t> </w:t>
                                  </w:r>
                                  <w:r>
                                    <w:rPr>
                                      <w:b/>
                                      <w:sz w:val="16"/>
                                    </w:rPr>
                                    <w:t>o</w:t>
                                  </w:r>
                                  <w:r>
                                    <w:rPr>
                                      <w:b/>
                                      <w:spacing w:val="-4"/>
                                      <w:sz w:val="16"/>
                                    </w:rPr>
                                    <w:t> </w:t>
                                  </w:r>
                                  <w:r>
                                    <w:rPr>
                                      <w:b/>
                                      <w:sz w:val="16"/>
                                    </w:rPr>
                                    <w:t>impegnandosi</w:t>
                                  </w:r>
                                  <w:r>
                                    <w:rPr>
                                      <w:b/>
                                      <w:spacing w:val="-4"/>
                                      <w:sz w:val="16"/>
                                    </w:rPr>
                                    <w:t> </w:t>
                                  </w:r>
                                  <w:r>
                                    <w:rPr>
                                      <w:b/>
                                      <w:sz w:val="16"/>
                                    </w:rPr>
                                    <w:t>in</w:t>
                                  </w:r>
                                  <w:r>
                                    <w:rPr>
                                      <w:b/>
                                      <w:spacing w:val="-4"/>
                                      <w:sz w:val="16"/>
                                    </w:rPr>
                                    <w:t> </w:t>
                                  </w:r>
                                  <w:r>
                                    <w:rPr>
                                      <w:b/>
                                      <w:sz w:val="16"/>
                                    </w:rPr>
                                    <w:t>modo vincolante a pagare le imposte o i contributi previdenziali dovuti, compresi eventuali interessi o multe, o il suo debito si è comunque integralmente estinto, essendosi perfezionati</w:t>
                                  </w:r>
                                  <w:r>
                                    <w:rPr>
                                      <w:b/>
                                      <w:spacing w:val="-3"/>
                                      <w:sz w:val="16"/>
                                    </w:rPr>
                                    <w:t> </w:t>
                                  </w:r>
                                  <w:r>
                                    <w:rPr>
                                      <w:b/>
                                      <w:sz w:val="16"/>
                                    </w:rPr>
                                    <w:t>il</w:t>
                                  </w:r>
                                  <w:r>
                                    <w:rPr>
                                      <w:b/>
                                      <w:spacing w:val="-3"/>
                                      <w:sz w:val="16"/>
                                    </w:rPr>
                                    <w:t> </w:t>
                                  </w:r>
                                  <w:r>
                                    <w:rPr>
                                      <w:b/>
                                      <w:sz w:val="16"/>
                                    </w:rPr>
                                    <w:t>pagamento,</w:t>
                                  </w:r>
                                  <w:r>
                                    <w:rPr>
                                      <w:b/>
                                      <w:spacing w:val="-3"/>
                                      <w:sz w:val="16"/>
                                    </w:rPr>
                                    <w:t> </w:t>
                                  </w:r>
                                  <w:r>
                                    <w:rPr>
                                      <w:b/>
                                      <w:sz w:val="16"/>
                                    </w:rPr>
                                    <w:t>l'impegno,</w:t>
                                  </w:r>
                                  <w:r>
                                    <w:rPr>
                                      <w:b/>
                                      <w:spacing w:val="-3"/>
                                      <w:sz w:val="16"/>
                                    </w:rPr>
                                    <w:t> </w:t>
                                  </w:r>
                                  <w:r>
                                    <w:rPr>
                                      <w:b/>
                                      <w:sz w:val="16"/>
                                    </w:rPr>
                                    <w:t>o</w:t>
                                  </w:r>
                                  <w:r>
                                    <w:rPr>
                                      <w:b/>
                                      <w:spacing w:val="-3"/>
                                      <w:sz w:val="16"/>
                                    </w:rPr>
                                    <w:t> </w:t>
                                  </w:r>
                                  <w:r>
                                    <w:rPr>
                                      <w:b/>
                                      <w:sz w:val="16"/>
                                    </w:rPr>
                                    <w:t>l'estinzione</w:t>
                                  </w:r>
                                  <w:r>
                                    <w:rPr>
                                      <w:b/>
                                      <w:spacing w:val="-3"/>
                                      <w:sz w:val="16"/>
                                    </w:rPr>
                                    <w:t> </w:t>
                                  </w:r>
                                  <w:r>
                                    <w:rPr>
                                      <w:b/>
                                      <w:sz w:val="16"/>
                                    </w:rPr>
                                    <w:t>anteriormente</w:t>
                                  </w:r>
                                  <w:r>
                                    <w:rPr>
                                      <w:b/>
                                      <w:spacing w:val="-3"/>
                                      <w:sz w:val="16"/>
                                    </w:rPr>
                                    <w:t> </w:t>
                                  </w:r>
                                  <w:r>
                                    <w:rPr>
                                      <w:b/>
                                      <w:sz w:val="16"/>
                                    </w:rPr>
                                    <w:t>alla</w:t>
                                  </w:r>
                                  <w:r>
                                    <w:rPr>
                                      <w:b/>
                                      <w:spacing w:val="-3"/>
                                      <w:sz w:val="16"/>
                                    </w:rPr>
                                    <w:t> </w:t>
                                  </w:r>
                                  <w:r>
                                    <w:rPr>
                                      <w:b/>
                                      <w:sz w:val="16"/>
                                    </w:rPr>
                                    <w:t>scadenza</w:t>
                                  </w:r>
                                  <w:r>
                                    <w:rPr>
                                      <w:b/>
                                      <w:spacing w:val="-3"/>
                                      <w:sz w:val="16"/>
                                    </w:rPr>
                                    <w:t> </w:t>
                                  </w:r>
                                  <w:r>
                                    <w:rPr>
                                      <w:b/>
                                      <w:sz w:val="16"/>
                                    </w:rPr>
                                    <w:t>del</w:t>
                                  </w:r>
                                  <w:r>
                                    <w:rPr>
                                      <w:b/>
                                      <w:spacing w:val="-3"/>
                                      <w:sz w:val="16"/>
                                    </w:rPr>
                                    <w:t> </w:t>
                                  </w:r>
                                  <w:r>
                                    <w:rPr>
                                      <w:b/>
                                      <w:sz w:val="16"/>
                                    </w:rPr>
                                    <w:t>termine per la presentazione delle offerte? (articolo 95 comma 2 del Codice)?</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7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w:t>
                                  </w:r>
                                  <w:r>
                                    <w:rPr>
                                      <w:b/>
                                      <w:spacing w:val="-2"/>
                                      <w:sz w:val="16"/>
                                    </w:rPr>
                                    <w:t> </w:t>
                                  </w:r>
                                  <w:r>
                                    <w:rPr>
                                      <w:b/>
                                      <w:sz w:val="16"/>
                                    </w:rPr>
                                    <w:t>caso</w:t>
                                  </w:r>
                                  <w:r>
                                    <w:rPr>
                                      <w:b/>
                                      <w:spacing w:val="-2"/>
                                      <w:sz w:val="16"/>
                                    </w:rPr>
                                    <w:t> affermativo,</w:t>
                                  </w:r>
                                </w:p>
                                <w:p>
                                  <w:pPr>
                                    <w:pStyle w:val="TableParagraph"/>
                                    <w:spacing w:line="261" w:lineRule="auto" w:before="16"/>
                                    <w:ind w:left="99" w:right="122" w:firstLine="88"/>
                                    <w:rPr>
                                      <w:b/>
                                      <w:sz w:val="16"/>
                                    </w:rPr>
                                  </w:pPr>
                                  <w:r>
                                    <w:rPr>
                                      <w:b/>
                                      <w:sz w:val="16"/>
                                    </w:rPr>
                                    <w:t>Descrivere</w:t>
                                  </w:r>
                                  <w:r>
                                    <w:rPr>
                                      <w:b/>
                                      <w:spacing w:val="-4"/>
                                      <w:sz w:val="16"/>
                                    </w:rPr>
                                    <w:t> </w:t>
                                  </w:r>
                                  <w:r>
                                    <w:rPr>
                                      <w:b/>
                                      <w:sz w:val="16"/>
                                    </w:rPr>
                                    <w:t>tali</w:t>
                                  </w:r>
                                  <w:r>
                                    <w:rPr>
                                      <w:b/>
                                      <w:spacing w:val="-4"/>
                                      <w:sz w:val="16"/>
                                    </w:rPr>
                                    <w:t> </w:t>
                                  </w:r>
                                  <w:r>
                                    <w:rPr>
                                      <w:b/>
                                      <w:sz w:val="16"/>
                                    </w:rPr>
                                    <w:t>misure,</w:t>
                                  </w:r>
                                  <w:r>
                                    <w:rPr>
                                      <w:b/>
                                      <w:spacing w:val="-4"/>
                                      <w:sz w:val="16"/>
                                    </w:rPr>
                                    <w:t> </w:t>
                                  </w:r>
                                  <w:r>
                                    <w:rPr>
                                      <w:b/>
                                      <w:sz w:val="16"/>
                                    </w:rPr>
                                    <w:t>specificando</w:t>
                                  </w:r>
                                  <w:r>
                                    <w:rPr>
                                      <w:b/>
                                      <w:spacing w:val="-4"/>
                                      <w:sz w:val="16"/>
                                    </w:rPr>
                                    <w:t> </w:t>
                                  </w:r>
                                  <w:r>
                                    <w:rPr>
                                      <w:b/>
                                      <w:sz w:val="16"/>
                                    </w:rPr>
                                    <w:t>se</w:t>
                                  </w:r>
                                  <w:r>
                                    <w:rPr>
                                      <w:b/>
                                      <w:spacing w:val="-4"/>
                                      <w:sz w:val="16"/>
                                    </w:rPr>
                                    <w:t> </w:t>
                                  </w:r>
                                  <w:r>
                                    <w:rPr>
                                      <w:b/>
                                      <w:sz w:val="16"/>
                                    </w:rPr>
                                    <w:t>è</w:t>
                                  </w:r>
                                  <w:r>
                                    <w:rPr>
                                      <w:b/>
                                      <w:spacing w:val="-4"/>
                                      <w:sz w:val="16"/>
                                    </w:rPr>
                                    <w:t> </w:t>
                                  </w:r>
                                  <w:r>
                                    <w:rPr>
                                      <w:b/>
                                      <w:sz w:val="16"/>
                                    </w:rPr>
                                    <w:t>intervenuto:</w:t>
                                  </w:r>
                                  <w:r>
                                    <w:rPr>
                                      <w:b/>
                                      <w:spacing w:val="-4"/>
                                      <w:sz w:val="16"/>
                                    </w:rPr>
                                    <w:t> </w:t>
                                  </w:r>
                                  <w:r>
                                    <w:rPr>
                                      <w:b/>
                                      <w:sz w:val="16"/>
                                    </w:rPr>
                                    <w:t>pagamento,</w:t>
                                  </w:r>
                                  <w:r>
                                    <w:rPr>
                                      <w:b/>
                                      <w:spacing w:val="-4"/>
                                      <w:sz w:val="16"/>
                                    </w:rPr>
                                    <w:t> </w:t>
                                  </w:r>
                                  <w:r>
                                    <w:rPr>
                                      <w:b/>
                                      <w:sz w:val="16"/>
                                    </w:rPr>
                                    <w:t>compensazione</w:t>
                                  </w:r>
                                  <w:r>
                                    <w:rPr>
                                      <w:b/>
                                      <w:spacing w:val="-4"/>
                                      <w:sz w:val="16"/>
                                    </w:rPr>
                                    <w:t> </w:t>
                                  </w:r>
                                  <w:r>
                                    <w:rPr>
                                      <w:b/>
                                      <w:sz w:val="16"/>
                                    </w:rPr>
                                    <w:t>o </w:t>
                                  </w:r>
                                  <w:r>
                                    <w:rPr>
                                      <w:b/>
                                      <w:spacing w:val="-2"/>
                                      <w:sz w:val="16"/>
                                    </w:rPr>
                                    <w:t>estinzione</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Se</w:t>
                                  </w:r>
                                  <w:r>
                                    <w:rPr>
                                      <w:b/>
                                      <w:spacing w:val="-4"/>
                                      <w:sz w:val="16"/>
                                    </w:rPr>
                                    <w:t> </w:t>
                                  </w:r>
                                  <w:r>
                                    <w:rPr>
                                      <w:b/>
                                      <w:sz w:val="16"/>
                                    </w:rPr>
                                    <w:t>l'inottemperanza</w:t>
                                  </w:r>
                                  <w:r>
                                    <w:rPr>
                                      <w:b/>
                                      <w:spacing w:val="-4"/>
                                      <w:sz w:val="16"/>
                                    </w:rPr>
                                    <w:t> </w:t>
                                  </w:r>
                                  <w:r>
                                    <w:rPr>
                                      <w:b/>
                                      <w:sz w:val="16"/>
                                    </w:rPr>
                                    <w:t>è</w:t>
                                  </w:r>
                                  <w:r>
                                    <w:rPr>
                                      <w:b/>
                                      <w:spacing w:val="-4"/>
                                      <w:sz w:val="16"/>
                                    </w:rPr>
                                    <w:t> </w:t>
                                  </w:r>
                                  <w:r>
                                    <w:rPr>
                                      <w:b/>
                                      <w:sz w:val="16"/>
                                    </w:rPr>
                                    <w:t>stata</w:t>
                                  </w:r>
                                  <w:r>
                                    <w:rPr>
                                      <w:b/>
                                      <w:spacing w:val="-4"/>
                                      <w:sz w:val="16"/>
                                    </w:rPr>
                                    <w:t> </w:t>
                                  </w:r>
                                  <w:r>
                                    <w:rPr>
                                      <w:b/>
                                      <w:sz w:val="16"/>
                                    </w:rPr>
                                    <w:t>accertata</w:t>
                                  </w:r>
                                  <w:r>
                                    <w:rPr>
                                      <w:b/>
                                      <w:spacing w:val="-4"/>
                                      <w:sz w:val="16"/>
                                    </w:rPr>
                                    <w:t> </w:t>
                                  </w:r>
                                  <w:r>
                                    <w:rPr>
                                      <w:b/>
                                      <w:sz w:val="16"/>
                                    </w:rPr>
                                    <w:t>mediante</w:t>
                                  </w:r>
                                  <w:r>
                                    <w:rPr>
                                      <w:b/>
                                      <w:spacing w:val="-4"/>
                                      <w:sz w:val="16"/>
                                    </w:rPr>
                                    <w:t> </w:t>
                                  </w:r>
                                  <w:r>
                                    <w:rPr>
                                      <w:b/>
                                      <w:sz w:val="16"/>
                                    </w:rPr>
                                    <w:t>una</w:t>
                                  </w:r>
                                  <w:r>
                                    <w:rPr>
                                      <w:b/>
                                      <w:spacing w:val="-4"/>
                                      <w:sz w:val="16"/>
                                    </w:rPr>
                                    <w:t> </w:t>
                                  </w:r>
                                  <w:r>
                                    <w:rPr>
                                      <w:b/>
                                      <w:sz w:val="16"/>
                                    </w:rPr>
                                    <w:t>sentenza</w:t>
                                  </w:r>
                                  <w:r>
                                    <w:rPr>
                                      <w:b/>
                                      <w:spacing w:val="-4"/>
                                      <w:sz w:val="16"/>
                                    </w:rPr>
                                    <w:t> </w:t>
                                  </w:r>
                                  <w:r>
                                    <w:rPr>
                                      <w:b/>
                                      <w:sz w:val="16"/>
                                    </w:rPr>
                                    <w:t>giudiziaria</w:t>
                                  </w:r>
                                  <w:r>
                                    <w:rPr>
                                      <w:b/>
                                      <w:spacing w:val="-4"/>
                                      <w:sz w:val="16"/>
                                    </w:rPr>
                                    <w:t> </w:t>
                                  </w:r>
                                  <w:r>
                                    <w:rPr>
                                      <w:b/>
                                      <w:sz w:val="16"/>
                                    </w:rPr>
                                    <w:t>o</w:t>
                                  </w:r>
                                  <w:r>
                                    <w:rPr>
                                      <w:b/>
                                      <w:spacing w:val="-4"/>
                                      <w:sz w:val="16"/>
                                    </w:rPr>
                                    <w:t> </w:t>
                                  </w:r>
                                  <w:r>
                                    <w:rPr>
                                      <w:b/>
                                      <w:sz w:val="16"/>
                                    </w:rPr>
                                    <w:t>decisione amministrativa, tale sentenza o decisione è definitiva e vincolante?</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3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Indicare la data della sentenza di condanna o della </w:t>
                                  </w:r>
                                  <w:r>
                                    <w:rPr>
                                      <w:b/>
                                      <w:spacing w:val="-2"/>
                                      <w:sz w:val="16"/>
                                    </w:rPr>
                                    <w:t>decisione</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Nel</w:t>
                                  </w:r>
                                  <w:r>
                                    <w:rPr>
                                      <w:b/>
                                      <w:spacing w:val="-3"/>
                                      <w:sz w:val="16"/>
                                    </w:rPr>
                                    <w:t> </w:t>
                                  </w:r>
                                  <w:r>
                                    <w:rPr>
                                      <w:b/>
                                      <w:sz w:val="16"/>
                                    </w:rPr>
                                    <w:t>caso</w:t>
                                  </w:r>
                                  <w:r>
                                    <w:rPr>
                                      <w:b/>
                                      <w:spacing w:val="-3"/>
                                      <w:sz w:val="16"/>
                                    </w:rPr>
                                    <w:t> </w:t>
                                  </w:r>
                                  <w:r>
                                    <w:rPr>
                                      <w:b/>
                                      <w:sz w:val="16"/>
                                    </w:rPr>
                                    <w:t>di</w:t>
                                  </w:r>
                                  <w:r>
                                    <w:rPr>
                                      <w:b/>
                                      <w:spacing w:val="-3"/>
                                      <w:sz w:val="16"/>
                                    </w:rPr>
                                    <w:t> </w:t>
                                  </w:r>
                                  <w:r>
                                    <w:rPr>
                                      <w:b/>
                                      <w:sz w:val="16"/>
                                    </w:rPr>
                                    <w:t>una</w:t>
                                  </w:r>
                                  <w:r>
                                    <w:rPr>
                                      <w:b/>
                                      <w:spacing w:val="-3"/>
                                      <w:sz w:val="16"/>
                                    </w:rPr>
                                    <w:t> </w:t>
                                  </w:r>
                                  <w:r>
                                    <w:rPr>
                                      <w:b/>
                                      <w:sz w:val="16"/>
                                    </w:rPr>
                                    <w:t>sentenza</w:t>
                                  </w:r>
                                  <w:r>
                                    <w:rPr>
                                      <w:b/>
                                      <w:spacing w:val="-3"/>
                                      <w:sz w:val="16"/>
                                    </w:rPr>
                                    <w:t> </w:t>
                                  </w:r>
                                  <w:r>
                                    <w:rPr>
                                      <w:b/>
                                      <w:sz w:val="16"/>
                                    </w:rPr>
                                    <w:t>di</w:t>
                                  </w:r>
                                  <w:r>
                                    <w:rPr>
                                      <w:b/>
                                      <w:spacing w:val="-3"/>
                                      <w:sz w:val="16"/>
                                    </w:rPr>
                                    <w:t> </w:t>
                                  </w:r>
                                  <w:r>
                                    <w:rPr>
                                      <w:b/>
                                      <w:sz w:val="16"/>
                                    </w:rPr>
                                    <w:t>condanna,</w:t>
                                  </w:r>
                                  <w:r>
                                    <w:rPr>
                                      <w:b/>
                                      <w:spacing w:val="-3"/>
                                      <w:sz w:val="16"/>
                                    </w:rPr>
                                    <w:t> </w:t>
                                  </w:r>
                                  <w:r>
                                    <w:rPr>
                                      <w:b/>
                                      <w:sz w:val="16"/>
                                    </w:rPr>
                                    <w:t>se</w:t>
                                  </w:r>
                                  <w:r>
                                    <w:rPr>
                                      <w:b/>
                                      <w:spacing w:val="-3"/>
                                      <w:sz w:val="16"/>
                                    </w:rPr>
                                    <w:t> </w:t>
                                  </w:r>
                                  <w:r>
                                    <w:rPr>
                                      <w:b/>
                                      <w:sz w:val="16"/>
                                    </w:rPr>
                                    <w:t>stabilita</w:t>
                                  </w:r>
                                  <w:r>
                                    <w:rPr>
                                      <w:b/>
                                      <w:spacing w:val="-3"/>
                                      <w:sz w:val="16"/>
                                    </w:rPr>
                                    <w:t> </w:t>
                                  </w:r>
                                  <w:r>
                                    <w:rPr>
                                      <w:b/>
                                      <w:sz w:val="16"/>
                                    </w:rPr>
                                    <w:t>direttamente</w:t>
                                  </w:r>
                                  <w:r>
                                    <w:rPr>
                                      <w:b/>
                                      <w:spacing w:val="-3"/>
                                      <w:sz w:val="16"/>
                                    </w:rPr>
                                    <w:t> </w:t>
                                  </w:r>
                                  <w:r>
                                    <w:rPr>
                                      <w:b/>
                                      <w:sz w:val="16"/>
                                    </w:rPr>
                                    <w:t>nella</w:t>
                                  </w:r>
                                  <w:r>
                                    <w:rPr>
                                      <w:b/>
                                      <w:spacing w:val="-3"/>
                                      <w:sz w:val="16"/>
                                    </w:rPr>
                                    <w:t> </w:t>
                                  </w:r>
                                  <w:r>
                                    <w:rPr>
                                      <w:b/>
                                      <w:sz w:val="16"/>
                                    </w:rPr>
                                    <w:t>sentenza</w:t>
                                  </w:r>
                                  <w:r>
                                    <w:rPr>
                                      <w:b/>
                                      <w:spacing w:val="-3"/>
                                      <w:sz w:val="16"/>
                                    </w:rPr>
                                    <w:t> </w:t>
                                  </w:r>
                                  <w:r>
                                    <w:rPr>
                                      <w:b/>
                                      <w:sz w:val="16"/>
                                    </w:rPr>
                                    <w:t>di condanna, la durata del periodo d'esclusione</w:t>
                                  </w:r>
                                </w:p>
                              </w:tc>
                            </w:tr>
                            <w:tr>
                              <w:trPr>
                                <w:trHeight w:val="380" w:hRule="atLeast"/>
                              </w:trPr>
                              <w:tc>
                                <w:tcPr>
                                  <w:tcW w:w="7176" w:type="dxa"/>
                                  <w:gridSpan w:val="4"/>
                                  <w:tcBorders>
                                    <w:top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195.623001pt;margin-top:21.130527pt;width:365.85pt;height:473pt;mso-position-horizontal-relative:page;mso-position-vertical-relative:paragraph;z-index:15744512" type="#_x0000_t202" id="docshape55"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307"/>
                        <w:gridCol w:w="281"/>
                        <w:gridCol w:w="457"/>
                        <w:gridCol w:w="3131"/>
                      </w:tblGrid>
                      <w:tr>
                        <w:trPr>
                          <w:trHeight w:val="380" w:hRule="atLeast"/>
                        </w:trPr>
                        <w:tc>
                          <w:tcPr>
                            <w:tcW w:w="3588" w:type="dxa"/>
                            <w:gridSpan w:val="2"/>
                            <w:tcBorders>
                              <w:bottom w:val="double" w:sz="8" w:space="0" w:color="989898"/>
                              <w:right w:val="double" w:sz="8" w:space="0" w:color="989898"/>
                            </w:tcBorders>
                            <w:shd w:val="clear" w:color="auto" w:fill="DDDDDD"/>
                          </w:tcPr>
                          <w:p>
                            <w:pPr>
                              <w:pStyle w:val="TableParagraph"/>
                              <w:spacing w:before="98"/>
                              <w:ind w:left="188"/>
                              <w:rPr>
                                <w:b/>
                                <w:sz w:val="16"/>
                              </w:rPr>
                            </w:pPr>
                            <w:r>
                              <w:rPr>
                                <w:b/>
                                <w:sz w:val="16"/>
                              </w:rPr>
                              <w:t>Paese</w:t>
                            </w:r>
                            <w:r>
                              <w:rPr>
                                <w:b/>
                                <w:spacing w:val="-5"/>
                                <w:sz w:val="16"/>
                              </w:rPr>
                              <w:t> </w:t>
                            </w:r>
                            <w:r>
                              <w:rPr>
                                <w:b/>
                                <w:spacing w:val="-2"/>
                                <w:sz w:val="16"/>
                              </w:rPr>
                              <w:t>Interessato</w:t>
                            </w:r>
                          </w:p>
                        </w:tc>
                        <w:tc>
                          <w:tcPr>
                            <w:tcW w:w="3588" w:type="dxa"/>
                            <w:gridSpan w:val="2"/>
                            <w:tcBorders>
                              <w:left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3588" w:type="dxa"/>
                            <w:gridSpan w:val="2"/>
                            <w:tcBorders>
                              <w:top w:val="double" w:sz="8" w:space="0" w:color="989898"/>
                              <w:bottom w:val="double" w:sz="8" w:space="0" w:color="989898"/>
                              <w:right w:val="double" w:sz="8" w:space="0" w:color="989898"/>
                            </w:tcBorders>
                            <w:shd w:val="clear" w:color="auto" w:fill="DDDDDD"/>
                          </w:tcPr>
                          <w:p>
                            <w:pPr>
                              <w:pStyle w:val="TableParagraph"/>
                              <w:spacing w:before="98"/>
                              <w:ind w:left="188"/>
                              <w:rPr>
                                <w:b/>
                                <w:sz w:val="16"/>
                              </w:rPr>
                            </w:pPr>
                            <w:r>
                              <w:rPr>
                                <w:b/>
                                <w:sz w:val="16"/>
                              </w:rPr>
                              <w:t>Di quale importo si </w:t>
                            </w:r>
                            <w:r>
                              <w:rPr>
                                <w:b/>
                                <w:spacing w:val="-2"/>
                                <w:sz w:val="16"/>
                              </w:rPr>
                              <w:t>tratta</w:t>
                            </w:r>
                          </w:p>
                        </w:tc>
                        <w:tc>
                          <w:tcPr>
                            <w:tcW w:w="3588" w:type="dxa"/>
                            <w:gridSpan w:val="2"/>
                            <w:tcBorders>
                              <w:top w:val="double" w:sz="8" w:space="0" w:color="989898"/>
                              <w:left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Tale</w:t>
                            </w:r>
                            <w:r>
                              <w:rPr>
                                <w:b/>
                                <w:spacing w:val="-3"/>
                                <w:sz w:val="16"/>
                              </w:rPr>
                              <w:t> </w:t>
                            </w:r>
                            <w:r>
                              <w:rPr>
                                <w:b/>
                                <w:sz w:val="16"/>
                              </w:rPr>
                              <w:t>inottemperanza</w:t>
                            </w:r>
                            <w:r>
                              <w:rPr>
                                <w:b/>
                                <w:spacing w:val="-3"/>
                                <w:sz w:val="16"/>
                              </w:rPr>
                              <w:t> </w:t>
                            </w:r>
                            <w:r>
                              <w:rPr>
                                <w:b/>
                                <w:sz w:val="16"/>
                              </w:rPr>
                              <w:t>è</w:t>
                            </w:r>
                            <w:r>
                              <w:rPr>
                                <w:b/>
                                <w:spacing w:val="-3"/>
                                <w:sz w:val="16"/>
                              </w:rPr>
                              <w:t> </w:t>
                            </w:r>
                            <w:r>
                              <w:rPr>
                                <w:b/>
                                <w:sz w:val="16"/>
                              </w:rPr>
                              <w:t>stata</w:t>
                            </w:r>
                            <w:r>
                              <w:rPr>
                                <w:b/>
                                <w:spacing w:val="-3"/>
                                <w:sz w:val="16"/>
                              </w:rPr>
                              <w:t> </w:t>
                            </w:r>
                            <w:r>
                              <w:rPr>
                                <w:b/>
                                <w:sz w:val="16"/>
                              </w:rPr>
                              <w:t>accertata</w:t>
                            </w:r>
                            <w:r>
                              <w:rPr>
                                <w:b/>
                                <w:spacing w:val="-3"/>
                                <w:sz w:val="16"/>
                              </w:rPr>
                              <w:t> </w:t>
                            </w:r>
                            <w:r>
                              <w:rPr>
                                <w:b/>
                                <w:sz w:val="16"/>
                              </w:rPr>
                              <w:t>in</w:t>
                            </w:r>
                            <w:r>
                              <w:rPr>
                                <w:b/>
                                <w:spacing w:val="-3"/>
                                <w:sz w:val="16"/>
                              </w:rPr>
                              <w:t> </w:t>
                            </w:r>
                            <w:r>
                              <w:rPr>
                                <w:b/>
                                <w:sz w:val="16"/>
                              </w:rPr>
                              <w:t>modo</w:t>
                            </w:r>
                            <w:r>
                              <w:rPr>
                                <w:b/>
                                <w:spacing w:val="-3"/>
                                <w:sz w:val="16"/>
                              </w:rPr>
                              <w:t> </w:t>
                            </w:r>
                            <w:r>
                              <w:rPr>
                                <w:b/>
                                <w:sz w:val="16"/>
                              </w:rPr>
                              <w:t>diverso</w:t>
                            </w:r>
                            <w:r>
                              <w:rPr>
                                <w:b/>
                                <w:spacing w:val="-3"/>
                                <w:sz w:val="16"/>
                              </w:rPr>
                              <w:t> </w:t>
                            </w:r>
                            <w:r>
                              <w:rPr>
                                <w:b/>
                                <w:sz w:val="16"/>
                              </w:rPr>
                              <w:t>da</w:t>
                            </w:r>
                            <w:r>
                              <w:rPr>
                                <w:b/>
                                <w:spacing w:val="-3"/>
                                <w:sz w:val="16"/>
                              </w:rPr>
                              <w:t> </w:t>
                            </w:r>
                            <w:r>
                              <w:rPr>
                                <w:b/>
                                <w:sz w:val="16"/>
                              </w:rPr>
                              <w:t>una</w:t>
                            </w:r>
                            <w:r>
                              <w:rPr>
                                <w:b/>
                                <w:spacing w:val="-3"/>
                                <w:sz w:val="16"/>
                              </w:rPr>
                              <w:t> </w:t>
                            </w:r>
                            <w:r>
                              <w:rPr>
                                <w:b/>
                                <w:sz w:val="16"/>
                              </w:rPr>
                              <w:t>sentenza</w:t>
                            </w:r>
                            <w:r>
                              <w:rPr>
                                <w:b/>
                                <w:spacing w:val="-3"/>
                                <w:sz w:val="16"/>
                              </w:rPr>
                              <w:t> </w:t>
                            </w:r>
                            <w:r>
                              <w:rPr>
                                <w:b/>
                                <w:sz w:val="16"/>
                              </w:rPr>
                              <w:t>giudiziaria</w:t>
                            </w:r>
                            <w:r>
                              <w:rPr>
                                <w:b/>
                                <w:spacing w:val="-3"/>
                                <w:sz w:val="16"/>
                              </w:rPr>
                              <w:t> </w:t>
                            </w:r>
                            <w:r>
                              <w:rPr>
                                <w:b/>
                                <w:sz w:val="16"/>
                              </w:rPr>
                              <w:t>o decisione amministrativa?</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Nel</w:t>
                            </w:r>
                            <w:r>
                              <w:rPr>
                                <w:b/>
                                <w:spacing w:val="-3"/>
                                <w:sz w:val="16"/>
                              </w:rPr>
                              <w:t> </w:t>
                            </w:r>
                            <w:r>
                              <w:rPr>
                                <w:b/>
                                <w:sz w:val="16"/>
                              </w:rPr>
                              <w:t>caso</w:t>
                            </w:r>
                            <w:r>
                              <w:rPr>
                                <w:b/>
                                <w:spacing w:val="-3"/>
                                <w:sz w:val="16"/>
                              </w:rPr>
                              <w:t> </w:t>
                            </w:r>
                            <w:r>
                              <w:rPr>
                                <w:b/>
                                <w:sz w:val="16"/>
                              </w:rPr>
                              <w:t>l'inottemperanza</w:t>
                            </w:r>
                            <w:r>
                              <w:rPr>
                                <w:b/>
                                <w:spacing w:val="-3"/>
                                <w:sz w:val="16"/>
                              </w:rPr>
                              <w:t> </w:t>
                            </w:r>
                            <w:r>
                              <w:rPr>
                                <w:b/>
                                <w:sz w:val="16"/>
                              </w:rPr>
                              <w:t>sia</w:t>
                            </w:r>
                            <w:r>
                              <w:rPr>
                                <w:b/>
                                <w:spacing w:val="-3"/>
                                <w:sz w:val="16"/>
                              </w:rPr>
                              <w:t> </w:t>
                            </w:r>
                            <w:r>
                              <w:rPr>
                                <w:b/>
                                <w:sz w:val="16"/>
                              </w:rPr>
                              <w:t>stata</w:t>
                            </w:r>
                            <w:r>
                              <w:rPr>
                                <w:b/>
                                <w:spacing w:val="-3"/>
                                <w:sz w:val="16"/>
                              </w:rPr>
                              <w:t> </w:t>
                            </w:r>
                            <w:r>
                              <w:rPr>
                                <w:b/>
                                <w:sz w:val="16"/>
                              </w:rPr>
                              <w:t>accertata</w:t>
                            </w:r>
                            <w:r>
                              <w:rPr>
                                <w:b/>
                                <w:spacing w:val="-3"/>
                                <w:sz w:val="16"/>
                              </w:rPr>
                              <w:t> </w:t>
                            </w:r>
                            <w:r>
                              <w:rPr>
                                <w:b/>
                                <w:sz w:val="16"/>
                              </w:rPr>
                              <w:t>in</w:t>
                            </w:r>
                            <w:r>
                              <w:rPr>
                                <w:b/>
                                <w:spacing w:val="-3"/>
                                <w:sz w:val="16"/>
                              </w:rPr>
                              <w:t> </w:t>
                            </w:r>
                            <w:r>
                              <w:rPr>
                                <w:b/>
                                <w:sz w:val="16"/>
                              </w:rPr>
                              <w:t>modo</w:t>
                            </w:r>
                            <w:r>
                              <w:rPr>
                                <w:b/>
                                <w:spacing w:val="-3"/>
                                <w:sz w:val="16"/>
                              </w:rPr>
                              <w:t> </w:t>
                            </w:r>
                            <w:r>
                              <w:rPr>
                                <w:b/>
                                <w:sz w:val="16"/>
                              </w:rPr>
                              <w:t>diverso</w:t>
                            </w:r>
                            <w:r>
                              <w:rPr>
                                <w:b/>
                                <w:spacing w:val="-3"/>
                                <w:sz w:val="16"/>
                              </w:rPr>
                              <w:t> </w:t>
                            </w:r>
                            <w:r>
                              <w:rPr>
                                <w:b/>
                                <w:sz w:val="16"/>
                              </w:rPr>
                              <w:t>da</w:t>
                            </w:r>
                            <w:r>
                              <w:rPr>
                                <w:b/>
                                <w:spacing w:val="-3"/>
                                <w:sz w:val="16"/>
                              </w:rPr>
                              <w:t> </w:t>
                            </w:r>
                            <w:r>
                              <w:rPr>
                                <w:b/>
                                <w:sz w:val="16"/>
                              </w:rPr>
                              <w:t>una</w:t>
                            </w:r>
                            <w:r>
                              <w:rPr>
                                <w:b/>
                                <w:spacing w:val="-3"/>
                                <w:sz w:val="16"/>
                              </w:rPr>
                              <w:t> </w:t>
                            </w:r>
                            <w:r>
                              <w:rPr>
                                <w:b/>
                                <w:sz w:val="16"/>
                              </w:rPr>
                              <w:t>sentenza</w:t>
                            </w:r>
                            <w:r>
                              <w:rPr>
                                <w:b/>
                                <w:spacing w:val="-3"/>
                                <w:sz w:val="16"/>
                              </w:rPr>
                              <w:t> </w:t>
                            </w:r>
                            <w:r>
                              <w:rPr>
                                <w:b/>
                                <w:sz w:val="16"/>
                              </w:rPr>
                              <w:t>giudiziaria o decisione amministrativa?</w:t>
                            </w:r>
                          </w:p>
                        </w:tc>
                      </w:tr>
                      <w:tr>
                        <w:trPr>
                          <w:trHeight w:val="3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Indicare</w:t>
                            </w:r>
                            <w:r>
                              <w:rPr>
                                <w:b/>
                                <w:spacing w:val="-2"/>
                                <w:sz w:val="16"/>
                              </w:rPr>
                              <w:t> </w:t>
                            </w:r>
                            <w:r>
                              <w:rPr>
                                <w:b/>
                                <w:sz w:val="16"/>
                              </w:rPr>
                              <w:t>in</w:t>
                            </w:r>
                            <w:r>
                              <w:rPr>
                                <w:b/>
                                <w:spacing w:val="-2"/>
                                <w:sz w:val="16"/>
                              </w:rPr>
                              <w:t> </w:t>
                            </w:r>
                            <w:r>
                              <w:rPr>
                                <w:b/>
                                <w:sz w:val="16"/>
                              </w:rPr>
                              <w:t>quale</w:t>
                            </w:r>
                            <w:r>
                              <w:rPr>
                                <w:b/>
                                <w:spacing w:val="-1"/>
                                <w:sz w:val="16"/>
                              </w:rPr>
                              <w:t> </w:t>
                            </w:r>
                            <w:r>
                              <w:rPr>
                                <w:b/>
                                <w:sz w:val="16"/>
                              </w:rPr>
                              <w:t>modo</w:t>
                            </w:r>
                            <w:r>
                              <w:rPr>
                                <w:b/>
                                <w:spacing w:val="-2"/>
                                <w:sz w:val="16"/>
                              </w:rPr>
                              <w:t> </w:t>
                            </w:r>
                            <w:r>
                              <w:rPr>
                                <w:b/>
                                <w:sz w:val="16"/>
                              </w:rPr>
                              <w:t>è</w:t>
                            </w:r>
                            <w:r>
                              <w:rPr>
                                <w:b/>
                                <w:spacing w:val="-2"/>
                                <w:sz w:val="16"/>
                              </w:rPr>
                              <w:t> </w:t>
                            </w:r>
                            <w:r>
                              <w:rPr>
                                <w:b/>
                                <w:sz w:val="16"/>
                              </w:rPr>
                              <w:t>stata</w:t>
                            </w:r>
                            <w:r>
                              <w:rPr>
                                <w:b/>
                                <w:spacing w:val="-1"/>
                                <w:sz w:val="16"/>
                              </w:rPr>
                              <w:t> </w:t>
                            </w:r>
                            <w:r>
                              <w:rPr>
                                <w:b/>
                                <w:sz w:val="16"/>
                              </w:rPr>
                              <w:t>accertata</w:t>
                            </w:r>
                            <w:r>
                              <w:rPr>
                                <w:b/>
                                <w:spacing w:val="-2"/>
                                <w:sz w:val="16"/>
                              </w:rPr>
                              <w:t> l'inottemperanza</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11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35"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ottemperato</w:t>
                            </w:r>
                            <w:r>
                              <w:rPr>
                                <w:b/>
                                <w:spacing w:val="-4"/>
                                <w:sz w:val="16"/>
                              </w:rPr>
                              <w:t> </w:t>
                            </w:r>
                            <w:r>
                              <w:rPr>
                                <w:b/>
                                <w:sz w:val="16"/>
                              </w:rPr>
                              <w:t>ai</w:t>
                            </w:r>
                            <w:r>
                              <w:rPr>
                                <w:b/>
                                <w:spacing w:val="-4"/>
                                <w:sz w:val="16"/>
                              </w:rPr>
                              <w:t> </w:t>
                            </w:r>
                            <w:r>
                              <w:rPr>
                                <w:b/>
                                <w:sz w:val="16"/>
                              </w:rPr>
                              <w:t>suoi</w:t>
                            </w:r>
                            <w:r>
                              <w:rPr>
                                <w:b/>
                                <w:spacing w:val="-4"/>
                                <w:sz w:val="16"/>
                              </w:rPr>
                              <w:t> </w:t>
                            </w:r>
                            <w:r>
                              <w:rPr>
                                <w:b/>
                                <w:sz w:val="16"/>
                              </w:rPr>
                              <w:t>obblighi,</w:t>
                            </w:r>
                            <w:r>
                              <w:rPr>
                                <w:b/>
                                <w:spacing w:val="-4"/>
                                <w:sz w:val="16"/>
                              </w:rPr>
                              <w:t> </w:t>
                            </w:r>
                            <w:r>
                              <w:rPr>
                                <w:b/>
                                <w:sz w:val="16"/>
                              </w:rPr>
                              <w:t>pagando</w:t>
                            </w:r>
                            <w:r>
                              <w:rPr>
                                <w:b/>
                                <w:spacing w:val="-4"/>
                                <w:sz w:val="16"/>
                              </w:rPr>
                              <w:t> </w:t>
                            </w:r>
                            <w:r>
                              <w:rPr>
                                <w:b/>
                                <w:sz w:val="16"/>
                              </w:rPr>
                              <w:t>o</w:t>
                            </w:r>
                            <w:r>
                              <w:rPr>
                                <w:b/>
                                <w:spacing w:val="-4"/>
                                <w:sz w:val="16"/>
                              </w:rPr>
                              <w:t> </w:t>
                            </w:r>
                            <w:r>
                              <w:rPr>
                                <w:b/>
                                <w:sz w:val="16"/>
                              </w:rPr>
                              <w:t>impegnandosi</w:t>
                            </w:r>
                            <w:r>
                              <w:rPr>
                                <w:b/>
                                <w:spacing w:val="-4"/>
                                <w:sz w:val="16"/>
                              </w:rPr>
                              <w:t> </w:t>
                            </w:r>
                            <w:r>
                              <w:rPr>
                                <w:b/>
                                <w:sz w:val="16"/>
                              </w:rPr>
                              <w:t>in</w:t>
                            </w:r>
                            <w:r>
                              <w:rPr>
                                <w:b/>
                                <w:spacing w:val="-4"/>
                                <w:sz w:val="16"/>
                              </w:rPr>
                              <w:t> </w:t>
                            </w:r>
                            <w:r>
                              <w:rPr>
                                <w:b/>
                                <w:sz w:val="16"/>
                              </w:rPr>
                              <w:t>modo vincolante a pagare le imposte o i contributi previdenziali dovuti, compresi eventuali interessi o multe, o il suo debito si è comunque integralmente estinto, essendosi perfezionati</w:t>
                            </w:r>
                            <w:r>
                              <w:rPr>
                                <w:b/>
                                <w:spacing w:val="-3"/>
                                <w:sz w:val="16"/>
                              </w:rPr>
                              <w:t> </w:t>
                            </w:r>
                            <w:r>
                              <w:rPr>
                                <w:b/>
                                <w:sz w:val="16"/>
                              </w:rPr>
                              <w:t>il</w:t>
                            </w:r>
                            <w:r>
                              <w:rPr>
                                <w:b/>
                                <w:spacing w:val="-3"/>
                                <w:sz w:val="16"/>
                              </w:rPr>
                              <w:t> </w:t>
                            </w:r>
                            <w:r>
                              <w:rPr>
                                <w:b/>
                                <w:sz w:val="16"/>
                              </w:rPr>
                              <w:t>pagamento,</w:t>
                            </w:r>
                            <w:r>
                              <w:rPr>
                                <w:b/>
                                <w:spacing w:val="-3"/>
                                <w:sz w:val="16"/>
                              </w:rPr>
                              <w:t> </w:t>
                            </w:r>
                            <w:r>
                              <w:rPr>
                                <w:b/>
                                <w:sz w:val="16"/>
                              </w:rPr>
                              <w:t>l'impegno,</w:t>
                            </w:r>
                            <w:r>
                              <w:rPr>
                                <w:b/>
                                <w:spacing w:val="-3"/>
                                <w:sz w:val="16"/>
                              </w:rPr>
                              <w:t> </w:t>
                            </w:r>
                            <w:r>
                              <w:rPr>
                                <w:b/>
                                <w:sz w:val="16"/>
                              </w:rPr>
                              <w:t>o</w:t>
                            </w:r>
                            <w:r>
                              <w:rPr>
                                <w:b/>
                                <w:spacing w:val="-3"/>
                                <w:sz w:val="16"/>
                              </w:rPr>
                              <w:t> </w:t>
                            </w:r>
                            <w:r>
                              <w:rPr>
                                <w:b/>
                                <w:sz w:val="16"/>
                              </w:rPr>
                              <w:t>l'estinzione</w:t>
                            </w:r>
                            <w:r>
                              <w:rPr>
                                <w:b/>
                                <w:spacing w:val="-3"/>
                                <w:sz w:val="16"/>
                              </w:rPr>
                              <w:t> </w:t>
                            </w:r>
                            <w:r>
                              <w:rPr>
                                <w:b/>
                                <w:sz w:val="16"/>
                              </w:rPr>
                              <w:t>anteriormente</w:t>
                            </w:r>
                            <w:r>
                              <w:rPr>
                                <w:b/>
                                <w:spacing w:val="-3"/>
                                <w:sz w:val="16"/>
                              </w:rPr>
                              <w:t> </w:t>
                            </w:r>
                            <w:r>
                              <w:rPr>
                                <w:b/>
                                <w:sz w:val="16"/>
                              </w:rPr>
                              <w:t>alla</w:t>
                            </w:r>
                            <w:r>
                              <w:rPr>
                                <w:b/>
                                <w:spacing w:val="-3"/>
                                <w:sz w:val="16"/>
                              </w:rPr>
                              <w:t> </w:t>
                            </w:r>
                            <w:r>
                              <w:rPr>
                                <w:b/>
                                <w:sz w:val="16"/>
                              </w:rPr>
                              <w:t>scadenza</w:t>
                            </w:r>
                            <w:r>
                              <w:rPr>
                                <w:b/>
                                <w:spacing w:val="-3"/>
                                <w:sz w:val="16"/>
                              </w:rPr>
                              <w:t> </w:t>
                            </w:r>
                            <w:r>
                              <w:rPr>
                                <w:b/>
                                <w:sz w:val="16"/>
                              </w:rPr>
                              <w:t>del</w:t>
                            </w:r>
                            <w:r>
                              <w:rPr>
                                <w:b/>
                                <w:spacing w:val="-3"/>
                                <w:sz w:val="16"/>
                              </w:rPr>
                              <w:t> </w:t>
                            </w:r>
                            <w:r>
                              <w:rPr>
                                <w:b/>
                                <w:sz w:val="16"/>
                              </w:rPr>
                              <w:t>termine per la presentazione delle offerte? (articolo 95 comma 2 del Codice)?</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7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w:t>
                            </w:r>
                            <w:r>
                              <w:rPr>
                                <w:b/>
                                <w:spacing w:val="-2"/>
                                <w:sz w:val="16"/>
                              </w:rPr>
                              <w:t> </w:t>
                            </w:r>
                            <w:r>
                              <w:rPr>
                                <w:b/>
                                <w:sz w:val="16"/>
                              </w:rPr>
                              <w:t>caso</w:t>
                            </w:r>
                            <w:r>
                              <w:rPr>
                                <w:b/>
                                <w:spacing w:val="-2"/>
                                <w:sz w:val="16"/>
                              </w:rPr>
                              <w:t> affermativo,</w:t>
                            </w:r>
                          </w:p>
                          <w:p>
                            <w:pPr>
                              <w:pStyle w:val="TableParagraph"/>
                              <w:spacing w:line="261" w:lineRule="auto" w:before="16"/>
                              <w:ind w:left="99" w:right="122" w:firstLine="88"/>
                              <w:rPr>
                                <w:b/>
                                <w:sz w:val="16"/>
                              </w:rPr>
                            </w:pPr>
                            <w:r>
                              <w:rPr>
                                <w:b/>
                                <w:sz w:val="16"/>
                              </w:rPr>
                              <w:t>Descrivere</w:t>
                            </w:r>
                            <w:r>
                              <w:rPr>
                                <w:b/>
                                <w:spacing w:val="-4"/>
                                <w:sz w:val="16"/>
                              </w:rPr>
                              <w:t> </w:t>
                            </w:r>
                            <w:r>
                              <w:rPr>
                                <w:b/>
                                <w:sz w:val="16"/>
                              </w:rPr>
                              <w:t>tali</w:t>
                            </w:r>
                            <w:r>
                              <w:rPr>
                                <w:b/>
                                <w:spacing w:val="-4"/>
                                <w:sz w:val="16"/>
                              </w:rPr>
                              <w:t> </w:t>
                            </w:r>
                            <w:r>
                              <w:rPr>
                                <w:b/>
                                <w:sz w:val="16"/>
                              </w:rPr>
                              <w:t>misure,</w:t>
                            </w:r>
                            <w:r>
                              <w:rPr>
                                <w:b/>
                                <w:spacing w:val="-4"/>
                                <w:sz w:val="16"/>
                              </w:rPr>
                              <w:t> </w:t>
                            </w:r>
                            <w:r>
                              <w:rPr>
                                <w:b/>
                                <w:sz w:val="16"/>
                              </w:rPr>
                              <w:t>specificando</w:t>
                            </w:r>
                            <w:r>
                              <w:rPr>
                                <w:b/>
                                <w:spacing w:val="-4"/>
                                <w:sz w:val="16"/>
                              </w:rPr>
                              <w:t> </w:t>
                            </w:r>
                            <w:r>
                              <w:rPr>
                                <w:b/>
                                <w:sz w:val="16"/>
                              </w:rPr>
                              <w:t>se</w:t>
                            </w:r>
                            <w:r>
                              <w:rPr>
                                <w:b/>
                                <w:spacing w:val="-4"/>
                                <w:sz w:val="16"/>
                              </w:rPr>
                              <w:t> </w:t>
                            </w:r>
                            <w:r>
                              <w:rPr>
                                <w:b/>
                                <w:sz w:val="16"/>
                              </w:rPr>
                              <w:t>è</w:t>
                            </w:r>
                            <w:r>
                              <w:rPr>
                                <w:b/>
                                <w:spacing w:val="-4"/>
                                <w:sz w:val="16"/>
                              </w:rPr>
                              <w:t> </w:t>
                            </w:r>
                            <w:r>
                              <w:rPr>
                                <w:b/>
                                <w:sz w:val="16"/>
                              </w:rPr>
                              <w:t>intervenuto:</w:t>
                            </w:r>
                            <w:r>
                              <w:rPr>
                                <w:b/>
                                <w:spacing w:val="-4"/>
                                <w:sz w:val="16"/>
                              </w:rPr>
                              <w:t> </w:t>
                            </w:r>
                            <w:r>
                              <w:rPr>
                                <w:b/>
                                <w:sz w:val="16"/>
                              </w:rPr>
                              <w:t>pagamento,</w:t>
                            </w:r>
                            <w:r>
                              <w:rPr>
                                <w:b/>
                                <w:spacing w:val="-4"/>
                                <w:sz w:val="16"/>
                              </w:rPr>
                              <w:t> </w:t>
                            </w:r>
                            <w:r>
                              <w:rPr>
                                <w:b/>
                                <w:sz w:val="16"/>
                              </w:rPr>
                              <w:t>compensazione</w:t>
                            </w:r>
                            <w:r>
                              <w:rPr>
                                <w:b/>
                                <w:spacing w:val="-4"/>
                                <w:sz w:val="16"/>
                              </w:rPr>
                              <w:t> </w:t>
                            </w:r>
                            <w:r>
                              <w:rPr>
                                <w:b/>
                                <w:sz w:val="16"/>
                              </w:rPr>
                              <w:t>o </w:t>
                            </w:r>
                            <w:r>
                              <w:rPr>
                                <w:b/>
                                <w:spacing w:val="-2"/>
                                <w:sz w:val="16"/>
                              </w:rPr>
                              <w:t>estinzione</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Se</w:t>
                            </w:r>
                            <w:r>
                              <w:rPr>
                                <w:b/>
                                <w:spacing w:val="-4"/>
                                <w:sz w:val="16"/>
                              </w:rPr>
                              <w:t> </w:t>
                            </w:r>
                            <w:r>
                              <w:rPr>
                                <w:b/>
                                <w:sz w:val="16"/>
                              </w:rPr>
                              <w:t>l'inottemperanza</w:t>
                            </w:r>
                            <w:r>
                              <w:rPr>
                                <w:b/>
                                <w:spacing w:val="-4"/>
                                <w:sz w:val="16"/>
                              </w:rPr>
                              <w:t> </w:t>
                            </w:r>
                            <w:r>
                              <w:rPr>
                                <w:b/>
                                <w:sz w:val="16"/>
                              </w:rPr>
                              <w:t>è</w:t>
                            </w:r>
                            <w:r>
                              <w:rPr>
                                <w:b/>
                                <w:spacing w:val="-4"/>
                                <w:sz w:val="16"/>
                              </w:rPr>
                              <w:t> </w:t>
                            </w:r>
                            <w:r>
                              <w:rPr>
                                <w:b/>
                                <w:sz w:val="16"/>
                              </w:rPr>
                              <w:t>stata</w:t>
                            </w:r>
                            <w:r>
                              <w:rPr>
                                <w:b/>
                                <w:spacing w:val="-4"/>
                                <w:sz w:val="16"/>
                              </w:rPr>
                              <w:t> </w:t>
                            </w:r>
                            <w:r>
                              <w:rPr>
                                <w:b/>
                                <w:sz w:val="16"/>
                              </w:rPr>
                              <w:t>accertata</w:t>
                            </w:r>
                            <w:r>
                              <w:rPr>
                                <w:b/>
                                <w:spacing w:val="-4"/>
                                <w:sz w:val="16"/>
                              </w:rPr>
                              <w:t> </w:t>
                            </w:r>
                            <w:r>
                              <w:rPr>
                                <w:b/>
                                <w:sz w:val="16"/>
                              </w:rPr>
                              <w:t>mediante</w:t>
                            </w:r>
                            <w:r>
                              <w:rPr>
                                <w:b/>
                                <w:spacing w:val="-4"/>
                                <w:sz w:val="16"/>
                              </w:rPr>
                              <w:t> </w:t>
                            </w:r>
                            <w:r>
                              <w:rPr>
                                <w:b/>
                                <w:sz w:val="16"/>
                              </w:rPr>
                              <w:t>una</w:t>
                            </w:r>
                            <w:r>
                              <w:rPr>
                                <w:b/>
                                <w:spacing w:val="-4"/>
                                <w:sz w:val="16"/>
                              </w:rPr>
                              <w:t> </w:t>
                            </w:r>
                            <w:r>
                              <w:rPr>
                                <w:b/>
                                <w:sz w:val="16"/>
                              </w:rPr>
                              <w:t>sentenza</w:t>
                            </w:r>
                            <w:r>
                              <w:rPr>
                                <w:b/>
                                <w:spacing w:val="-4"/>
                                <w:sz w:val="16"/>
                              </w:rPr>
                              <w:t> </w:t>
                            </w:r>
                            <w:r>
                              <w:rPr>
                                <w:b/>
                                <w:sz w:val="16"/>
                              </w:rPr>
                              <w:t>giudiziaria</w:t>
                            </w:r>
                            <w:r>
                              <w:rPr>
                                <w:b/>
                                <w:spacing w:val="-4"/>
                                <w:sz w:val="16"/>
                              </w:rPr>
                              <w:t> </w:t>
                            </w:r>
                            <w:r>
                              <w:rPr>
                                <w:b/>
                                <w:sz w:val="16"/>
                              </w:rPr>
                              <w:t>o</w:t>
                            </w:r>
                            <w:r>
                              <w:rPr>
                                <w:b/>
                                <w:spacing w:val="-4"/>
                                <w:sz w:val="16"/>
                              </w:rPr>
                              <w:t> </w:t>
                            </w:r>
                            <w:r>
                              <w:rPr>
                                <w:b/>
                                <w:sz w:val="16"/>
                              </w:rPr>
                              <w:t>decisione amministrativa, tale sentenza o decisione è definitiva e vincolante?</w:t>
                            </w:r>
                          </w:p>
                        </w:tc>
                      </w:tr>
                      <w:tr>
                        <w:trPr>
                          <w:trHeight w:val="380" w:hRule="atLeast"/>
                        </w:trPr>
                        <w:tc>
                          <w:tcPr>
                            <w:tcW w:w="3307" w:type="dxa"/>
                            <w:tcBorders>
                              <w:top w:val="double" w:sz="8" w:space="0" w:color="989898"/>
                              <w:bottom w:val="double" w:sz="8" w:space="0" w:color="989898"/>
                              <w:right w:val="nil"/>
                            </w:tcBorders>
                          </w:tcPr>
                          <w:p>
                            <w:pPr>
                              <w:pStyle w:val="TableParagraph"/>
                              <w:ind w:right="99"/>
                              <w:jc w:val="right"/>
                              <w:rPr>
                                <w:rFonts w:ascii="Arial MT"/>
                                <w:sz w:val="16"/>
                              </w:rPr>
                            </w:pPr>
                            <w:r>
                              <w:rPr>
                                <w:rFonts w:ascii="Arial MT"/>
                                <w:sz w:val="16"/>
                              </w:rPr>
                              <w:t>Si</w:t>
                            </w:r>
                            <w:r>
                              <w:rPr>
                                <w:rFonts w:ascii="Arial MT"/>
                                <w:spacing w:val="-2"/>
                                <w:sz w:val="16"/>
                              </w:rPr>
                              <w:t> </w:t>
                            </w:r>
                            <w:r>
                              <w:rPr>
                                <w:rFonts w:ascii="Arial MT"/>
                                <w:spacing w:val="-10"/>
                                <w:sz w:val="16"/>
                              </w:rPr>
                              <w:t>[</w:t>
                            </w:r>
                          </w:p>
                        </w:tc>
                        <w:tc>
                          <w:tcPr>
                            <w:tcW w:w="281" w:type="dxa"/>
                            <w:tcBorders>
                              <w:top w:val="double" w:sz="8" w:space="0" w:color="989898"/>
                              <w:left w:val="nil"/>
                              <w:bottom w:val="double" w:sz="8" w:space="0" w:color="989898"/>
                              <w:right w:val="nil"/>
                            </w:tcBorders>
                          </w:tcPr>
                          <w:p>
                            <w:pPr>
                              <w:pStyle w:val="TableParagraph"/>
                              <w:ind w:left="5"/>
                              <w:jc w:val="center"/>
                              <w:rPr>
                                <w:rFonts w:ascii="Arial MT"/>
                                <w:sz w:val="16"/>
                              </w:rPr>
                            </w:pPr>
                            <w:r>
                              <w:rPr>
                                <w:rFonts w:ascii="Arial MT"/>
                                <w:spacing w:val="-10"/>
                                <w:sz w:val="16"/>
                              </w:rPr>
                              <w:t>]</w:t>
                            </w:r>
                          </w:p>
                        </w:tc>
                        <w:tc>
                          <w:tcPr>
                            <w:tcW w:w="457" w:type="dxa"/>
                            <w:tcBorders>
                              <w:top w:val="double" w:sz="8" w:space="0" w:color="989898"/>
                              <w:left w:val="nil"/>
                              <w:bottom w:val="double" w:sz="8" w:space="0" w:color="989898"/>
                              <w:right w:val="nil"/>
                            </w:tcBorders>
                          </w:tcPr>
                          <w:p>
                            <w:pPr>
                              <w:pStyle w:val="TableParagraph"/>
                              <w:ind w:right="36"/>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3131" w:type="dxa"/>
                            <w:tcBorders>
                              <w:top w:val="double" w:sz="8" w:space="0" w:color="989898"/>
                              <w:left w:val="nil"/>
                              <w:bottom w:val="double" w:sz="8" w:space="0" w:color="989898"/>
                            </w:tcBorders>
                          </w:tcPr>
                          <w:p>
                            <w:pPr>
                              <w:pStyle w:val="TableParagraph"/>
                              <w:ind w:left="121"/>
                              <w:rPr>
                                <w:rFonts w:ascii="Arial MT"/>
                                <w:sz w:val="16"/>
                              </w:rPr>
                            </w:pPr>
                            <w:r>
                              <w:rPr>
                                <w:rFonts w:ascii="Arial MT"/>
                                <w:spacing w:val="-10"/>
                                <w:sz w:val="16"/>
                              </w:rPr>
                              <w:t>]</w:t>
                            </w:r>
                          </w:p>
                        </w:tc>
                      </w:tr>
                      <w:tr>
                        <w:trPr>
                          <w:trHeight w:val="380" w:hRule="atLeast"/>
                        </w:trPr>
                        <w:tc>
                          <w:tcPr>
                            <w:tcW w:w="7176"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Indicare la data della sentenza di condanna o della </w:t>
                            </w:r>
                            <w:r>
                              <w:rPr>
                                <w:b/>
                                <w:spacing w:val="-2"/>
                                <w:sz w:val="16"/>
                              </w:rPr>
                              <w:t>decisione</w:t>
                            </w:r>
                          </w:p>
                        </w:tc>
                      </w:tr>
                      <w:tr>
                        <w:trPr>
                          <w:trHeight w:val="380" w:hRule="atLeast"/>
                        </w:trPr>
                        <w:tc>
                          <w:tcPr>
                            <w:tcW w:w="7176" w:type="dxa"/>
                            <w:gridSpan w:val="4"/>
                            <w:tcBorders>
                              <w:top w:val="double" w:sz="8" w:space="0" w:color="989898"/>
                              <w:bottom w:val="double" w:sz="8" w:space="0" w:color="989898"/>
                            </w:tcBorders>
                          </w:tcPr>
                          <w:p>
                            <w:pPr>
                              <w:pStyle w:val="TableParagraph"/>
                              <w:spacing w:before="0"/>
                              <w:rPr>
                                <w:rFonts w:ascii="Times New Roman"/>
                                <w:sz w:val="16"/>
                              </w:rPr>
                            </w:pPr>
                          </w:p>
                        </w:tc>
                      </w:tr>
                      <w:tr>
                        <w:trPr>
                          <w:trHeight w:val="580" w:hRule="atLeast"/>
                        </w:trPr>
                        <w:tc>
                          <w:tcPr>
                            <w:tcW w:w="7176" w:type="dxa"/>
                            <w:gridSpan w:val="4"/>
                            <w:tcBorders>
                              <w:top w:val="double" w:sz="8" w:space="0" w:color="989898"/>
                              <w:bottom w:val="double" w:sz="8" w:space="0" w:color="989898"/>
                            </w:tcBorders>
                            <w:shd w:val="clear" w:color="auto" w:fill="DDDDDD"/>
                          </w:tcPr>
                          <w:p>
                            <w:pPr>
                              <w:pStyle w:val="TableParagraph"/>
                              <w:spacing w:line="261" w:lineRule="auto" w:before="98"/>
                              <w:ind w:left="99" w:right="122" w:firstLine="88"/>
                              <w:rPr>
                                <w:b/>
                                <w:sz w:val="16"/>
                              </w:rPr>
                            </w:pPr>
                            <w:r>
                              <w:rPr>
                                <w:b/>
                                <w:sz w:val="16"/>
                              </w:rPr>
                              <w:t>Nel</w:t>
                            </w:r>
                            <w:r>
                              <w:rPr>
                                <w:b/>
                                <w:spacing w:val="-3"/>
                                <w:sz w:val="16"/>
                              </w:rPr>
                              <w:t> </w:t>
                            </w:r>
                            <w:r>
                              <w:rPr>
                                <w:b/>
                                <w:sz w:val="16"/>
                              </w:rPr>
                              <w:t>caso</w:t>
                            </w:r>
                            <w:r>
                              <w:rPr>
                                <w:b/>
                                <w:spacing w:val="-3"/>
                                <w:sz w:val="16"/>
                              </w:rPr>
                              <w:t> </w:t>
                            </w:r>
                            <w:r>
                              <w:rPr>
                                <w:b/>
                                <w:sz w:val="16"/>
                              </w:rPr>
                              <w:t>di</w:t>
                            </w:r>
                            <w:r>
                              <w:rPr>
                                <w:b/>
                                <w:spacing w:val="-3"/>
                                <w:sz w:val="16"/>
                              </w:rPr>
                              <w:t> </w:t>
                            </w:r>
                            <w:r>
                              <w:rPr>
                                <w:b/>
                                <w:sz w:val="16"/>
                              </w:rPr>
                              <w:t>una</w:t>
                            </w:r>
                            <w:r>
                              <w:rPr>
                                <w:b/>
                                <w:spacing w:val="-3"/>
                                <w:sz w:val="16"/>
                              </w:rPr>
                              <w:t> </w:t>
                            </w:r>
                            <w:r>
                              <w:rPr>
                                <w:b/>
                                <w:sz w:val="16"/>
                              </w:rPr>
                              <w:t>sentenza</w:t>
                            </w:r>
                            <w:r>
                              <w:rPr>
                                <w:b/>
                                <w:spacing w:val="-3"/>
                                <w:sz w:val="16"/>
                              </w:rPr>
                              <w:t> </w:t>
                            </w:r>
                            <w:r>
                              <w:rPr>
                                <w:b/>
                                <w:sz w:val="16"/>
                              </w:rPr>
                              <w:t>di</w:t>
                            </w:r>
                            <w:r>
                              <w:rPr>
                                <w:b/>
                                <w:spacing w:val="-3"/>
                                <w:sz w:val="16"/>
                              </w:rPr>
                              <w:t> </w:t>
                            </w:r>
                            <w:r>
                              <w:rPr>
                                <w:b/>
                                <w:sz w:val="16"/>
                              </w:rPr>
                              <w:t>condanna,</w:t>
                            </w:r>
                            <w:r>
                              <w:rPr>
                                <w:b/>
                                <w:spacing w:val="-3"/>
                                <w:sz w:val="16"/>
                              </w:rPr>
                              <w:t> </w:t>
                            </w:r>
                            <w:r>
                              <w:rPr>
                                <w:b/>
                                <w:sz w:val="16"/>
                              </w:rPr>
                              <w:t>se</w:t>
                            </w:r>
                            <w:r>
                              <w:rPr>
                                <w:b/>
                                <w:spacing w:val="-3"/>
                                <w:sz w:val="16"/>
                              </w:rPr>
                              <w:t> </w:t>
                            </w:r>
                            <w:r>
                              <w:rPr>
                                <w:b/>
                                <w:sz w:val="16"/>
                              </w:rPr>
                              <w:t>stabilita</w:t>
                            </w:r>
                            <w:r>
                              <w:rPr>
                                <w:b/>
                                <w:spacing w:val="-3"/>
                                <w:sz w:val="16"/>
                              </w:rPr>
                              <w:t> </w:t>
                            </w:r>
                            <w:r>
                              <w:rPr>
                                <w:b/>
                                <w:sz w:val="16"/>
                              </w:rPr>
                              <w:t>direttamente</w:t>
                            </w:r>
                            <w:r>
                              <w:rPr>
                                <w:b/>
                                <w:spacing w:val="-3"/>
                                <w:sz w:val="16"/>
                              </w:rPr>
                              <w:t> </w:t>
                            </w:r>
                            <w:r>
                              <w:rPr>
                                <w:b/>
                                <w:sz w:val="16"/>
                              </w:rPr>
                              <w:t>nella</w:t>
                            </w:r>
                            <w:r>
                              <w:rPr>
                                <w:b/>
                                <w:spacing w:val="-3"/>
                                <w:sz w:val="16"/>
                              </w:rPr>
                              <w:t> </w:t>
                            </w:r>
                            <w:r>
                              <w:rPr>
                                <w:b/>
                                <w:sz w:val="16"/>
                              </w:rPr>
                              <w:t>sentenza</w:t>
                            </w:r>
                            <w:r>
                              <w:rPr>
                                <w:b/>
                                <w:spacing w:val="-3"/>
                                <w:sz w:val="16"/>
                              </w:rPr>
                              <w:t> </w:t>
                            </w:r>
                            <w:r>
                              <w:rPr>
                                <w:b/>
                                <w:sz w:val="16"/>
                              </w:rPr>
                              <w:t>di condanna, la durata del periodo d'esclusione</w:t>
                            </w:r>
                          </w:p>
                        </w:tc>
                      </w:tr>
                      <w:tr>
                        <w:trPr>
                          <w:trHeight w:val="380" w:hRule="atLeast"/>
                        </w:trPr>
                        <w:tc>
                          <w:tcPr>
                            <w:tcW w:w="7176" w:type="dxa"/>
                            <w:gridSpan w:val="4"/>
                            <w:tcBorders>
                              <w:top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In</w:t>
      </w:r>
      <w:r>
        <w:rPr>
          <w:spacing w:val="-2"/>
        </w:rPr>
        <w:t> </w:t>
      </w:r>
      <w:r>
        <w:rPr/>
        <w:t>caso</w:t>
      </w:r>
      <w:r>
        <w:rPr>
          <w:spacing w:val="-2"/>
        </w:rPr>
        <w:t> affertmativo,</w:t>
      </w:r>
    </w:p>
    <w:p>
      <w:pPr>
        <w:tabs>
          <w:tab w:pos="735" w:val="left" w:leader="none"/>
          <w:tab w:pos="1473"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264" w:space="60"/>
            <w:col w:w="1879" w:space="1015"/>
            <w:col w:w="4701"/>
          </w:cols>
        </w:sect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rPr>
          <w:rFonts w:ascii="Arial MT"/>
          <w:b w:val="0"/>
          <w:sz w:val="20"/>
        </w:rPr>
      </w:pPr>
    </w:p>
    <w:p>
      <w:pPr>
        <w:pStyle w:val="BodyText"/>
        <w:spacing w:before="207" w:after="1"/>
        <w:rPr>
          <w:rFonts w:ascii="Arial MT"/>
          <w:b w:val="0"/>
          <w:sz w:val="20"/>
        </w:rPr>
      </w:pPr>
    </w:p>
    <w:tbl>
      <w:tblPr>
        <w:tblW w:w="0" w:type="auto"/>
        <w:jc w:val="left"/>
        <w:tblInd w:w="3567"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88"/>
        <w:gridCol w:w="3588"/>
      </w:tblGrid>
      <w:tr>
        <w:trPr>
          <w:trHeight w:val="580" w:hRule="atLeast"/>
        </w:trPr>
        <w:tc>
          <w:tcPr>
            <w:tcW w:w="3588"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88"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88"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88" w:type="dxa"/>
            <w:tcBorders>
              <w:top w:val="double" w:sz="8" w:space="0" w:color="989898"/>
              <w:left w:val="double" w:sz="8" w:space="0" w:color="989898"/>
              <w:bottom w:val="double" w:sz="8" w:space="0" w:color="989898"/>
            </w:tcBorders>
            <w:shd w:val="clear" w:color="auto" w:fill="DDDDDD"/>
          </w:tcPr>
          <w:p>
            <w:pPr>
              <w:pStyle w:val="TableParagraph"/>
              <w:spacing w:before="98"/>
              <w:ind w:left="100"/>
              <w:rPr>
                <w:b/>
                <w:sz w:val="16"/>
              </w:rPr>
            </w:pPr>
            <w:r>
              <w:rPr>
                <w:b/>
                <w:spacing w:val="-2"/>
                <w:sz w:val="16"/>
              </w:rPr>
              <w:t>Codice</w:t>
            </w:r>
          </w:p>
        </w:tc>
      </w:tr>
      <w:tr>
        <w:trPr>
          <w:trHeight w:val="380" w:hRule="atLeast"/>
        </w:trPr>
        <w:tc>
          <w:tcPr>
            <w:tcW w:w="3588" w:type="dxa"/>
            <w:tcBorders>
              <w:top w:val="double" w:sz="8" w:space="0" w:color="989898"/>
              <w:right w:val="double" w:sz="8" w:space="0" w:color="989898"/>
            </w:tcBorders>
          </w:tcPr>
          <w:p>
            <w:pPr>
              <w:pStyle w:val="TableParagraph"/>
              <w:spacing w:before="0"/>
              <w:rPr>
                <w:rFonts w:ascii="Times New Roman"/>
                <w:sz w:val="16"/>
              </w:rPr>
            </w:pPr>
          </w:p>
        </w:tc>
        <w:tc>
          <w:tcPr>
            <w:tcW w:w="3588" w:type="dxa"/>
            <w:tcBorders>
              <w:top w:val="double" w:sz="8" w:space="0" w:color="989898"/>
              <w:left w:val="double" w:sz="8" w:space="0" w:color="989898"/>
            </w:tcBorders>
          </w:tcPr>
          <w:p>
            <w:pPr>
              <w:pStyle w:val="TableParagraph"/>
              <w:spacing w:before="0"/>
              <w:rPr>
                <w:rFonts w:ascii="Times New Roman"/>
                <w:sz w:val="16"/>
              </w:rPr>
            </w:pPr>
          </w:p>
        </w:tc>
      </w:tr>
    </w:tbl>
    <w:p>
      <w:pPr>
        <w:pStyle w:val="BodyText"/>
        <w:spacing w:before="86"/>
        <w:rPr>
          <w:rFonts w:ascii="Arial MT"/>
          <w:b w:val="0"/>
          <w:sz w:val="24"/>
        </w:rPr>
      </w:pPr>
    </w:p>
    <w:p>
      <w:pPr>
        <w:pStyle w:val="Heading1"/>
      </w:pPr>
      <w:r>
        <w:rPr/>
        <mc:AlternateContent>
          <mc:Choice Requires="wps">
            <w:drawing>
              <wp:anchor distT="0" distB="0" distL="0" distR="0" allowOverlap="1" layoutInCell="1" locked="0" behindDoc="1" simplePos="0" relativeHeight="485469696">
                <wp:simplePos x="0" y="0"/>
                <wp:positionH relativeFrom="page">
                  <wp:posOffset>360045</wp:posOffset>
                </wp:positionH>
                <wp:positionV relativeFrom="paragraph">
                  <wp:posOffset>-7952318</wp:posOffset>
                </wp:positionV>
                <wp:extent cx="6840220" cy="7811770"/>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6840220" cy="7811770"/>
                          <a:chExt cx="6840220" cy="7811770"/>
                        </a:xfrm>
                      </wpg:grpSpPr>
                      <wps:wsp>
                        <wps:cNvPr id="69" name="Graphic 69"/>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70" name="Graphic 70"/>
                        <wps:cNvSpPr/>
                        <wps:spPr>
                          <a:xfrm>
                            <a:off x="2079917" y="6350"/>
                            <a:ext cx="4735195" cy="7799070"/>
                          </a:xfrm>
                          <a:custGeom>
                            <a:avLst/>
                            <a:gdLst/>
                            <a:ahLst/>
                            <a:cxnLst/>
                            <a:rect l="l" t="t" r="r" b="b"/>
                            <a:pathLst>
                              <a:path w="4735195" h="7799070">
                                <a:moveTo>
                                  <a:pt x="0" y="7798663"/>
                                </a:moveTo>
                                <a:lnTo>
                                  <a:pt x="4734610" y="7798663"/>
                                </a:lnTo>
                                <a:lnTo>
                                  <a:pt x="4734610" y="0"/>
                                </a:lnTo>
                                <a:lnTo>
                                  <a:pt x="0" y="0"/>
                                </a:lnTo>
                                <a:lnTo>
                                  <a:pt x="0" y="7798663"/>
                                </a:lnTo>
                                <a:close/>
                              </a:path>
                            </a:pathLst>
                          </a:custGeom>
                          <a:ln w="12700">
                            <a:solidFill>
                              <a:srgbClr val="989898"/>
                            </a:solidFill>
                            <a:prstDash val="solid"/>
                          </a:ln>
                        </wps:spPr>
                        <wps:bodyPr wrap="square" lIns="0" tIns="0" rIns="0" bIns="0" rtlCol="0">
                          <a:prstTxWarp prst="textNoShape">
                            <a:avLst/>
                          </a:prstTxWarp>
                          <a:noAutofit/>
                        </wps:bodyPr>
                      </wps:wsp>
                      <wps:wsp>
                        <wps:cNvPr id="71" name="Graphic 71"/>
                        <wps:cNvSpPr/>
                        <wps:spPr>
                          <a:xfrm>
                            <a:off x="25400" y="6350"/>
                            <a:ext cx="2029460" cy="7799070"/>
                          </a:xfrm>
                          <a:custGeom>
                            <a:avLst/>
                            <a:gdLst/>
                            <a:ahLst/>
                            <a:cxnLst/>
                            <a:rect l="l" t="t" r="r" b="b"/>
                            <a:pathLst>
                              <a:path w="2029460" h="7799070">
                                <a:moveTo>
                                  <a:pt x="2029117" y="0"/>
                                </a:moveTo>
                                <a:lnTo>
                                  <a:pt x="0" y="0"/>
                                </a:lnTo>
                                <a:lnTo>
                                  <a:pt x="0" y="7798663"/>
                                </a:lnTo>
                                <a:lnTo>
                                  <a:pt x="2029117" y="7798663"/>
                                </a:lnTo>
                                <a:lnTo>
                                  <a:pt x="2029117" y="0"/>
                                </a:lnTo>
                                <a:close/>
                              </a:path>
                            </a:pathLst>
                          </a:custGeom>
                          <a:solidFill>
                            <a:srgbClr val="DDDDDD"/>
                          </a:solidFill>
                        </wps:spPr>
                        <wps:bodyPr wrap="square" lIns="0" tIns="0" rIns="0" bIns="0" rtlCol="0">
                          <a:prstTxWarp prst="textNoShape">
                            <a:avLst/>
                          </a:prstTxWarp>
                          <a:noAutofit/>
                        </wps:bodyPr>
                      </wps:wsp>
                      <wps:wsp>
                        <wps:cNvPr id="72" name="Graphic 72"/>
                        <wps:cNvSpPr/>
                        <wps:spPr>
                          <a:xfrm>
                            <a:off x="25400" y="6350"/>
                            <a:ext cx="2029460" cy="7799070"/>
                          </a:xfrm>
                          <a:custGeom>
                            <a:avLst/>
                            <a:gdLst/>
                            <a:ahLst/>
                            <a:cxnLst/>
                            <a:rect l="l" t="t" r="r" b="b"/>
                            <a:pathLst>
                              <a:path w="2029460" h="7799070">
                                <a:moveTo>
                                  <a:pt x="0" y="7798663"/>
                                </a:moveTo>
                                <a:lnTo>
                                  <a:pt x="2029117" y="7798663"/>
                                </a:lnTo>
                                <a:lnTo>
                                  <a:pt x="2029117" y="0"/>
                                </a:lnTo>
                                <a:lnTo>
                                  <a:pt x="0" y="0"/>
                                </a:lnTo>
                                <a:lnTo>
                                  <a:pt x="0" y="7798663"/>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626.166809pt;width:538.6pt;height:615.1pt;mso-position-horizontal-relative:page;mso-position-vertical-relative:paragraph;z-index:-17846784" id="docshapegroup56" coordorigin="567,-12523" coordsize="10772,12302">
                <v:line style="position:absolute" from="567,-12513" to="11339,-12513" stroked="true" strokeweight=".85pt" strokecolor="#000000">
                  <v:stroke dashstyle="solid"/>
                </v:line>
                <v:rect style="position:absolute;left:3842;top:-12514;width:7457;height:12282" id="docshape57" filled="false" stroked="true" strokeweight="1.0pt" strokecolor="#989898">
                  <v:stroke dashstyle="solid"/>
                </v:rect>
                <v:rect style="position:absolute;left:607;top:-12514;width:3196;height:12282" id="docshape58" filled="true" fillcolor="#dddddd" stroked="false">
                  <v:fill type="solid"/>
                </v:rect>
                <v:rect style="position:absolute;left:607;top:-12514;width:3196;height:12282" id="docshape59" filled="false" stroked="true" strokeweight="1.0pt" strokecolor="#989898">
                  <v:stroke dashstyle="solid"/>
                </v:rect>
                <w10:wrap type="none"/>
              </v:group>
            </w:pict>
          </mc:Fallback>
        </mc:AlternateContent>
      </w:r>
      <w:r>
        <w:rPr/>
        <w:t>C:</w:t>
      </w:r>
      <w:r>
        <w:rPr>
          <w:spacing w:val="-1"/>
        </w:rPr>
        <w:t> </w:t>
      </w:r>
      <w:r>
        <w:rPr/>
        <w:t>Motivi legati</w:t>
      </w:r>
      <w:r>
        <w:rPr>
          <w:spacing w:val="-1"/>
        </w:rPr>
        <w:t> </w:t>
      </w:r>
      <w:r>
        <w:rPr/>
        <w:t>a insolvenza, conflitti</w:t>
      </w:r>
      <w:r>
        <w:rPr>
          <w:spacing w:val="-1"/>
        </w:rPr>
        <w:t> </w:t>
      </w:r>
      <w:r>
        <w:rPr/>
        <w:t>di interessi</w:t>
      </w:r>
      <w:r>
        <w:rPr>
          <w:spacing w:val="-1"/>
        </w:rPr>
        <w:t> </w:t>
      </w:r>
      <w:r>
        <w:rPr/>
        <w:t>o illeciti </w:t>
      </w:r>
      <w:r>
        <w:rPr>
          <w:spacing w:val="-2"/>
        </w:rPr>
        <w:t>professionali</w:t>
      </w:r>
    </w:p>
    <w:p>
      <w:pPr>
        <w:pStyle w:val="Heading1"/>
        <w:spacing w:after="0"/>
        <w:sectPr>
          <w:type w:val="continuous"/>
          <w:pgSz w:w="11910" w:h="16840"/>
          <w:pgMar w:header="0" w:footer="267" w:top="540" w:bottom="180" w:left="425" w:right="566"/>
        </w:sectPr>
      </w:pPr>
    </w:p>
    <w:p>
      <w:pPr>
        <w:pStyle w:val="BodyText"/>
        <w:rPr>
          <w:sz w:val="20"/>
        </w:rPr>
      </w:pPr>
      <w:r>
        <w:rPr>
          <w:sz w:val="20"/>
        </w:rPr>
        <mc:AlternateContent>
          <mc:Choice Requires="wps">
            <w:drawing>
              <wp:anchor distT="0" distB="0" distL="0" distR="0" allowOverlap="1" layoutInCell="1" locked="0" behindDoc="1" simplePos="0" relativeHeight="485470720">
                <wp:simplePos x="0" y="0"/>
                <wp:positionH relativeFrom="page">
                  <wp:posOffset>360045</wp:posOffset>
                </wp:positionH>
                <wp:positionV relativeFrom="page">
                  <wp:posOffset>353695</wp:posOffset>
                </wp:positionV>
                <wp:extent cx="6840220" cy="4813300"/>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6840220" cy="4813300"/>
                          <a:chExt cx="6840220" cy="4813300"/>
                        </a:xfrm>
                      </wpg:grpSpPr>
                      <wps:wsp>
                        <wps:cNvPr id="74" name="Graphic 74"/>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75" name="Graphic 75"/>
                        <wps:cNvSpPr/>
                        <wps:spPr>
                          <a:xfrm>
                            <a:off x="25400" y="6350"/>
                            <a:ext cx="6789420" cy="4800600"/>
                          </a:xfrm>
                          <a:custGeom>
                            <a:avLst/>
                            <a:gdLst/>
                            <a:ahLst/>
                            <a:cxnLst/>
                            <a:rect l="l" t="t" r="r" b="b"/>
                            <a:pathLst>
                              <a:path w="6789420" h="4800600">
                                <a:moveTo>
                                  <a:pt x="2054517" y="4800600"/>
                                </a:moveTo>
                                <a:lnTo>
                                  <a:pt x="6789128" y="4800600"/>
                                </a:lnTo>
                                <a:lnTo>
                                  <a:pt x="6789128" y="0"/>
                                </a:lnTo>
                                <a:lnTo>
                                  <a:pt x="2054517" y="0"/>
                                </a:lnTo>
                                <a:lnTo>
                                  <a:pt x="2054517" y="4800600"/>
                                </a:lnTo>
                                <a:close/>
                              </a:path>
                              <a:path w="6789420" h="4800600">
                                <a:moveTo>
                                  <a:pt x="0" y="4800600"/>
                                </a:moveTo>
                                <a:lnTo>
                                  <a:pt x="2029117" y="4800600"/>
                                </a:lnTo>
                                <a:lnTo>
                                  <a:pt x="2029117" y="0"/>
                                </a:lnTo>
                                <a:lnTo>
                                  <a:pt x="0" y="0"/>
                                </a:lnTo>
                                <a:lnTo>
                                  <a:pt x="0" y="4800600"/>
                                </a:lnTo>
                                <a:close/>
                              </a:path>
                            </a:pathLst>
                          </a:custGeom>
                          <a:ln w="12700">
                            <a:solidFill>
                              <a:srgbClr val="989898"/>
                            </a:solidFill>
                            <a:prstDash val="solid"/>
                          </a:ln>
                        </wps:spPr>
                        <wps:bodyPr wrap="square" lIns="0" tIns="0" rIns="0" bIns="0" rtlCol="0">
                          <a:prstTxWarp prst="textNoShape">
                            <a:avLst/>
                          </a:prstTxWarp>
                          <a:noAutofit/>
                        </wps:bodyPr>
                      </wps:wsp>
                      <wps:wsp>
                        <wps:cNvPr id="76" name="Textbox 76"/>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77" name="Textbox 77"/>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78" name="Textbox 78"/>
                        <wps:cNvSpPr txBox="1"/>
                        <wps:spPr>
                          <a:xfrm>
                            <a:off x="2199906" y="172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79" name="Textbox 79"/>
                        <wps:cNvSpPr txBox="1"/>
                        <wps:spPr>
                          <a:xfrm>
                            <a:off x="25400" y="6350"/>
                            <a:ext cx="2029460" cy="48006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Violazione di obblighi in materia</w:t>
                              </w:r>
                              <w:r>
                                <w:rPr>
                                  <w:b/>
                                  <w:color w:val="000000"/>
                                  <w:spacing w:val="-13"/>
                                  <w:sz w:val="20"/>
                                </w:rPr>
                                <w:t> </w:t>
                              </w:r>
                              <w:r>
                                <w:rPr>
                                  <w:b/>
                                  <w:color w:val="000000"/>
                                  <w:sz w:val="20"/>
                                </w:rPr>
                                <w:t>di</w:t>
                              </w:r>
                              <w:r>
                                <w:rPr>
                                  <w:b/>
                                  <w:color w:val="000000"/>
                                  <w:spacing w:val="-13"/>
                                  <w:sz w:val="20"/>
                                </w:rPr>
                                <w:t> </w:t>
                              </w:r>
                              <w:r>
                                <w:rPr>
                                  <w:b/>
                                  <w:color w:val="000000"/>
                                  <w:sz w:val="20"/>
                                </w:rPr>
                                <w:t>diritto</w:t>
                              </w:r>
                              <w:r>
                                <w:rPr>
                                  <w:b/>
                                  <w:color w:val="000000"/>
                                  <w:spacing w:val="-13"/>
                                  <w:sz w:val="20"/>
                                </w:rPr>
                                <w:t> </w:t>
                              </w:r>
                              <w:r>
                                <w:rPr>
                                  <w:b/>
                                  <w:color w:val="000000"/>
                                  <w:sz w:val="20"/>
                                </w:rPr>
                                <w:t>ambientale*</w:t>
                              </w:r>
                            </w:p>
                            <w:p>
                              <w:pPr>
                                <w:spacing w:line="261" w:lineRule="auto" w:before="147"/>
                                <w:ind w:left="99" w:right="195" w:firstLine="0"/>
                                <w:jc w:val="both"/>
                                <w:rPr>
                                  <w:b/>
                                  <w:color w:val="000000"/>
                                  <w:sz w:val="16"/>
                                </w:rPr>
                              </w:pPr>
                              <w:r>
                                <w:rPr>
                                  <w:b/>
                                  <w:color w:val="000000"/>
                                  <w:sz w:val="16"/>
                                </w:rPr>
                                <w:t>L'operatore</w:t>
                              </w:r>
                              <w:r>
                                <w:rPr>
                                  <w:b/>
                                  <w:color w:val="000000"/>
                                  <w:spacing w:val="-8"/>
                                  <w:sz w:val="16"/>
                                </w:rPr>
                                <w:t> </w:t>
                              </w:r>
                              <w:r>
                                <w:rPr>
                                  <w:b/>
                                  <w:color w:val="000000"/>
                                  <w:sz w:val="16"/>
                                </w:rPr>
                                <w:t>economico</w:t>
                              </w:r>
                              <w:r>
                                <w:rPr>
                                  <w:b/>
                                  <w:color w:val="000000"/>
                                  <w:spacing w:val="-8"/>
                                  <w:sz w:val="16"/>
                                </w:rPr>
                                <w:t> </w:t>
                              </w:r>
                              <w:r>
                                <w:rPr>
                                  <w:b/>
                                  <w:color w:val="000000"/>
                                  <w:sz w:val="16"/>
                                </w:rPr>
                                <w:t>ha</w:t>
                              </w:r>
                              <w:r>
                                <w:rPr>
                                  <w:b/>
                                  <w:color w:val="000000"/>
                                  <w:spacing w:val="-8"/>
                                  <w:sz w:val="16"/>
                                </w:rPr>
                                <w:t> </w:t>
                              </w:r>
                              <w:r>
                                <w:rPr>
                                  <w:b/>
                                  <w:color w:val="000000"/>
                                  <w:sz w:val="16"/>
                                </w:rPr>
                                <w:t>violato,</w:t>
                              </w:r>
                              <w:r>
                                <w:rPr>
                                  <w:b/>
                                  <w:color w:val="000000"/>
                                  <w:spacing w:val="-8"/>
                                  <w:sz w:val="16"/>
                                </w:rPr>
                                <w:t> </w:t>
                              </w:r>
                              <w:r>
                                <w:rPr>
                                  <w:b/>
                                  <w:color w:val="000000"/>
                                  <w:sz w:val="16"/>
                                </w:rPr>
                                <w:t>per quanto</w:t>
                              </w:r>
                              <w:r>
                                <w:rPr>
                                  <w:b/>
                                  <w:color w:val="000000"/>
                                  <w:spacing w:val="-8"/>
                                  <w:sz w:val="16"/>
                                </w:rPr>
                                <w:t> </w:t>
                              </w:r>
                              <w:r>
                                <w:rPr>
                                  <w:b/>
                                  <w:color w:val="000000"/>
                                  <w:sz w:val="16"/>
                                </w:rPr>
                                <w:t>di</w:t>
                              </w:r>
                              <w:r>
                                <w:rPr>
                                  <w:b/>
                                  <w:color w:val="000000"/>
                                  <w:spacing w:val="-8"/>
                                  <w:sz w:val="16"/>
                                </w:rPr>
                                <w:t> </w:t>
                              </w:r>
                              <w:r>
                                <w:rPr>
                                  <w:b/>
                                  <w:color w:val="000000"/>
                                  <w:sz w:val="16"/>
                                </w:rPr>
                                <w:t>sua</w:t>
                              </w:r>
                              <w:r>
                                <w:rPr>
                                  <w:b/>
                                  <w:color w:val="000000"/>
                                  <w:spacing w:val="-8"/>
                                  <w:sz w:val="16"/>
                                </w:rPr>
                                <w:t> </w:t>
                              </w:r>
                              <w:r>
                                <w:rPr>
                                  <w:b/>
                                  <w:color w:val="000000"/>
                                  <w:sz w:val="16"/>
                                </w:rPr>
                                <w:t>conoscenza,</w:t>
                              </w:r>
                              <w:r>
                                <w:rPr>
                                  <w:b/>
                                  <w:color w:val="000000"/>
                                  <w:spacing w:val="-8"/>
                                  <w:sz w:val="16"/>
                                </w:rPr>
                                <w:t> </w:t>
                              </w:r>
                              <w:r>
                                <w:rPr>
                                  <w:b/>
                                  <w:color w:val="000000"/>
                                  <w:sz w:val="16"/>
                                </w:rPr>
                                <w:t>obblighi</w:t>
                              </w:r>
                              <w:r>
                                <w:rPr>
                                  <w:b/>
                                  <w:color w:val="000000"/>
                                  <w:spacing w:val="-8"/>
                                  <w:sz w:val="16"/>
                                </w:rPr>
                                <w:t> </w:t>
                              </w:r>
                              <w:r>
                                <w:rPr>
                                  <w:b/>
                                  <w:color w:val="000000"/>
                                  <w:sz w:val="16"/>
                                </w:rPr>
                                <w:t>in materia di diritto ambientale?</w:t>
                              </w:r>
                            </w:p>
                            <w:p>
                              <w:pPr>
                                <w:spacing w:line="261" w:lineRule="auto" w:before="0"/>
                                <w:ind w:left="99" w:right="116"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a) del D.lgs 36/2023 e così come stabiliti ai fini del presente appalto dalla normativa nazionale, dall'avviso o bando pertinente o dai documenti di gara ovvero dall'articolo 18, paragrafo 2, della direttiva 2014/24/UE.</w:t>
                              </w:r>
                            </w:p>
                          </w:txbxContent>
                        </wps:txbx>
                        <wps:bodyPr wrap="square" lIns="0" tIns="0" rIns="0" bIns="0" rtlCol="0">
                          <a:noAutofit/>
                        </wps:bodyPr>
                      </wps:wsp>
                    </wpg:wgp>
                  </a:graphicData>
                </a:graphic>
              </wp:anchor>
            </w:drawing>
          </mc:Choice>
          <mc:Fallback>
            <w:pict>
              <v:group style="position:absolute;margin-left:28.35pt;margin-top:27.850002pt;width:538.6pt;height:379pt;mso-position-horizontal-relative:page;mso-position-vertical-relative:page;z-index:-17845760" id="docshapegroup60" coordorigin="567,557" coordsize="10772,7580">
                <v:line style="position:absolute" from="567,567" to="11339,567" stroked="true" strokeweight=".85pt" strokecolor="#000000">
                  <v:stroke dashstyle="solid"/>
                </v:line>
                <v:shape style="position:absolute;left:607;top:567;width:10692;height:7560" id="docshape61" coordorigin="607,567" coordsize="10692,7560" path="m3842,8127l11299,8127,11299,567,3842,567,3842,8127xm607,8127l3802,8127,3802,567,607,567,607,8127xe" filled="false" stroked="true" strokeweight="1.0pt" strokecolor="#989898">
                  <v:path arrowok="t"/>
                  <v:stroke dashstyle="solid"/>
                </v:shape>
                <v:shape style="position:absolute;left:6924;top:903;width:1256;height:160" type="#_x0000_t202" id="docshape62"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63"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3276;width:1523;height:185" type="#_x0000_t202" id="docshape64"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7560" type="#_x0000_t202" id="docshape65"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Violazione di obblighi in materia</w:t>
                        </w:r>
                        <w:r>
                          <w:rPr>
                            <w:b/>
                            <w:color w:val="000000"/>
                            <w:spacing w:val="-13"/>
                            <w:sz w:val="20"/>
                          </w:rPr>
                          <w:t> </w:t>
                        </w:r>
                        <w:r>
                          <w:rPr>
                            <w:b/>
                            <w:color w:val="000000"/>
                            <w:sz w:val="20"/>
                          </w:rPr>
                          <w:t>di</w:t>
                        </w:r>
                        <w:r>
                          <w:rPr>
                            <w:b/>
                            <w:color w:val="000000"/>
                            <w:spacing w:val="-13"/>
                            <w:sz w:val="20"/>
                          </w:rPr>
                          <w:t> </w:t>
                        </w:r>
                        <w:r>
                          <w:rPr>
                            <w:b/>
                            <w:color w:val="000000"/>
                            <w:sz w:val="20"/>
                          </w:rPr>
                          <w:t>diritto</w:t>
                        </w:r>
                        <w:r>
                          <w:rPr>
                            <w:b/>
                            <w:color w:val="000000"/>
                            <w:spacing w:val="-13"/>
                            <w:sz w:val="20"/>
                          </w:rPr>
                          <w:t> </w:t>
                        </w:r>
                        <w:r>
                          <w:rPr>
                            <w:b/>
                            <w:color w:val="000000"/>
                            <w:sz w:val="20"/>
                          </w:rPr>
                          <w:t>ambientale*</w:t>
                        </w:r>
                      </w:p>
                      <w:p>
                        <w:pPr>
                          <w:spacing w:line="261" w:lineRule="auto" w:before="147"/>
                          <w:ind w:left="99" w:right="195" w:firstLine="0"/>
                          <w:jc w:val="both"/>
                          <w:rPr>
                            <w:b/>
                            <w:color w:val="000000"/>
                            <w:sz w:val="16"/>
                          </w:rPr>
                        </w:pPr>
                        <w:r>
                          <w:rPr>
                            <w:b/>
                            <w:color w:val="000000"/>
                            <w:sz w:val="16"/>
                          </w:rPr>
                          <w:t>L'operatore</w:t>
                        </w:r>
                        <w:r>
                          <w:rPr>
                            <w:b/>
                            <w:color w:val="000000"/>
                            <w:spacing w:val="-8"/>
                            <w:sz w:val="16"/>
                          </w:rPr>
                          <w:t> </w:t>
                        </w:r>
                        <w:r>
                          <w:rPr>
                            <w:b/>
                            <w:color w:val="000000"/>
                            <w:sz w:val="16"/>
                          </w:rPr>
                          <w:t>economico</w:t>
                        </w:r>
                        <w:r>
                          <w:rPr>
                            <w:b/>
                            <w:color w:val="000000"/>
                            <w:spacing w:val="-8"/>
                            <w:sz w:val="16"/>
                          </w:rPr>
                          <w:t> </w:t>
                        </w:r>
                        <w:r>
                          <w:rPr>
                            <w:b/>
                            <w:color w:val="000000"/>
                            <w:sz w:val="16"/>
                          </w:rPr>
                          <w:t>ha</w:t>
                        </w:r>
                        <w:r>
                          <w:rPr>
                            <w:b/>
                            <w:color w:val="000000"/>
                            <w:spacing w:val="-8"/>
                            <w:sz w:val="16"/>
                          </w:rPr>
                          <w:t> </w:t>
                        </w:r>
                        <w:r>
                          <w:rPr>
                            <w:b/>
                            <w:color w:val="000000"/>
                            <w:sz w:val="16"/>
                          </w:rPr>
                          <w:t>violato,</w:t>
                        </w:r>
                        <w:r>
                          <w:rPr>
                            <w:b/>
                            <w:color w:val="000000"/>
                            <w:spacing w:val="-8"/>
                            <w:sz w:val="16"/>
                          </w:rPr>
                          <w:t> </w:t>
                        </w:r>
                        <w:r>
                          <w:rPr>
                            <w:b/>
                            <w:color w:val="000000"/>
                            <w:sz w:val="16"/>
                          </w:rPr>
                          <w:t>per quanto</w:t>
                        </w:r>
                        <w:r>
                          <w:rPr>
                            <w:b/>
                            <w:color w:val="000000"/>
                            <w:spacing w:val="-8"/>
                            <w:sz w:val="16"/>
                          </w:rPr>
                          <w:t> </w:t>
                        </w:r>
                        <w:r>
                          <w:rPr>
                            <w:b/>
                            <w:color w:val="000000"/>
                            <w:sz w:val="16"/>
                          </w:rPr>
                          <w:t>di</w:t>
                        </w:r>
                        <w:r>
                          <w:rPr>
                            <w:b/>
                            <w:color w:val="000000"/>
                            <w:spacing w:val="-8"/>
                            <w:sz w:val="16"/>
                          </w:rPr>
                          <w:t> </w:t>
                        </w:r>
                        <w:r>
                          <w:rPr>
                            <w:b/>
                            <w:color w:val="000000"/>
                            <w:sz w:val="16"/>
                          </w:rPr>
                          <w:t>sua</w:t>
                        </w:r>
                        <w:r>
                          <w:rPr>
                            <w:b/>
                            <w:color w:val="000000"/>
                            <w:spacing w:val="-8"/>
                            <w:sz w:val="16"/>
                          </w:rPr>
                          <w:t> </w:t>
                        </w:r>
                        <w:r>
                          <w:rPr>
                            <w:b/>
                            <w:color w:val="000000"/>
                            <w:sz w:val="16"/>
                          </w:rPr>
                          <w:t>conoscenza,</w:t>
                        </w:r>
                        <w:r>
                          <w:rPr>
                            <w:b/>
                            <w:color w:val="000000"/>
                            <w:spacing w:val="-8"/>
                            <w:sz w:val="16"/>
                          </w:rPr>
                          <w:t> </w:t>
                        </w:r>
                        <w:r>
                          <w:rPr>
                            <w:b/>
                            <w:color w:val="000000"/>
                            <w:sz w:val="16"/>
                          </w:rPr>
                          <w:t>obblighi</w:t>
                        </w:r>
                        <w:r>
                          <w:rPr>
                            <w:b/>
                            <w:color w:val="000000"/>
                            <w:spacing w:val="-8"/>
                            <w:sz w:val="16"/>
                          </w:rPr>
                          <w:t> </w:t>
                        </w:r>
                        <w:r>
                          <w:rPr>
                            <w:b/>
                            <w:color w:val="000000"/>
                            <w:sz w:val="16"/>
                          </w:rPr>
                          <w:t>in materia di diritto ambientale?</w:t>
                        </w:r>
                      </w:p>
                      <w:p>
                        <w:pPr>
                          <w:spacing w:line="261" w:lineRule="auto" w:before="0"/>
                          <w:ind w:left="99" w:right="116"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a) del D.lgs 36/2023 e così come stabiliti ai fini del presente appalto dalla normativa nazionale, dall'avviso o bando pertinente o dai documenti di gara ovvero dall'articolo 18, paragrafo 2, della direttiva 2014/24/UE.</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right w:val="double" w:sz="8" w:space="0" w:color="989898"/>
            </w:tcBorders>
            <w:shd w:val="clear" w:color="auto" w:fill="DDDDDD"/>
          </w:tcPr>
          <w:p>
            <w:pPr>
              <w:pStyle w:val="TableParagraph"/>
              <w:spacing w:before="98"/>
              <w:ind w:left="188"/>
              <w:rPr>
                <w:b/>
                <w:sz w:val="16"/>
              </w:rPr>
            </w:pPr>
            <w:r>
              <w:rPr>
                <w:b/>
                <w:sz w:val="16"/>
              </w:rPr>
              <w:t>Descrivi</w:t>
            </w:r>
            <w:r>
              <w:rPr>
                <w:b/>
                <w:spacing w:val="-4"/>
                <w:sz w:val="16"/>
              </w:rPr>
              <w:t> </w:t>
            </w:r>
            <w:r>
              <w:rPr>
                <w:b/>
                <w:sz w:val="16"/>
              </w:rPr>
              <w:t>tali</w:t>
            </w:r>
            <w:r>
              <w:rPr>
                <w:b/>
                <w:spacing w:val="-3"/>
                <w:sz w:val="16"/>
              </w:rPr>
              <w:t> </w:t>
            </w:r>
            <w:r>
              <w:rPr>
                <w:b/>
                <w:spacing w:val="-2"/>
                <w:sz w:val="16"/>
              </w:rPr>
              <w:t>misure</w:t>
            </w:r>
          </w:p>
        </w:tc>
        <w:tc>
          <w:tcPr>
            <w:tcW w:w="3544" w:type="dxa"/>
            <w:tcBorders>
              <w:left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1232">
                <wp:simplePos x="0" y="0"/>
                <wp:positionH relativeFrom="page">
                  <wp:posOffset>360045</wp:posOffset>
                </wp:positionH>
                <wp:positionV relativeFrom="page">
                  <wp:posOffset>353695</wp:posOffset>
                </wp:positionV>
                <wp:extent cx="6840220" cy="4813300"/>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6840220" cy="4813300"/>
                          <a:chExt cx="6840220" cy="4813300"/>
                        </a:xfrm>
                      </wpg:grpSpPr>
                      <wps:wsp>
                        <wps:cNvPr id="81" name="Graphic 81"/>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82" name="Graphic 82"/>
                        <wps:cNvSpPr/>
                        <wps:spPr>
                          <a:xfrm>
                            <a:off x="25400" y="6350"/>
                            <a:ext cx="6789420" cy="4800600"/>
                          </a:xfrm>
                          <a:custGeom>
                            <a:avLst/>
                            <a:gdLst/>
                            <a:ahLst/>
                            <a:cxnLst/>
                            <a:rect l="l" t="t" r="r" b="b"/>
                            <a:pathLst>
                              <a:path w="6789420" h="4800600">
                                <a:moveTo>
                                  <a:pt x="2054517" y="4800600"/>
                                </a:moveTo>
                                <a:lnTo>
                                  <a:pt x="6789128" y="4800600"/>
                                </a:lnTo>
                                <a:lnTo>
                                  <a:pt x="6789128" y="0"/>
                                </a:lnTo>
                                <a:lnTo>
                                  <a:pt x="2054517" y="0"/>
                                </a:lnTo>
                                <a:lnTo>
                                  <a:pt x="2054517" y="4800600"/>
                                </a:lnTo>
                                <a:close/>
                              </a:path>
                              <a:path w="6789420" h="4800600">
                                <a:moveTo>
                                  <a:pt x="0" y="4800600"/>
                                </a:moveTo>
                                <a:lnTo>
                                  <a:pt x="2029117" y="4800600"/>
                                </a:lnTo>
                                <a:lnTo>
                                  <a:pt x="2029117" y="0"/>
                                </a:lnTo>
                                <a:lnTo>
                                  <a:pt x="0" y="0"/>
                                </a:lnTo>
                                <a:lnTo>
                                  <a:pt x="0" y="4800600"/>
                                </a:lnTo>
                                <a:close/>
                              </a:path>
                            </a:pathLst>
                          </a:custGeom>
                          <a:ln w="12700">
                            <a:solidFill>
                              <a:srgbClr val="989898"/>
                            </a:solidFill>
                            <a:prstDash val="solid"/>
                          </a:ln>
                        </wps:spPr>
                        <wps:bodyPr wrap="square" lIns="0" tIns="0" rIns="0" bIns="0" rtlCol="0">
                          <a:prstTxWarp prst="textNoShape">
                            <a:avLst/>
                          </a:prstTxWarp>
                          <a:noAutofit/>
                        </wps:bodyPr>
                      </wps:wsp>
                      <wps:wsp>
                        <wps:cNvPr id="83" name="Textbox 83"/>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84" name="Textbox 84"/>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85" name="Textbox 85"/>
                        <wps:cNvSpPr txBox="1"/>
                        <wps:spPr>
                          <a:xfrm>
                            <a:off x="2199906" y="172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86" name="Textbox 86"/>
                        <wps:cNvSpPr txBox="1"/>
                        <wps:spPr>
                          <a:xfrm>
                            <a:off x="25400" y="6350"/>
                            <a:ext cx="2029460" cy="48006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Violazione di obblighi in materia</w:t>
                              </w:r>
                              <w:r>
                                <w:rPr>
                                  <w:b/>
                                  <w:color w:val="000000"/>
                                  <w:spacing w:val="-3"/>
                                  <w:sz w:val="20"/>
                                </w:rPr>
                                <w:t> </w:t>
                              </w:r>
                              <w:r>
                                <w:rPr>
                                  <w:b/>
                                  <w:color w:val="000000"/>
                                  <w:sz w:val="20"/>
                                </w:rPr>
                                <w:t>di</w:t>
                              </w:r>
                              <w:r>
                                <w:rPr>
                                  <w:b/>
                                  <w:color w:val="000000"/>
                                  <w:spacing w:val="-2"/>
                                  <w:sz w:val="20"/>
                                </w:rPr>
                                <w:t> </w:t>
                              </w:r>
                              <w:r>
                                <w:rPr>
                                  <w:b/>
                                  <w:color w:val="000000"/>
                                  <w:sz w:val="20"/>
                                </w:rPr>
                                <w:t>diritto</w:t>
                              </w:r>
                              <w:r>
                                <w:rPr>
                                  <w:b/>
                                  <w:color w:val="000000"/>
                                  <w:spacing w:val="-3"/>
                                  <w:sz w:val="20"/>
                                </w:rPr>
                                <w:t> </w:t>
                              </w:r>
                              <w:r>
                                <w:rPr>
                                  <w:b/>
                                  <w:color w:val="000000"/>
                                  <w:spacing w:val="-2"/>
                                  <w:sz w:val="20"/>
                                </w:rPr>
                                <w:t>sociale*</w:t>
                              </w:r>
                            </w:p>
                            <w:p>
                              <w:pPr>
                                <w:spacing w:line="261" w:lineRule="auto" w:before="147"/>
                                <w:ind w:left="99" w:right="0" w:firstLine="0"/>
                                <w:jc w:val="left"/>
                                <w:rPr>
                                  <w:b/>
                                  <w:color w:val="000000"/>
                                  <w:sz w:val="16"/>
                                </w:rPr>
                              </w:pPr>
                              <w:r>
                                <w:rPr>
                                  <w:b/>
                                  <w:color w:val="000000"/>
                                  <w:sz w:val="16"/>
                                </w:rPr>
                                <w:t>L'operatore economico ha violato, per quanto di sua conoscenza, obblighi applicabili</w:t>
                              </w:r>
                              <w:r>
                                <w:rPr>
                                  <w:b/>
                                  <w:color w:val="000000"/>
                                  <w:spacing w:val="-2"/>
                                  <w:sz w:val="16"/>
                                </w:rPr>
                                <w:t> </w:t>
                              </w:r>
                              <w:r>
                                <w:rPr>
                                  <w:b/>
                                  <w:color w:val="000000"/>
                                  <w:sz w:val="16"/>
                                </w:rPr>
                                <w:t>in</w:t>
                              </w:r>
                              <w:r>
                                <w:rPr>
                                  <w:b/>
                                  <w:color w:val="000000"/>
                                  <w:spacing w:val="-1"/>
                                  <w:sz w:val="16"/>
                                </w:rPr>
                                <w:t> </w:t>
                              </w:r>
                              <w:r>
                                <w:rPr>
                                  <w:b/>
                                  <w:color w:val="000000"/>
                                  <w:sz w:val="16"/>
                                </w:rPr>
                                <w:t>materia</w:t>
                              </w:r>
                              <w:r>
                                <w:rPr>
                                  <w:b/>
                                  <w:color w:val="000000"/>
                                  <w:spacing w:val="-1"/>
                                  <w:sz w:val="16"/>
                                </w:rPr>
                                <w:t> </w:t>
                              </w:r>
                              <w:r>
                                <w:rPr>
                                  <w:b/>
                                  <w:color w:val="000000"/>
                                  <w:sz w:val="16"/>
                                </w:rPr>
                                <w:t>di</w:t>
                              </w:r>
                              <w:r>
                                <w:rPr>
                                  <w:b/>
                                  <w:color w:val="000000"/>
                                  <w:spacing w:val="-1"/>
                                  <w:sz w:val="16"/>
                                </w:rPr>
                                <w:t> </w:t>
                              </w:r>
                              <w:r>
                                <w:rPr>
                                  <w:b/>
                                  <w:color w:val="000000"/>
                                  <w:sz w:val="16"/>
                                </w:rPr>
                                <w:t>diritto</w:t>
                              </w:r>
                              <w:r>
                                <w:rPr>
                                  <w:b/>
                                  <w:color w:val="000000"/>
                                  <w:spacing w:val="-1"/>
                                  <w:sz w:val="16"/>
                                </w:rPr>
                                <w:t> </w:t>
                              </w:r>
                              <w:r>
                                <w:rPr>
                                  <w:b/>
                                  <w:color w:val="000000"/>
                                  <w:spacing w:val="-2"/>
                                  <w:sz w:val="16"/>
                                </w:rPr>
                                <w:t>sociale?</w:t>
                              </w:r>
                            </w:p>
                            <w:p>
                              <w:pPr>
                                <w:spacing w:line="261" w:lineRule="auto" w:before="0"/>
                                <w:ind w:left="99" w:right="116"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a) del D.lgs 36/2023 e così come stabiliti ai fini del presente appalto dalla normativa nazionale, dall'avviso o bando pertinente o dai documenti di gara ovvero dall'articolo 18, paragrafo 2, della direttiva 2014/24/UE.</w:t>
                              </w:r>
                            </w:p>
                          </w:txbxContent>
                        </wps:txbx>
                        <wps:bodyPr wrap="square" lIns="0" tIns="0" rIns="0" bIns="0" rtlCol="0">
                          <a:noAutofit/>
                        </wps:bodyPr>
                      </wps:wsp>
                    </wpg:wgp>
                  </a:graphicData>
                </a:graphic>
              </wp:anchor>
            </w:drawing>
          </mc:Choice>
          <mc:Fallback>
            <w:pict>
              <v:group style="position:absolute;margin-left:28.35pt;margin-top:27.850002pt;width:538.6pt;height:379pt;mso-position-horizontal-relative:page;mso-position-vertical-relative:page;z-index:-17845248" id="docshapegroup66" coordorigin="567,557" coordsize="10772,7580">
                <v:line style="position:absolute" from="567,567" to="11339,567" stroked="true" strokeweight=".85pt" strokecolor="#000000">
                  <v:stroke dashstyle="solid"/>
                </v:line>
                <v:shape style="position:absolute;left:607;top:567;width:10692;height:7560" id="docshape67" coordorigin="607,567" coordsize="10692,7560" path="m3842,8127l11299,8127,11299,567,3842,567,3842,8127xm607,8127l3802,8127,3802,567,607,567,607,8127xe" filled="false" stroked="true" strokeweight="1.0pt" strokecolor="#989898">
                  <v:path arrowok="t"/>
                  <v:stroke dashstyle="solid"/>
                </v:shape>
                <v:shape style="position:absolute;left:6924;top:903;width:1256;height:160" type="#_x0000_t202" id="docshape68"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69"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3276;width:1523;height:185" type="#_x0000_t202" id="docshape70"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7560" type="#_x0000_t202" id="docshape71"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Violazione di obblighi in materia</w:t>
                        </w:r>
                        <w:r>
                          <w:rPr>
                            <w:b/>
                            <w:color w:val="000000"/>
                            <w:spacing w:val="-3"/>
                            <w:sz w:val="20"/>
                          </w:rPr>
                          <w:t> </w:t>
                        </w:r>
                        <w:r>
                          <w:rPr>
                            <w:b/>
                            <w:color w:val="000000"/>
                            <w:sz w:val="20"/>
                          </w:rPr>
                          <w:t>di</w:t>
                        </w:r>
                        <w:r>
                          <w:rPr>
                            <w:b/>
                            <w:color w:val="000000"/>
                            <w:spacing w:val="-2"/>
                            <w:sz w:val="20"/>
                          </w:rPr>
                          <w:t> </w:t>
                        </w:r>
                        <w:r>
                          <w:rPr>
                            <w:b/>
                            <w:color w:val="000000"/>
                            <w:sz w:val="20"/>
                          </w:rPr>
                          <w:t>diritto</w:t>
                        </w:r>
                        <w:r>
                          <w:rPr>
                            <w:b/>
                            <w:color w:val="000000"/>
                            <w:spacing w:val="-3"/>
                            <w:sz w:val="20"/>
                          </w:rPr>
                          <w:t> </w:t>
                        </w:r>
                        <w:r>
                          <w:rPr>
                            <w:b/>
                            <w:color w:val="000000"/>
                            <w:spacing w:val="-2"/>
                            <w:sz w:val="20"/>
                          </w:rPr>
                          <w:t>sociale*</w:t>
                        </w:r>
                      </w:p>
                      <w:p>
                        <w:pPr>
                          <w:spacing w:line="261" w:lineRule="auto" w:before="147"/>
                          <w:ind w:left="99" w:right="0" w:firstLine="0"/>
                          <w:jc w:val="left"/>
                          <w:rPr>
                            <w:b/>
                            <w:color w:val="000000"/>
                            <w:sz w:val="16"/>
                          </w:rPr>
                        </w:pPr>
                        <w:r>
                          <w:rPr>
                            <w:b/>
                            <w:color w:val="000000"/>
                            <w:sz w:val="16"/>
                          </w:rPr>
                          <w:t>L'operatore economico ha violato, per quanto di sua conoscenza, obblighi applicabili</w:t>
                        </w:r>
                        <w:r>
                          <w:rPr>
                            <w:b/>
                            <w:color w:val="000000"/>
                            <w:spacing w:val="-2"/>
                            <w:sz w:val="16"/>
                          </w:rPr>
                          <w:t> </w:t>
                        </w:r>
                        <w:r>
                          <w:rPr>
                            <w:b/>
                            <w:color w:val="000000"/>
                            <w:sz w:val="16"/>
                          </w:rPr>
                          <w:t>in</w:t>
                        </w:r>
                        <w:r>
                          <w:rPr>
                            <w:b/>
                            <w:color w:val="000000"/>
                            <w:spacing w:val="-1"/>
                            <w:sz w:val="16"/>
                          </w:rPr>
                          <w:t> </w:t>
                        </w:r>
                        <w:r>
                          <w:rPr>
                            <w:b/>
                            <w:color w:val="000000"/>
                            <w:sz w:val="16"/>
                          </w:rPr>
                          <w:t>materia</w:t>
                        </w:r>
                        <w:r>
                          <w:rPr>
                            <w:b/>
                            <w:color w:val="000000"/>
                            <w:spacing w:val="-1"/>
                            <w:sz w:val="16"/>
                          </w:rPr>
                          <w:t> </w:t>
                        </w:r>
                        <w:r>
                          <w:rPr>
                            <w:b/>
                            <w:color w:val="000000"/>
                            <w:sz w:val="16"/>
                          </w:rPr>
                          <w:t>di</w:t>
                        </w:r>
                        <w:r>
                          <w:rPr>
                            <w:b/>
                            <w:color w:val="000000"/>
                            <w:spacing w:val="-1"/>
                            <w:sz w:val="16"/>
                          </w:rPr>
                          <w:t> </w:t>
                        </w:r>
                        <w:r>
                          <w:rPr>
                            <w:b/>
                            <w:color w:val="000000"/>
                            <w:sz w:val="16"/>
                          </w:rPr>
                          <w:t>diritto</w:t>
                        </w:r>
                        <w:r>
                          <w:rPr>
                            <w:b/>
                            <w:color w:val="000000"/>
                            <w:spacing w:val="-1"/>
                            <w:sz w:val="16"/>
                          </w:rPr>
                          <w:t> </w:t>
                        </w:r>
                        <w:r>
                          <w:rPr>
                            <w:b/>
                            <w:color w:val="000000"/>
                            <w:spacing w:val="-2"/>
                            <w:sz w:val="16"/>
                          </w:rPr>
                          <w:t>sociale?</w:t>
                        </w:r>
                      </w:p>
                      <w:p>
                        <w:pPr>
                          <w:spacing w:line="261" w:lineRule="auto" w:before="0"/>
                          <w:ind w:left="99" w:right="116"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a) del D.lgs 36/2023 e così come stabiliti ai fini del presente appalto dalla normativa nazionale, dall'avviso o bando pertinente o dai documenti di gara ovvero dall'articolo 18, paragrafo 2, della direttiva 2014/24/UE.</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right w:val="double" w:sz="8" w:space="0" w:color="989898"/>
            </w:tcBorders>
            <w:shd w:val="clear" w:color="auto" w:fill="DDDDDD"/>
          </w:tcPr>
          <w:p>
            <w:pPr>
              <w:pStyle w:val="TableParagraph"/>
              <w:spacing w:before="98"/>
              <w:ind w:left="188"/>
              <w:rPr>
                <w:b/>
                <w:sz w:val="16"/>
              </w:rPr>
            </w:pPr>
            <w:r>
              <w:rPr>
                <w:b/>
                <w:sz w:val="16"/>
              </w:rPr>
              <w:t>Descrivi</w:t>
            </w:r>
            <w:r>
              <w:rPr>
                <w:b/>
                <w:spacing w:val="-4"/>
                <w:sz w:val="16"/>
              </w:rPr>
              <w:t> </w:t>
            </w:r>
            <w:r>
              <w:rPr>
                <w:b/>
                <w:sz w:val="16"/>
              </w:rPr>
              <w:t>tali</w:t>
            </w:r>
            <w:r>
              <w:rPr>
                <w:b/>
                <w:spacing w:val="-3"/>
                <w:sz w:val="16"/>
              </w:rPr>
              <w:t> </w:t>
            </w:r>
            <w:r>
              <w:rPr>
                <w:b/>
                <w:spacing w:val="-2"/>
                <w:sz w:val="16"/>
              </w:rPr>
              <w:t>misure</w:t>
            </w:r>
          </w:p>
        </w:tc>
        <w:tc>
          <w:tcPr>
            <w:tcW w:w="3544" w:type="dxa"/>
            <w:tcBorders>
              <w:left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spacing w:before="134"/>
      </w:pPr>
    </w:p>
    <w:p>
      <w:pPr>
        <w:tabs>
          <w:tab w:pos="6953" w:val="left" w:leader="none"/>
          <w:tab w:pos="7691" w:val="left" w:leader="none"/>
        </w:tabs>
        <w:spacing w:before="1"/>
        <w:ind w:left="6499" w:right="0" w:firstLine="0"/>
        <w:jc w:val="left"/>
        <w:rPr>
          <w:rFonts w:ascii="Arial MT"/>
          <w:sz w:val="16"/>
        </w:rPr>
      </w:pPr>
      <w:r>
        <w:rPr>
          <w:rFonts w:ascii="Arial MT"/>
          <w:sz w:val="16"/>
        </w:rPr>
        <mc:AlternateContent>
          <mc:Choice Requires="wps">
            <w:drawing>
              <wp:anchor distT="0" distB="0" distL="0" distR="0" allowOverlap="1" layoutInCell="1" locked="0" behindDoc="1" simplePos="0" relativeHeight="485471744">
                <wp:simplePos x="0" y="0"/>
                <wp:positionH relativeFrom="page">
                  <wp:posOffset>360045</wp:posOffset>
                </wp:positionH>
                <wp:positionV relativeFrom="paragraph">
                  <wp:posOffset>-202428</wp:posOffset>
                </wp:positionV>
                <wp:extent cx="6840220" cy="6800850"/>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6840220" cy="6800850"/>
                          <a:chExt cx="6840220" cy="6800850"/>
                        </a:xfrm>
                      </wpg:grpSpPr>
                      <wps:wsp>
                        <wps:cNvPr id="88" name="Graphic 88"/>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89" name="Graphic 89"/>
                        <wps:cNvSpPr/>
                        <wps:spPr>
                          <a:xfrm>
                            <a:off x="25400" y="6350"/>
                            <a:ext cx="6789420" cy="6788150"/>
                          </a:xfrm>
                          <a:custGeom>
                            <a:avLst/>
                            <a:gdLst/>
                            <a:ahLst/>
                            <a:cxnLst/>
                            <a:rect l="l" t="t" r="r" b="b"/>
                            <a:pathLst>
                              <a:path w="6789420" h="6788150">
                                <a:moveTo>
                                  <a:pt x="2054517" y="6788150"/>
                                </a:moveTo>
                                <a:lnTo>
                                  <a:pt x="6789128" y="6788150"/>
                                </a:lnTo>
                                <a:lnTo>
                                  <a:pt x="6789128" y="4851400"/>
                                </a:lnTo>
                                <a:lnTo>
                                  <a:pt x="2054517" y="4851400"/>
                                </a:lnTo>
                                <a:lnTo>
                                  <a:pt x="2054517" y="6788150"/>
                                </a:lnTo>
                                <a:close/>
                              </a:path>
                              <a:path w="6789420" h="6788150">
                                <a:moveTo>
                                  <a:pt x="0" y="6788150"/>
                                </a:moveTo>
                                <a:lnTo>
                                  <a:pt x="2029117" y="6788150"/>
                                </a:lnTo>
                                <a:lnTo>
                                  <a:pt x="2029117" y="4851400"/>
                                </a:lnTo>
                                <a:lnTo>
                                  <a:pt x="0" y="4851400"/>
                                </a:lnTo>
                                <a:lnTo>
                                  <a:pt x="0" y="6788150"/>
                                </a:lnTo>
                                <a:close/>
                              </a:path>
                              <a:path w="6789420" h="6788150">
                                <a:moveTo>
                                  <a:pt x="2054517" y="4800600"/>
                                </a:moveTo>
                                <a:lnTo>
                                  <a:pt x="6789128" y="4800600"/>
                                </a:lnTo>
                                <a:lnTo>
                                  <a:pt x="6789128" y="0"/>
                                </a:lnTo>
                                <a:lnTo>
                                  <a:pt x="2054517" y="0"/>
                                </a:lnTo>
                                <a:lnTo>
                                  <a:pt x="2054517" y="4800600"/>
                                </a:lnTo>
                                <a:close/>
                              </a:path>
                              <a:path w="6789420" h="6788150">
                                <a:moveTo>
                                  <a:pt x="0" y="4800600"/>
                                </a:moveTo>
                                <a:lnTo>
                                  <a:pt x="2029117" y="4800600"/>
                                </a:lnTo>
                                <a:lnTo>
                                  <a:pt x="2029117" y="0"/>
                                </a:lnTo>
                                <a:lnTo>
                                  <a:pt x="0" y="0"/>
                                </a:lnTo>
                                <a:lnTo>
                                  <a:pt x="0" y="48006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15.939231pt;width:538.6pt;height:535.5pt;mso-position-horizontal-relative:page;mso-position-vertical-relative:paragraph;z-index:-17844736" id="docshapegroup72" coordorigin="567,-319" coordsize="10772,10710">
                <v:line style="position:absolute" from="567,-309" to="11339,-309" stroked="true" strokeweight=".85pt" strokecolor="#000000">
                  <v:stroke dashstyle="solid"/>
                </v:line>
                <v:shape style="position:absolute;left:607;top:-309;width:10692;height:10690" id="docshape73" coordorigin="607,-309" coordsize="10692,10690" path="m3842,10381l11299,10381,11299,7331,3842,7331,3842,10381xm607,10381l3802,10381,3802,7331,607,7331,607,10381xm3842,7251l11299,7251,11299,-309,3842,-309,3842,7251xm607,7251l3802,7251,3802,-309,607,-309,607,7251xe" filled="false" stroked="true" strokeweight="1.0pt" strokecolor="#989898">
                  <v:path arrowok="t"/>
                  <v:stroke dashstyle="solid"/>
                </v:shape>
                <w10:wrap type="none"/>
              </v:group>
            </w:pict>
          </mc:Fallback>
        </mc:AlternateContent>
      </w:r>
      <w:r>
        <w:rPr>
          <w:rFonts w:ascii="Arial MT"/>
          <w:sz w:val="16"/>
        </w:rPr>
        <mc:AlternateContent>
          <mc:Choice Requires="wps">
            <w:drawing>
              <wp:anchor distT="0" distB="0" distL="0" distR="0" allowOverlap="1" layoutInCell="1" locked="0" behindDoc="0" simplePos="0" relativeHeight="15747072">
                <wp:simplePos x="0" y="0"/>
                <wp:positionH relativeFrom="page">
                  <wp:posOffset>385445</wp:posOffset>
                </wp:positionH>
                <wp:positionV relativeFrom="paragraph">
                  <wp:posOffset>-196078</wp:posOffset>
                </wp:positionV>
                <wp:extent cx="2029460" cy="480060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2029460" cy="4800600"/>
                        </a:xfrm>
                        <a:prstGeom prst="rect">
                          <a:avLst/>
                        </a:prstGeom>
                        <a:solidFill>
                          <a:srgbClr val="DDDDDD"/>
                        </a:solidFill>
                      </wps:spPr>
                      <wps:txbx>
                        <w:txbxContent>
                          <w:p>
                            <w:pPr>
                              <w:pStyle w:val="BodyText"/>
                              <w:rPr>
                                <w:color w:val="000000"/>
                                <w:sz w:val="20"/>
                              </w:rPr>
                            </w:pPr>
                          </w:p>
                          <w:p>
                            <w:pPr>
                              <w:pStyle w:val="BodyText"/>
                              <w:rPr>
                                <w:color w:val="000000"/>
                                <w:sz w:val="20"/>
                              </w:rPr>
                            </w:pPr>
                          </w:p>
                          <w:p>
                            <w:pPr>
                              <w:spacing w:line="261" w:lineRule="auto" w:before="0"/>
                              <w:ind w:left="99" w:right="199" w:firstLine="0"/>
                              <w:jc w:val="left"/>
                              <w:rPr>
                                <w:b/>
                                <w:color w:val="000000"/>
                                <w:sz w:val="20"/>
                              </w:rPr>
                            </w:pPr>
                            <w:r>
                              <w:rPr>
                                <w:b/>
                                <w:color w:val="000000"/>
                                <w:sz w:val="20"/>
                              </w:rPr>
                              <w:t>Violazione di obblighi in materia</w:t>
                            </w:r>
                            <w:r>
                              <w:rPr>
                                <w:b/>
                                <w:color w:val="000000"/>
                                <w:spacing w:val="-10"/>
                                <w:sz w:val="20"/>
                              </w:rPr>
                              <w:t> </w:t>
                            </w:r>
                            <w:r>
                              <w:rPr>
                                <w:b/>
                                <w:color w:val="000000"/>
                                <w:sz w:val="20"/>
                              </w:rPr>
                              <w:t>di</w:t>
                            </w:r>
                            <w:r>
                              <w:rPr>
                                <w:b/>
                                <w:color w:val="000000"/>
                                <w:spacing w:val="-10"/>
                                <w:sz w:val="20"/>
                              </w:rPr>
                              <w:t> </w:t>
                            </w:r>
                            <w:r>
                              <w:rPr>
                                <w:b/>
                                <w:color w:val="000000"/>
                                <w:sz w:val="20"/>
                              </w:rPr>
                              <w:t>salute</w:t>
                            </w:r>
                            <w:r>
                              <w:rPr>
                                <w:b/>
                                <w:color w:val="000000"/>
                                <w:spacing w:val="-10"/>
                                <w:sz w:val="20"/>
                              </w:rPr>
                              <w:t> </w:t>
                            </w:r>
                            <w:r>
                              <w:rPr>
                                <w:b/>
                                <w:color w:val="000000"/>
                                <w:sz w:val="20"/>
                              </w:rPr>
                              <w:t>e</w:t>
                            </w:r>
                            <w:r>
                              <w:rPr>
                                <w:b/>
                                <w:color w:val="000000"/>
                                <w:spacing w:val="-10"/>
                                <w:sz w:val="20"/>
                              </w:rPr>
                              <w:t> </w:t>
                            </w:r>
                            <w:r>
                              <w:rPr>
                                <w:b/>
                                <w:color w:val="000000"/>
                                <w:sz w:val="20"/>
                              </w:rPr>
                              <w:t>sicurezza sul lavoro*</w:t>
                            </w:r>
                          </w:p>
                          <w:p>
                            <w:pPr>
                              <w:pStyle w:val="BodyText"/>
                              <w:spacing w:line="261" w:lineRule="auto" w:before="146"/>
                              <w:ind w:left="99"/>
                              <w:rPr>
                                <w:color w:val="000000"/>
                              </w:rPr>
                            </w:pPr>
                            <w:r>
                              <w:rPr>
                                <w:color w:val="000000"/>
                              </w:rPr>
                              <w:t>L'operatore</w:t>
                            </w:r>
                            <w:r>
                              <w:rPr>
                                <w:color w:val="000000"/>
                                <w:spacing w:val="-10"/>
                              </w:rPr>
                              <w:t> </w:t>
                            </w:r>
                            <w:r>
                              <w:rPr>
                                <w:color w:val="000000"/>
                              </w:rPr>
                              <w:t>economico</w:t>
                            </w:r>
                            <w:r>
                              <w:rPr>
                                <w:color w:val="000000"/>
                                <w:spacing w:val="-10"/>
                              </w:rPr>
                              <w:t> </w:t>
                            </w:r>
                            <w:r>
                              <w:rPr>
                                <w:color w:val="000000"/>
                              </w:rPr>
                              <w:t>ha</w:t>
                            </w:r>
                            <w:r>
                              <w:rPr>
                                <w:color w:val="000000"/>
                                <w:spacing w:val="-10"/>
                              </w:rPr>
                              <w:t> </w:t>
                            </w:r>
                            <w:r>
                              <w:rPr>
                                <w:color w:val="000000"/>
                              </w:rPr>
                              <w:t>violato,</w:t>
                            </w:r>
                            <w:r>
                              <w:rPr>
                                <w:color w:val="000000"/>
                                <w:spacing w:val="-10"/>
                              </w:rPr>
                              <w:t> </w:t>
                            </w:r>
                            <w:r>
                              <w:rPr>
                                <w:color w:val="000000"/>
                              </w:rPr>
                              <w:t>per quanto di sua conoscenza, obblighi applicabili in materia di salute e sicurezza sul lavoro?</w:t>
                            </w:r>
                          </w:p>
                          <w:p>
                            <w:pPr>
                              <w:pStyle w:val="BodyText"/>
                              <w:spacing w:line="261" w:lineRule="auto"/>
                              <w:ind w:left="99" w:right="116"/>
                              <w:rPr>
                                <w:color w:val="000000"/>
                              </w:rPr>
                            </w:pPr>
                            <w:r>
                              <w:rPr>
                                <w:color w:val="000000"/>
                              </w:rPr>
                              <w:t>*Ai</w:t>
                            </w:r>
                            <w:r>
                              <w:rPr>
                                <w:color w:val="000000"/>
                                <w:spacing w:val="-6"/>
                              </w:rPr>
                              <w:t> </w:t>
                            </w:r>
                            <w:r>
                              <w:rPr>
                                <w:color w:val="000000"/>
                              </w:rPr>
                              <w:t>sensi</w:t>
                            </w:r>
                            <w:r>
                              <w:rPr>
                                <w:color w:val="000000"/>
                                <w:spacing w:val="-6"/>
                              </w:rPr>
                              <w:t> </w:t>
                            </w:r>
                            <w:r>
                              <w:rPr>
                                <w:color w:val="000000"/>
                              </w:rPr>
                              <w:t>dell'Art.</w:t>
                            </w:r>
                            <w:r>
                              <w:rPr>
                                <w:color w:val="000000"/>
                                <w:spacing w:val="-6"/>
                              </w:rPr>
                              <w:t> </w:t>
                            </w:r>
                            <w:r>
                              <w:rPr>
                                <w:color w:val="000000"/>
                              </w:rPr>
                              <w:t>95</w:t>
                            </w:r>
                            <w:r>
                              <w:rPr>
                                <w:color w:val="000000"/>
                                <w:spacing w:val="-6"/>
                              </w:rPr>
                              <w:t> </w:t>
                            </w:r>
                            <w:r>
                              <w:rPr>
                                <w:color w:val="000000"/>
                              </w:rPr>
                              <w:t>comma</w:t>
                            </w:r>
                            <w:r>
                              <w:rPr>
                                <w:color w:val="000000"/>
                                <w:spacing w:val="-6"/>
                              </w:rPr>
                              <w:t> </w:t>
                            </w:r>
                            <w:r>
                              <w:rPr>
                                <w:color w:val="000000"/>
                              </w:rPr>
                              <w:t>1</w:t>
                            </w:r>
                            <w:r>
                              <w:rPr>
                                <w:color w:val="000000"/>
                                <w:spacing w:val="-6"/>
                              </w:rPr>
                              <w:t> </w:t>
                            </w:r>
                            <w:r>
                              <w:rPr>
                                <w:color w:val="000000"/>
                              </w:rPr>
                              <w:t>lettera</w:t>
                            </w:r>
                            <w:r>
                              <w:rPr>
                                <w:color w:val="000000"/>
                                <w:spacing w:val="-6"/>
                              </w:rPr>
                              <w:t> </w:t>
                            </w:r>
                            <w:r>
                              <w:rPr>
                                <w:color w:val="000000"/>
                              </w:rPr>
                              <w:t>a) del D.lgs 36/2023 e così come stabiliti ai fini del presente appalto dalla normativa nazionale, dall'avviso o bando pertinente o dai documenti di gara ovvero dall'articolo 18, paragrafo 2, della direttiva 2014/24/UE.</w:t>
                            </w:r>
                          </w:p>
                        </w:txbxContent>
                      </wps:txbx>
                      <wps:bodyPr wrap="square" lIns="0" tIns="0" rIns="0" bIns="0" rtlCol="0">
                        <a:noAutofit/>
                      </wps:bodyPr>
                    </wps:wsp>
                  </a:graphicData>
                </a:graphic>
              </wp:anchor>
            </w:drawing>
          </mc:Choice>
          <mc:Fallback>
            <w:pict>
              <v:shape style="position:absolute;margin-left:30.35pt;margin-top:-15.439231pt;width:159.8pt;height:378pt;mso-position-horizontal-relative:page;mso-position-vertical-relative:paragraph;z-index:15747072" type="#_x0000_t202" id="docshape74" filled="true" fillcolor="#dddddd" stroked="false">
                <v:textbox inset="0,0,0,0">
                  <w:txbxContent>
                    <w:p>
                      <w:pPr>
                        <w:pStyle w:val="BodyText"/>
                        <w:rPr>
                          <w:color w:val="000000"/>
                          <w:sz w:val="20"/>
                        </w:rPr>
                      </w:pPr>
                    </w:p>
                    <w:p>
                      <w:pPr>
                        <w:pStyle w:val="BodyText"/>
                        <w:rPr>
                          <w:color w:val="000000"/>
                          <w:sz w:val="20"/>
                        </w:rPr>
                      </w:pPr>
                    </w:p>
                    <w:p>
                      <w:pPr>
                        <w:spacing w:line="261" w:lineRule="auto" w:before="0"/>
                        <w:ind w:left="99" w:right="199" w:firstLine="0"/>
                        <w:jc w:val="left"/>
                        <w:rPr>
                          <w:b/>
                          <w:color w:val="000000"/>
                          <w:sz w:val="20"/>
                        </w:rPr>
                      </w:pPr>
                      <w:r>
                        <w:rPr>
                          <w:b/>
                          <w:color w:val="000000"/>
                          <w:sz w:val="20"/>
                        </w:rPr>
                        <w:t>Violazione di obblighi in materia</w:t>
                      </w:r>
                      <w:r>
                        <w:rPr>
                          <w:b/>
                          <w:color w:val="000000"/>
                          <w:spacing w:val="-10"/>
                          <w:sz w:val="20"/>
                        </w:rPr>
                        <w:t> </w:t>
                      </w:r>
                      <w:r>
                        <w:rPr>
                          <w:b/>
                          <w:color w:val="000000"/>
                          <w:sz w:val="20"/>
                        </w:rPr>
                        <w:t>di</w:t>
                      </w:r>
                      <w:r>
                        <w:rPr>
                          <w:b/>
                          <w:color w:val="000000"/>
                          <w:spacing w:val="-10"/>
                          <w:sz w:val="20"/>
                        </w:rPr>
                        <w:t> </w:t>
                      </w:r>
                      <w:r>
                        <w:rPr>
                          <w:b/>
                          <w:color w:val="000000"/>
                          <w:sz w:val="20"/>
                        </w:rPr>
                        <w:t>salute</w:t>
                      </w:r>
                      <w:r>
                        <w:rPr>
                          <w:b/>
                          <w:color w:val="000000"/>
                          <w:spacing w:val="-10"/>
                          <w:sz w:val="20"/>
                        </w:rPr>
                        <w:t> </w:t>
                      </w:r>
                      <w:r>
                        <w:rPr>
                          <w:b/>
                          <w:color w:val="000000"/>
                          <w:sz w:val="20"/>
                        </w:rPr>
                        <w:t>e</w:t>
                      </w:r>
                      <w:r>
                        <w:rPr>
                          <w:b/>
                          <w:color w:val="000000"/>
                          <w:spacing w:val="-10"/>
                          <w:sz w:val="20"/>
                        </w:rPr>
                        <w:t> </w:t>
                      </w:r>
                      <w:r>
                        <w:rPr>
                          <w:b/>
                          <w:color w:val="000000"/>
                          <w:sz w:val="20"/>
                        </w:rPr>
                        <w:t>sicurezza sul lavoro*</w:t>
                      </w:r>
                    </w:p>
                    <w:p>
                      <w:pPr>
                        <w:pStyle w:val="BodyText"/>
                        <w:spacing w:line="261" w:lineRule="auto" w:before="146"/>
                        <w:ind w:left="99"/>
                        <w:rPr>
                          <w:color w:val="000000"/>
                        </w:rPr>
                      </w:pPr>
                      <w:r>
                        <w:rPr>
                          <w:color w:val="000000"/>
                        </w:rPr>
                        <w:t>L'operatore</w:t>
                      </w:r>
                      <w:r>
                        <w:rPr>
                          <w:color w:val="000000"/>
                          <w:spacing w:val="-10"/>
                        </w:rPr>
                        <w:t> </w:t>
                      </w:r>
                      <w:r>
                        <w:rPr>
                          <w:color w:val="000000"/>
                        </w:rPr>
                        <w:t>economico</w:t>
                      </w:r>
                      <w:r>
                        <w:rPr>
                          <w:color w:val="000000"/>
                          <w:spacing w:val="-10"/>
                        </w:rPr>
                        <w:t> </w:t>
                      </w:r>
                      <w:r>
                        <w:rPr>
                          <w:color w:val="000000"/>
                        </w:rPr>
                        <w:t>ha</w:t>
                      </w:r>
                      <w:r>
                        <w:rPr>
                          <w:color w:val="000000"/>
                          <w:spacing w:val="-10"/>
                        </w:rPr>
                        <w:t> </w:t>
                      </w:r>
                      <w:r>
                        <w:rPr>
                          <w:color w:val="000000"/>
                        </w:rPr>
                        <w:t>violato,</w:t>
                      </w:r>
                      <w:r>
                        <w:rPr>
                          <w:color w:val="000000"/>
                          <w:spacing w:val="-10"/>
                        </w:rPr>
                        <w:t> </w:t>
                      </w:r>
                      <w:r>
                        <w:rPr>
                          <w:color w:val="000000"/>
                        </w:rPr>
                        <w:t>per quanto di sua conoscenza, obblighi applicabili in materia di salute e sicurezza sul lavoro?</w:t>
                      </w:r>
                    </w:p>
                    <w:p>
                      <w:pPr>
                        <w:pStyle w:val="BodyText"/>
                        <w:spacing w:line="261" w:lineRule="auto"/>
                        <w:ind w:left="99" w:right="116"/>
                        <w:rPr>
                          <w:color w:val="000000"/>
                        </w:rPr>
                      </w:pPr>
                      <w:r>
                        <w:rPr>
                          <w:color w:val="000000"/>
                        </w:rPr>
                        <w:t>*Ai</w:t>
                      </w:r>
                      <w:r>
                        <w:rPr>
                          <w:color w:val="000000"/>
                          <w:spacing w:val="-6"/>
                        </w:rPr>
                        <w:t> </w:t>
                      </w:r>
                      <w:r>
                        <w:rPr>
                          <w:color w:val="000000"/>
                        </w:rPr>
                        <w:t>sensi</w:t>
                      </w:r>
                      <w:r>
                        <w:rPr>
                          <w:color w:val="000000"/>
                          <w:spacing w:val="-6"/>
                        </w:rPr>
                        <w:t> </w:t>
                      </w:r>
                      <w:r>
                        <w:rPr>
                          <w:color w:val="000000"/>
                        </w:rPr>
                        <w:t>dell'Art.</w:t>
                      </w:r>
                      <w:r>
                        <w:rPr>
                          <w:color w:val="000000"/>
                          <w:spacing w:val="-6"/>
                        </w:rPr>
                        <w:t> </w:t>
                      </w:r>
                      <w:r>
                        <w:rPr>
                          <w:color w:val="000000"/>
                        </w:rPr>
                        <w:t>95</w:t>
                      </w:r>
                      <w:r>
                        <w:rPr>
                          <w:color w:val="000000"/>
                          <w:spacing w:val="-6"/>
                        </w:rPr>
                        <w:t> </w:t>
                      </w:r>
                      <w:r>
                        <w:rPr>
                          <w:color w:val="000000"/>
                        </w:rPr>
                        <w:t>comma</w:t>
                      </w:r>
                      <w:r>
                        <w:rPr>
                          <w:color w:val="000000"/>
                          <w:spacing w:val="-6"/>
                        </w:rPr>
                        <w:t> </w:t>
                      </w:r>
                      <w:r>
                        <w:rPr>
                          <w:color w:val="000000"/>
                        </w:rPr>
                        <w:t>1</w:t>
                      </w:r>
                      <w:r>
                        <w:rPr>
                          <w:color w:val="000000"/>
                          <w:spacing w:val="-6"/>
                        </w:rPr>
                        <w:t> </w:t>
                      </w:r>
                      <w:r>
                        <w:rPr>
                          <w:color w:val="000000"/>
                        </w:rPr>
                        <w:t>lettera</w:t>
                      </w:r>
                      <w:r>
                        <w:rPr>
                          <w:color w:val="000000"/>
                          <w:spacing w:val="-6"/>
                        </w:rPr>
                        <w:t> </w:t>
                      </w:r>
                      <w:r>
                        <w:rPr>
                          <w:color w:val="000000"/>
                        </w:rPr>
                        <w:t>a) del D.lgs 36/2023 e così come stabiliti ai fini del presente appalto dalla normativa nazionale, dall'avviso o bando pertinente o dai documenti di gara ovvero dall'articolo 18, paragrafo 2, della direttiva 2014/24/UE.</w:t>
                      </w:r>
                    </w:p>
                  </w:txbxContent>
                </v:textbox>
                <v:fill type="solid"/>
                <w10:wrap type="none"/>
              </v:shape>
            </w:pict>
          </mc:Fallback>
        </mc:AlternateContent>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BodyText"/>
        <w:spacing w:before="31"/>
        <w:rPr>
          <w:rFonts w:ascii="Arial MT"/>
          <w:b w:val="0"/>
        </w:rPr>
      </w:pPr>
    </w:p>
    <w:p>
      <w:pPr>
        <w:pStyle w:val="BodyText"/>
        <w:spacing w:before="1"/>
        <w:ind w:left="3606"/>
      </w:pPr>
      <w:r>
        <w:rPr/>
        <w:t>In</w:t>
      </w:r>
      <w:r>
        <w:rPr>
          <w:spacing w:val="-2"/>
        </w:rPr>
        <w:t> </w:t>
      </w:r>
      <w:r>
        <w:rPr/>
        <w:t>caso</w:t>
      </w:r>
      <w:r>
        <w:rPr>
          <w:spacing w:val="-2"/>
        </w:rPr>
        <w:t> affermativo,</w:t>
      </w:r>
    </w:p>
    <w:p>
      <w:pPr>
        <w:pStyle w:val="BodyText"/>
        <w:spacing w:before="6"/>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right w:val="double" w:sz="8" w:space="0" w:color="989898"/>
            </w:tcBorders>
            <w:shd w:val="clear" w:color="auto" w:fill="DDDDDD"/>
          </w:tcPr>
          <w:p>
            <w:pPr>
              <w:pStyle w:val="TableParagraph"/>
              <w:spacing w:before="98"/>
              <w:ind w:left="188"/>
              <w:rPr>
                <w:b/>
                <w:sz w:val="16"/>
              </w:rPr>
            </w:pPr>
            <w:r>
              <w:rPr>
                <w:b/>
                <w:sz w:val="16"/>
              </w:rPr>
              <w:t>Descrivi</w:t>
            </w:r>
            <w:r>
              <w:rPr>
                <w:b/>
                <w:spacing w:val="-4"/>
                <w:sz w:val="16"/>
              </w:rPr>
              <w:t> </w:t>
            </w:r>
            <w:r>
              <w:rPr>
                <w:b/>
                <w:sz w:val="16"/>
              </w:rPr>
              <w:t>tali</w:t>
            </w:r>
            <w:r>
              <w:rPr>
                <w:b/>
                <w:spacing w:val="-3"/>
                <w:sz w:val="16"/>
              </w:rPr>
              <w:t> </w:t>
            </w:r>
            <w:r>
              <w:rPr>
                <w:b/>
                <w:spacing w:val="-2"/>
                <w:sz w:val="16"/>
              </w:rPr>
              <w:t>misure</w:t>
            </w:r>
          </w:p>
        </w:tc>
        <w:tc>
          <w:tcPr>
            <w:tcW w:w="3544" w:type="dxa"/>
            <w:tcBorders>
              <w:left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spacing w:before="39"/>
        <w:ind w:left="3606"/>
      </w:pPr>
      <w:r>
        <w:rPr/>
        <w:t>In</w:t>
      </w:r>
      <w:r>
        <w:rPr>
          <w:spacing w:val="-2"/>
        </w:rPr>
        <w:t> </w:t>
      </w:r>
      <w:r>
        <w:rPr/>
        <w:t>caso</w:t>
      </w:r>
      <w:r>
        <w:rPr>
          <w:spacing w:val="-2"/>
        </w:rPr>
        <w:t> affermativo,</w:t>
      </w:r>
    </w:p>
    <w:p>
      <w:pPr>
        <w:pStyle w:val="BodyText"/>
        <w:spacing w:before="7"/>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BodyText"/>
      </w:pPr>
    </w:p>
    <w:p>
      <w:pPr>
        <w:pStyle w:val="BodyText"/>
        <w:spacing w:before="151"/>
      </w:pPr>
    </w:p>
    <w:p>
      <w:pPr>
        <w:tabs>
          <w:tab w:pos="6953" w:val="left" w:leader="none"/>
          <w:tab w:pos="7691" w:val="left" w:leader="none"/>
        </w:tabs>
        <w:spacing w:before="0"/>
        <w:ind w:left="6499" w:right="0" w:firstLine="0"/>
        <w:jc w:val="left"/>
        <w:rPr>
          <w:rFonts w:ascii="Arial MT"/>
          <w:sz w:val="16"/>
        </w:rPr>
      </w:pPr>
      <w:r>
        <w:rPr>
          <w:rFonts w:ascii="Arial MT"/>
          <w:sz w:val="16"/>
        </w:rPr>
        <mc:AlternateContent>
          <mc:Choice Requires="wps">
            <w:drawing>
              <wp:anchor distT="0" distB="0" distL="0" distR="0" allowOverlap="1" layoutInCell="1" locked="0" behindDoc="0" simplePos="0" relativeHeight="15746560">
                <wp:simplePos x="0" y="0"/>
                <wp:positionH relativeFrom="page">
                  <wp:posOffset>385445</wp:posOffset>
                </wp:positionH>
                <wp:positionV relativeFrom="paragraph">
                  <wp:posOffset>-196195</wp:posOffset>
                </wp:positionV>
                <wp:extent cx="2029460" cy="193675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2029460" cy="1936750"/>
                        </a:xfrm>
                        <a:prstGeom prst="rect">
                          <a:avLst/>
                        </a:prstGeom>
                        <a:solidFill>
                          <a:srgbClr val="DDDDDD"/>
                        </a:solidFill>
                      </wps:spPr>
                      <wps:txbx>
                        <w:txbxContent>
                          <w:p>
                            <w:pPr>
                              <w:pStyle w:val="BodyText"/>
                              <w:rPr>
                                <w:color w:val="000000"/>
                                <w:sz w:val="20"/>
                              </w:rPr>
                            </w:pPr>
                          </w:p>
                          <w:p>
                            <w:pPr>
                              <w:pStyle w:val="BodyText"/>
                              <w:rPr>
                                <w:color w:val="000000"/>
                                <w:sz w:val="20"/>
                              </w:rPr>
                            </w:pPr>
                          </w:p>
                          <w:p>
                            <w:pPr>
                              <w:spacing w:line="261" w:lineRule="auto" w:before="0"/>
                              <w:ind w:left="99" w:right="846" w:firstLine="0"/>
                              <w:jc w:val="left"/>
                              <w:rPr>
                                <w:b/>
                                <w:color w:val="000000"/>
                                <w:sz w:val="20"/>
                              </w:rPr>
                            </w:pPr>
                            <w:r>
                              <w:rPr>
                                <w:b/>
                                <w:color w:val="000000"/>
                                <w:sz w:val="20"/>
                              </w:rPr>
                              <w:t>Liquidazione</w:t>
                            </w:r>
                            <w:r>
                              <w:rPr>
                                <w:b/>
                                <w:color w:val="000000"/>
                                <w:spacing w:val="-14"/>
                                <w:sz w:val="20"/>
                              </w:rPr>
                              <w:t> </w:t>
                            </w:r>
                            <w:r>
                              <w:rPr>
                                <w:b/>
                                <w:color w:val="000000"/>
                                <w:sz w:val="20"/>
                              </w:rPr>
                              <w:t>giudiziale, liquidazione coatta, concordato</w:t>
                            </w:r>
                            <w:r>
                              <w:rPr>
                                <w:b/>
                                <w:color w:val="000000"/>
                                <w:spacing w:val="-14"/>
                                <w:sz w:val="20"/>
                              </w:rPr>
                              <w:t> </w:t>
                            </w:r>
                            <w:r>
                              <w:rPr>
                                <w:b/>
                                <w:color w:val="000000"/>
                                <w:sz w:val="20"/>
                              </w:rPr>
                              <w:t>preventivo*</w:t>
                            </w:r>
                          </w:p>
                          <w:p>
                            <w:pPr>
                              <w:pStyle w:val="BodyText"/>
                              <w:spacing w:line="261" w:lineRule="auto" w:before="146"/>
                              <w:ind w:left="99" w:right="138"/>
                              <w:rPr>
                                <w:color w:val="000000"/>
                              </w:rPr>
                            </w:pPr>
                            <w:r>
                              <w:rPr>
                                <w:color w:val="000000"/>
                              </w:rPr>
                              <w:t>L'operatore economico è stato sottoposto a liquidazione giudiziale o si trova in stato di liquidazione coatta</w:t>
                            </w:r>
                            <w:r>
                              <w:rPr>
                                <w:color w:val="000000"/>
                                <w:spacing w:val="40"/>
                              </w:rPr>
                              <w:t> </w:t>
                            </w:r>
                            <w:r>
                              <w:rPr>
                                <w:color w:val="000000"/>
                              </w:rPr>
                              <w:t>o di concordato preventivo, o nei suoi confronti è in corso un procedimento per l'accesso ad una di tali </w:t>
                            </w:r>
                            <w:r>
                              <w:rPr>
                                <w:color w:val="000000"/>
                                <w:spacing w:val="-2"/>
                              </w:rPr>
                              <w:t>procedure?</w:t>
                            </w:r>
                          </w:p>
                          <w:p>
                            <w:pPr>
                              <w:pStyle w:val="BodyText"/>
                              <w:spacing w:line="261" w:lineRule="auto"/>
                              <w:ind w:left="99"/>
                              <w:rPr>
                                <w:color w:val="000000"/>
                              </w:rPr>
                            </w:pPr>
                            <w:r>
                              <w:rPr>
                                <w:color w:val="000000"/>
                              </w:rPr>
                              <w:t>*Ai</w:t>
                            </w:r>
                            <w:r>
                              <w:rPr>
                                <w:color w:val="000000"/>
                                <w:spacing w:val="-6"/>
                              </w:rPr>
                              <w:t> </w:t>
                            </w:r>
                            <w:r>
                              <w:rPr>
                                <w:color w:val="000000"/>
                              </w:rPr>
                              <w:t>sensi</w:t>
                            </w:r>
                            <w:r>
                              <w:rPr>
                                <w:color w:val="000000"/>
                                <w:spacing w:val="-6"/>
                              </w:rPr>
                              <w:t> </w:t>
                            </w:r>
                            <w:r>
                              <w:rPr>
                                <w:color w:val="000000"/>
                              </w:rPr>
                              <w:t>dell'Art.</w:t>
                            </w:r>
                            <w:r>
                              <w:rPr>
                                <w:color w:val="000000"/>
                                <w:spacing w:val="-6"/>
                              </w:rPr>
                              <w:t> </w:t>
                            </w:r>
                            <w:r>
                              <w:rPr>
                                <w:color w:val="000000"/>
                              </w:rPr>
                              <w:t>94</w:t>
                            </w:r>
                            <w:r>
                              <w:rPr>
                                <w:color w:val="000000"/>
                                <w:spacing w:val="-6"/>
                              </w:rPr>
                              <w:t> </w:t>
                            </w:r>
                            <w:r>
                              <w:rPr>
                                <w:color w:val="000000"/>
                              </w:rPr>
                              <w:t>comma</w:t>
                            </w:r>
                            <w:r>
                              <w:rPr>
                                <w:color w:val="000000"/>
                                <w:spacing w:val="-6"/>
                              </w:rPr>
                              <w:t> </w:t>
                            </w:r>
                            <w:r>
                              <w:rPr>
                                <w:color w:val="000000"/>
                              </w:rPr>
                              <w:t>5</w:t>
                            </w:r>
                            <w:r>
                              <w:rPr>
                                <w:color w:val="000000"/>
                                <w:spacing w:val="-6"/>
                              </w:rPr>
                              <w:t> </w:t>
                            </w:r>
                            <w:r>
                              <w:rPr>
                                <w:color w:val="000000"/>
                              </w:rPr>
                              <w:t>lettera</w:t>
                            </w:r>
                            <w:r>
                              <w:rPr>
                                <w:color w:val="000000"/>
                                <w:spacing w:val="-6"/>
                              </w:rPr>
                              <w:t> </w:t>
                            </w:r>
                            <w:r>
                              <w:rPr>
                                <w:color w:val="000000"/>
                              </w:rPr>
                              <w:t>d) del D.lgs 36/2023</w:t>
                            </w:r>
                          </w:p>
                        </w:txbxContent>
                      </wps:txbx>
                      <wps:bodyPr wrap="square" lIns="0" tIns="0" rIns="0" bIns="0" rtlCol="0">
                        <a:noAutofit/>
                      </wps:bodyPr>
                    </wps:wsp>
                  </a:graphicData>
                </a:graphic>
              </wp:anchor>
            </w:drawing>
          </mc:Choice>
          <mc:Fallback>
            <w:pict>
              <v:shape style="position:absolute;margin-left:30.35pt;margin-top:-15.448434pt;width:159.8pt;height:152.5pt;mso-position-horizontal-relative:page;mso-position-vertical-relative:paragraph;z-index:15746560" type="#_x0000_t202" id="docshape75" filled="true" fillcolor="#dddddd" stroked="false">
                <v:textbox inset="0,0,0,0">
                  <w:txbxContent>
                    <w:p>
                      <w:pPr>
                        <w:pStyle w:val="BodyText"/>
                        <w:rPr>
                          <w:color w:val="000000"/>
                          <w:sz w:val="20"/>
                        </w:rPr>
                      </w:pPr>
                    </w:p>
                    <w:p>
                      <w:pPr>
                        <w:pStyle w:val="BodyText"/>
                        <w:rPr>
                          <w:color w:val="000000"/>
                          <w:sz w:val="20"/>
                        </w:rPr>
                      </w:pPr>
                    </w:p>
                    <w:p>
                      <w:pPr>
                        <w:spacing w:line="261" w:lineRule="auto" w:before="0"/>
                        <w:ind w:left="99" w:right="846" w:firstLine="0"/>
                        <w:jc w:val="left"/>
                        <w:rPr>
                          <w:b/>
                          <w:color w:val="000000"/>
                          <w:sz w:val="20"/>
                        </w:rPr>
                      </w:pPr>
                      <w:r>
                        <w:rPr>
                          <w:b/>
                          <w:color w:val="000000"/>
                          <w:sz w:val="20"/>
                        </w:rPr>
                        <w:t>Liquidazione</w:t>
                      </w:r>
                      <w:r>
                        <w:rPr>
                          <w:b/>
                          <w:color w:val="000000"/>
                          <w:spacing w:val="-14"/>
                          <w:sz w:val="20"/>
                        </w:rPr>
                        <w:t> </w:t>
                      </w:r>
                      <w:r>
                        <w:rPr>
                          <w:b/>
                          <w:color w:val="000000"/>
                          <w:sz w:val="20"/>
                        </w:rPr>
                        <w:t>giudiziale, liquidazione coatta, concordato</w:t>
                      </w:r>
                      <w:r>
                        <w:rPr>
                          <w:b/>
                          <w:color w:val="000000"/>
                          <w:spacing w:val="-14"/>
                          <w:sz w:val="20"/>
                        </w:rPr>
                        <w:t> </w:t>
                      </w:r>
                      <w:r>
                        <w:rPr>
                          <w:b/>
                          <w:color w:val="000000"/>
                          <w:sz w:val="20"/>
                        </w:rPr>
                        <w:t>preventivo*</w:t>
                      </w:r>
                    </w:p>
                    <w:p>
                      <w:pPr>
                        <w:pStyle w:val="BodyText"/>
                        <w:spacing w:line="261" w:lineRule="auto" w:before="146"/>
                        <w:ind w:left="99" w:right="138"/>
                        <w:rPr>
                          <w:color w:val="000000"/>
                        </w:rPr>
                      </w:pPr>
                      <w:r>
                        <w:rPr>
                          <w:color w:val="000000"/>
                        </w:rPr>
                        <w:t>L'operatore economico è stato sottoposto a liquidazione giudiziale o si trova in stato di liquidazione coatta</w:t>
                      </w:r>
                      <w:r>
                        <w:rPr>
                          <w:color w:val="000000"/>
                          <w:spacing w:val="40"/>
                        </w:rPr>
                        <w:t> </w:t>
                      </w:r>
                      <w:r>
                        <w:rPr>
                          <w:color w:val="000000"/>
                        </w:rPr>
                        <w:t>o di concordato preventivo, o nei suoi confronti è in corso un procedimento per l'accesso ad una di tali </w:t>
                      </w:r>
                      <w:r>
                        <w:rPr>
                          <w:color w:val="000000"/>
                          <w:spacing w:val="-2"/>
                        </w:rPr>
                        <w:t>procedure?</w:t>
                      </w:r>
                    </w:p>
                    <w:p>
                      <w:pPr>
                        <w:pStyle w:val="BodyText"/>
                        <w:spacing w:line="261" w:lineRule="auto"/>
                        <w:ind w:left="99"/>
                        <w:rPr>
                          <w:color w:val="000000"/>
                        </w:rPr>
                      </w:pPr>
                      <w:r>
                        <w:rPr>
                          <w:color w:val="000000"/>
                        </w:rPr>
                        <w:t>*Ai</w:t>
                      </w:r>
                      <w:r>
                        <w:rPr>
                          <w:color w:val="000000"/>
                          <w:spacing w:val="-6"/>
                        </w:rPr>
                        <w:t> </w:t>
                      </w:r>
                      <w:r>
                        <w:rPr>
                          <w:color w:val="000000"/>
                        </w:rPr>
                        <w:t>sensi</w:t>
                      </w:r>
                      <w:r>
                        <w:rPr>
                          <w:color w:val="000000"/>
                          <w:spacing w:val="-6"/>
                        </w:rPr>
                        <w:t> </w:t>
                      </w:r>
                      <w:r>
                        <w:rPr>
                          <w:color w:val="000000"/>
                        </w:rPr>
                        <w:t>dell'Art.</w:t>
                      </w:r>
                      <w:r>
                        <w:rPr>
                          <w:color w:val="000000"/>
                          <w:spacing w:val="-6"/>
                        </w:rPr>
                        <w:t> </w:t>
                      </w:r>
                      <w:r>
                        <w:rPr>
                          <w:color w:val="000000"/>
                        </w:rPr>
                        <w:t>94</w:t>
                      </w:r>
                      <w:r>
                        <w:rPr>
                          <w:color w:val="000000"/>
                          <w:spacing w:val="-6"/>
                        </w:rPr>
                        <w:t> </w:t>
                      </w:r>
                      <w:r>
                        <w:rPr>
                          <w:color w:val="000000"/>
                        </w:rPr>
                        <w:t>comma</w:t>
                      </w:r>
                      <w:r>
                        <w:rPr>
                          <w:color w:val="000000"/>
                          <w:spacing w:val="-6"/>
                        </w:rPr>
                        <w:t> </w:t>
                      </w:r>
                      <w:r>
                        <w:rPr>
                          <w:color w:val="000000"/>
                        </w:rPr>
                        <w:t>5</w:t>
                      </w:r>
                      <w:r>
                        <w:rPr>
                          <w:color w:val="000000"/>
                          <w:spacing w:val="-6"/>
                        </w:rPr>
                        <w:t> </w:t>
                      </w:r>
                      <w:r>
                        <w:rPr>
                          <w:color w:val="000000"/>
                        </w:rPr>
                        <w:t>lettera</w:t>
                      </w:r>
                      <w:r>
                        <w:rPr>
                          <w:color w:val="000000"/>
                          <w:spacing w:val="-6"/>
                        </w:rPr>
                        <w:t> </w:t>
                      </w:r>
                      <w:r>
                        <w:rPr>
                          <w:color w:val="000000"/>
                        </w:rPr>
                        <w:t>d) del D.lgs 36/2023</w:t>
                      </w:r>
                    </w:p>
                  </w:txbxContent>
                </v:textbox>
                <v:fill type="solid"/>
                <w10:wrap type="none"/>
              </v:shape>
            </w:pict>
          </mc:Fallback>
        </mc:AlternateContent>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BodyText"/>
        <w:spacing w:before="32"/>
        <w:rPr>
          <w:rFonts w:ascii="Arial MT"/>
          <w:b w:val="0"/>
        </w:rPr>
      </w:pPr>
    </w:p>
    <w:p>
      <w:pPr>
        <w:pStyle w:val="BodyText"/>
        <w:ind w:left="3606"/>
      </w:pPr>
      <w:r>
        <w:rPr/>
        <w:t>In</w:t>
      </w:r>
      <w:r>
        <w:rPr>
          <w:spacing w:val="-2"/>
        </w:rPr>
        <w:t> </w:t>
      </w:r>
      <w:r>
        <w:rPr/>
        <w:t>caso</w:t>
      </w:r>
      <w:r>
        <w:rPr>
          <w:spacing w:val="-2"/>
        </w:rPr>
        <w:t> affermativo,</w:t>
      </w:r>
    </w:p>
    <w:p>
      <w:pPr>
        <w:pStyle w:val="BodyText"/>
        <w:spacing w:before="7"/>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380" w:hRule="atLeast"/>
        </w:trPr>
        <w:tc>
          <w:tcPr>
            <w:tcW w:w="7087" w:type="dxa"/>
            <w:tcBorders>
              <w:bottom w:val="double" w:sz="8" w:space="0" w:color="989898"/>
            </w:tcBorders>
            <w:shd w:val="clear" w:color="auto" w:fill="DDDDDD"/>
          </w:tcPr>
          <w:p>
            <w:pPr>
              <w:pStyle w:val="TableParagraph"/>
              <w:spacing w:before="98"/>
              <w:ind w:left="188"/>
              <w:rPr>
                <w:b/>
                <w:sz w:val="16"/>
              </w:rPr>
            </w:pPr>
            <w:r>
              <w:rPr>
                <w:b/>
                <w:sz w:val="16"/>
              </w:rPr>
              <w:t>Si</w:t>
            </w:r>
            <w:r>
              <w:rPr>
                <w:b/>
                <w:spacing w:val="-1"/>
                <w:sz w:val="16"/>
              </w:rPr>
              <w:t> </w:t>
            </w:r>
            <w:r>
              <w:rPr>
                <w:b/>
                <w:sz w:val="16"/>
              </w:rPr>
              <w:t>applica</w:t>
            </w:r>
            <w:r>
              <w:rPr>
                <w:b/>
                <w:spacing w:val="-1"/>
                <w:sz w:val="16"/>
              </w:rPr>
              <w:t> </w:t>
            </w:r>
            <w:r>
              <w:rPr>
                <w:b/>
                <w:sz w:val="16"/>
              </w:rPr>
              <w:t>quanto previsto</w:t>
            </w:r>
            <w:r>
              <w:rPr>
                <w:b/>
                <w:spacing w:val="-1"/>
                <w:sz w:val="16"/>
              </w:rPr>
              <w:t> </w:t>
            </w:r>
            <w:r>
              <w:rPr>
                <w:b/>
                <w:sz w:val="16"/>
              </w:rPr>
              <w:t>dell’art.95 del</w:t>
            </w:r>
            <w:r>
              <w:rPr>
                <w:b/>
                <w:spacing w:val="-1"/>
                <w:sz w:val="16"/>
              </w:rPr>
              <w:t> </w:t>
            </w:r>
            <w:r>
              <w:rPr>
                <w:b/>
                <w:sz w:val="16"/>
              </w:rPr>
              <w:t>Codice della</w:t>
            </w:r>
            <w:r>
              <w:rPr>
                <w:b/>
                <w:spacing w:val="-1"/>
                <w:sz w:val="16"/>
              </w:rPr>
              <w:t> </w:t>
            </w:r>
            <w:r>
              <w:rPr>
                <w:b/>
                <w:sz w:val="16"/>
              </w:rPr>
              <w:t>Crisi di</w:t>
            </w:r>
            <w:r>
              <w:rPr>
                <w:b/>
                <w:spacing w:val="-1"/>
                <w:sz w:val="16"/>
              </w:rPr>
              <w:t> </w:t>
            </w:r>
            <w:r>
              <w:rPr>
                <w:b/>
                <w:sz w:val="16"/>
              </w:rPr>
              <w:t>Impresa (D.lgs</w:t>
            </w:r>
            <w:r>
              <w:rPr>
                <w:b/>
                <w:spacing w:val="-1"/>
                <w:sz w:val="16"/>
              </w:rPr>
              <w:t> </w:t>
            </w:r>
            <w:r>
              <w:rPr>
                <w:b/>
                <w:spacing w:val="-2"/>
                <w:sz w:val="16"/>
              </w:rPr>
              <w:t>14/2019)?</w:t>
            </w:r>
          </w:p>
        </w:tc>
      </w:tr>
      <w:tr>
        <w:trPr>
          <w:trHeight w:val="1180" w:hRule="atLeast"/>
        </w:trPr>
        <w:tc>
          <w:tcPr>
            <w:tcW w:w="7087" w:type="dxa"/>
            <w:tcBorders>
              <w:top w:val="double" w:sz="8" w:space="0" w:color="989898"/>
            </w:tcBorders>
          </w:tcPr>
          <w:p>
            <w:pPr>
              <w:pStyle w:val="TableParagraph"/>
              <w:tabs>
                <w:tab w:pos="462" w:val="left" w:leader="none"/>
                <w:tab w:pos="1200" w:val="left" w:leader="none"/>
              </w:tabs>
              <w:ind w:left="9"/>
              <w:jc w:val="center"/>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TableParagraph"/>
              <w:spacing w:before="32"/>
              <w:rPr>
                <w:b/>
                <w:sz w:val="16"/>
              </w:rPr>
            </w:pPr>
          </w:p>
          <w:p>
            <w:pPr>
              <w:pStyle w:val="TableParagraph"/>
              <w:spacing w:before="0"/>
              <w:ind w:left="9" w:right="86"/>
              <w:jc w:val="center"/>
              <w:rPr>
                <w:b/>
                <w:sz w:val="16"/>
              </w:rPr>
            </w:pPr>
            <w:r>
              <w:rPr>
                <w:b/>
                <w:sz w:val="16"/>
              </w:rPr>
              <w:t>In</w:t>
            </w:r>
            <w:r>
              <w:rPr>
                <w:b/>
                <w:spacing w:val="-3"/>
                <w:sz w:val="16"/>
              </w:rPr>
              <w:t> </w:t>
            </w:r>
            <w:r>
              <w:rPr>
                <w:b/>
                <w:sz w:val="16"/>
              </w:rPr>
              <w:t>caso</w:t>
            </w:r>
            <w:r>
              <w:rPr>
                <w:b/>
                <w:spacing w:val="-2"/>
                <w:sz w:val="16"/>
              </w:rPr>
              <w:t> </w:t>
            </w:r>
            <w:r>
              <w:rPr>
                <w:b/>
                <w:sz w:val="16"/>
              </w:rPr>
              <w:t>affermativo</w:t>
            </w:r>
            <w:r>
              <w:rPr>
                <w:b/>
                <w:spacing w:val="-2"/>
                <w:sz w:val="16"/>
              </w:rPr>
              <w:t> </w:t>
            </w:r>
            <w:r>
              <w:rPr>
                <w:b/>
                <w:sz w:val="16"/>
              </w:rPr>
              <w:t>Indicare</w:t>
            </w:r>
            <w:r>
              <w:rPr>
                <w:b/>
                <w:spacing w:val="-2"/>
                <w:sz w:val="16"/>
              </w:rPr>
              <w:t> </w:t>
            </w:r>
            <w:r>
              <w:rPr>
                <w:b/>
                <w:sz w:val="16"/>
              </w:rPr>
              <w:t>il</w:t>
            </w:r>
            <w:r>
              <w:rPr>
                <w:b/>
                <w:spacing w:val="-2"/>
                <w:sz w:val="16"/>
              </w:rPr>
              <w:t> </w:t>
            </w:r>
            <w:r>
              <w:rPr>
                <w:b/>
                <w:sz w:val="16"/>
              </w:rPr>
              <w:t>provvedimento</w:t>
            </w:r>
            <w:r>
              <w:rPr>
                <w:b/>
                <w:spacing w:val="-2"/>
                <w:sz w:val="16"/>
              </w:rPr>
              <w:t> autorizzativo</w:t>
            </w:r>
          </w:p>
        </w:tc>
      </w:tr>
    </w:tbl>
    <w:p>
      <w:pPr>
        <w:pStyle w:val="TableParagraph"/>
        <w:spacing w:after="0"/>
        <w:jc w:val="center"/>
        <w:rPr>
          <w:b/>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3280">
                <wp:simplePos x="0" y="0"/>
                <wp:positionH relativeFrom="page">
                  <wp:posOffset>360045</wp:posOffset>
                </wp:positionH>
                <wp:positionV relativeFrom="page">
                  <wp:posOffset>353695</wp:posOffset>
                </wp:positionV>
                <wp:extent cx="6840220" cy="5194300"/>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6840220" cy="5194300"/>
                          <a:chExt cx="6840220" cy="5194300"/>
                        </a:xfrm>
                      </wpg:grpSpPr>
                      <wps:wsp>
                        <wps:cNvPr id="93" name="Graphic 93"/>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94" name="Graphic 94"/>
                        <wps:cNvSpPr/>
                        <wps:spPr>
                          <a:xfrm>
                            <a:off x="25400" y="6350"/>
                            <a:ext cx="6789420" cy="5181600"/>
                          </a:xfrm>
                          <a:custGeom>
                            <a:avLst/>
                            <a:gdLst/>
                            <a:ahLst/>
                            <a:cxnLst/>
                            <a:rect l="l" t="t" r="r" b="b"/>
                            <a:pathLst>
                              <a:path w="6789420" h="5181600">
                                <a:moveTo>
                                  <a:pt x="2054517" y="5181600"/>
                                </a:moveTo>
                                <a:lnTo>
                                  <a:pt x="6789128" y="5181600"/>
                                </a:lnTo>
                                <a:lnTo>
                                  <a:pt x="6789128" y="0"/>
                                </a:lnTo>
                                <a:lnTo>
                                  <a:pt x="2054517" y="0"/>
                                </a:lnTo>
                                <a:lnTo>
                                  <a:pt x="2054517" y="5181600"/>
                                </a:lnTo>
                                <a:close/>
                              </a:path>
                              <a:path w="6789420" h="5181600">
                                <a:moveTo>
                                  <a:pt x="0" y="5181600"/>
                                </a:moveTo>
                                <a:lnTo>
                                  <a:pt x="2029117" y="5181600"/>
                                </a:lnTo>
                                <a:lnTo>
                                  <a:pt x="2029117" y="0"/>
                                </a:lnTo>
                                <a:lnTo>
                                  <a:pt x="0" y="0"/>
                                </a:lnTo>
                                <a:lnTo>
                                  <a:pt x="0" y="5181600"/>
                                </a:lnTo>
                                <a:close/>
                              </a:path>
                            </a:pathLst>
                          </a:custGeom>
                          <a:ln w="12700">
                            <a:solidFill>
                              <a:srgbClr val="989898"/>
                            </a:solidFill>
                            <a:prstDash val="solid"/>
                          </a:ln>
                        </wps:spPr>
                        <wps:bodyPr wrap="square" lIns="0" tIns="0" rIns="0" bIns="0" rtlCol="0">
                          <a:prstTxWarp prst="textNoShape">
                            <a:avLst/>
                          </a:prstTxWarp>
                          <a:noAutofit/>
                        </wps:bodyPr>
                      </wps:wsp>
                      <wps:wsp>
                        <wps:cNvPr id="95" name="Textbox 95"/>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96" name="Textbox 96"/>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97" name="Textbox 97"/>
                        <wps:cNvSpPr txBox="1"/>
                        <wps:spPr>
                          <a:xfrm>
                            <a:off x="2199906" y="2108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98" name="Textbox 98"/>
                        <wps:cNvSpPr txBox="1"/>
                        <wps:spPr>
                          <a:xfrm>
                            <a:off x="25400" y="6350"/>
                            <a:ext cx="2029460" cy="51816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before="0"/>
                                <w:ind w:left="99" w:right="0" w:firstLine="0"/>
                                <w:jc w:val="left"/>
                                <w:rPr>
                                  <w:b/>
                                  <w:color w:val="000000"/>
                                  <w:sz w:val="20"/>
                                </w:rPr>
                              </w:pPr>
                              <w:r>
                                <w:rPr>
                                  <w:b/>
                                  <w:color w:val="000000"/>
                                  <w:sz w:val="20"/>
                                </w:rPr>
                                <w:t>Gravi</w:t>
                              </w:r>
                              <w:r>
                                <w:rPr>
                                  <w:b/>
                                  <w:color w:val="000000"/>
                                  <w:spacing w:val="-4"/>
                                  <w:sz w:val="20"/>
                                </w:rPr>
                                <w:t> </w:t>
                              </w:r>
                              <w:r>
                                <w:rPr>
                                  <w:b/>
                                  <w:color w:val="000000"/>
                                  <w:sz w:val="20"/>
                                </w:rPr>
                                <w:t>illeciti</w:t>
                              </w:r>
                              <w:r>
                                <w:rPr>
                                  <w:b/>
                                  <w:color w:val="000000"/>
                                  <w:spacing w:val="-2"/>
                                  <w:sz w:val="20"/>
                                </w:rPr>
                                <w:t> professionali*</w:t>
                              </w:r>
                            </w:p>
                            <w:p>
                              <w:pPr>
                                <w:spacing w:line="261" w:lineRule="auto" w:before="168"/>
                                <w:ind w:left="99" w:right="137" w:firstLine="0"/>
                                <w:jc w:val="left"/>
                                <w:rPr>
                                  <w:b/>
                                  <w:color w:val="000000"/>
                                  <w:sz w:val="16"/>
                                </w:rPr>
                              </w:pPr>
                              <w:r>
                                <w:rPr>
                                  <w:b/>
                                  <w:color w:val="000000"/>
                                  <w:sz w:val="16"/>
                                </w:rPr>
                                <w:t>L'operatore economico offerente si è reso colpevole di gravi illeciti professionali?</w:t>
                              </w:r>
                              <w:r>
                                <w:rPr>
                                  <w:b/>
                                  <w:color w:val="000000"/>
                                  <w:spacing w:val="-12"/>
                                  <w:sz w:val="16"/>
                                </w:rPr>
                                <w:t> </w:t>
                              </w:r>
                              <w:r>
                                <w:rPr>
                                  <w:b/>
                                  <w:color w:val="000000"/>
                                  <w:sz w:val="16"/>
                                </w:rPr>
                                <w:t>Vedere,</w:t>
                              </w:r>
                              <w:r>
                                <w:rPr>
                                  <w:b/>
                                  <w:color w:val="000000"/>
                                  <w:spacing w:val="-11"/>
                                  <w:sz w:val="16"/>
                                </w:rPr>
                                <w:t> </w:t>
                              </w:r>
                              <w:r>
                                <w:rPr>
                                  <w:b/>
                                  <w:color w:val="000000"/>
                                  <w:sz w:val="16"/>
                                </w:rPr>
                                <w:t>ove</w:t>
                              </w:r>
                              <w:r>
                                <w:rPr>
                                  <w:b/>
                                  <w:color w:val="000000"/>
                                  <w:spacing w:val="-11"/>
                                  <w:sz w:val="16"/>
                                </w:rPr>
                                <w:t> </w:t>
                              </w:r>
                              <w:r>
                                <w:rPr>
                                  <w:b/>
                                  <w:color w:val="000000"/>
                                  <w:sz w:val="16"/>
                                </w:rPr>
                                <w:t>pertinente, le definizioni nel diritto nazionale, l'avviso o bando pertinente o i documenti di gara.</w:t>
                              </w:r>
                            </w:p>
                            <w:p>
                              <w:pPr>
                                <w:spacing w:line="261" w:lineRule="auto" w:before="0"/>
                                <w:ind w:left="99" w:right="116"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e) e dell'art.98 del D.lgs 36/2023</w:t>
                              </w:r>
                            </w:p>
                          </w:txbxContent>
                        </wps:txbx>
                        <wps:bodyPr wrap="square" lIns="0" tIns="0" rIns="0" bIns="0" rtlCol="0">
                          <a:noAutofit/>
                        </wps:bodyPr>
                      </wps:wsp>
                    </wpg:wgp>
                  </a:graphicData>
                </a:graphic>
              </wp:anchor>
            </w:drawing>
          </mc:Choice>
          <mc:Fallback>
            <w:pict>
              <v:group style="position:absolute;margin-left:28.35pt;margin-top:27.850002pt;width:538.6pt;height:409pt;mso-position-horizontal-relative:page;mso-position-vertical-relative:page;z-index:-17843200" id="docshapegroup76" coordorigin="567,557" coordsize="10772,8180">
                <v:line style="position:absolute" from="567,567" to="11339,567" stroked="true" strokeweight=".85pt" strokecolor="#000000">
                  <v:stroke dashstyle="solid"/>
                </v:line>
                <v:shape style="position:absolute;left:607;top:567;width:10692;height:8160" id="docshape77" coordorigin="607,567" coordsize="10692,8160" path="m3842,8727l11299,8727,11299,567,3842,567,3842,8727xm607,8727l3802,8727,3802,567,607,567,607,8727xe" filled="false" stroked="true" strokeweight="1.0pt" strokecolor="#989898">
                  <v:path arrowok="t"/>
                  <v:stroke dashstyle="solid"/>
                </v:shape>
                <v:shape style="position:absolute;left:6924;top:903;width:1256;height:160" type="#_x0000_t202" id="docshape78"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79"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3876;width:1523;height:185" type="#_x0000_t202" id="docshape80"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160" type="#_x0000_t202" id="docshape81"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before="0"/>
                          <w:ind w:left="99" w:right="0" w:firstLine="0"/>
                          <w:jc w:val="left"/>
                          <w:rPr>
                            <w:b/>
                            <w:color w:val="000000"/>
                            <w:sz w:val="20"/>
                          </w:rPr>
                        </w:pPr>
                        <w:r>
                          <w:rPr>
                            <w:b/>
                            <w:color w:val="000000"/>
                            <w:sz w:val="20"/>
                          </w:rPr>
                          <w:t>Gravi</w:t>
                        </w:r>
                        <w:r>
                          <w:rPr>
                            <w:b/>
                            <w:color w:val="000000"/>
                            <w:spacing w:val="-4"/>
                            <w:sz w:val="20"/>
                          </w:rPr>
                          <w:t> </w:t>
                        </w:r>
                        <w:r>
                          <w:rPr>
                            <w:b/>
                            <w:color w:val="000000"/>
                            <w:sz w:val="20"/>
                          </w:rPr>
                          <w:t>illeciti</w:t>
                        </w:r>
                        <w:r>
                          <w:rPr>
                            <w:b/>
                            <w:color w:val="000000"/>
                            <w:spacing w:val="-2"/>
                            <w:sz w:val="20"/>
                          </w:rPr>
                          <w:t> professionali*</w:t>
                        </w:r>
                      </w:p>
                      <w:p>
                        <w:pPr>
                          <w:spacing w:line="261" w:lineRule="auto" w:before="168"/>
                          <w:ind w:left="99" w:right="137" w:firstLine="0"/>
                          <w:jc w:val="left"/>
                          <w:rPr>
                            <w:b/>
                            <w:color w:val="000000"/>
                            <w:sz w:val="16"/>
                          </w:rPr>
                        </w:pPr>
                        <w:r>
                          <w:rPr>
                            <w:b/>
                            <w:color w:val="000000"/>
                            <w:sz w:val="16"/>
                          </w:rPr>
                          <w:t>L'operatore economico offerente si è reso colpevole di gravi illeciti professionali?</w:t>
                        </w:r>
                        <w:r>
                          <w:rPr>
                            <w:b/>
                            <w:color w:val="000000"/>
                            <w:spacing w:val="-12"/>
                            <w:sz w:val="16"/>
                          </w:rPr>
                          <w:t> </w:t>
                        </w:r>
                        <w:r>
                          <w:rPr>
                            <w:b/>
                            <w:color w:val="000000"/>
                            <w:sz w:val="16"/>
                          </w:rPr>
                          <w:t>Vedere,</w:t>
                        </w:r>
                        <w:r>
                          <w:rPr>
                            <w:b/>
                            <w:color w:val="000000"/>
                            <w:spacing w:val="-11"/>
                            <w:sz w:val="16"/>
                          </w:rPr>
                          <w:t> </w:t>
                        </w:r>
                        <w:r>
                          <w:rPr>
                            <w:b/>
                            <w:color w:val="000000"/>
                            <w:sz w:val="16"/>
                          </w:rPr>
                          <w:t>ove</w:t>
                        </w:r>
                        <w:r>
                          <w:rPr>
                            <w:b/>
                            <w:color w:val="000000"/>
                            <w:spacing w:val="-11"/>
                            <w:sz w:val="16"/>
                          </w:rPr>
                          <w:t> </w:t>
                        </w:r>
                        <w:r>
                          <w:rPr>
                            <w:b/>
                            <w:color w:val="000000"/>
                            <w:sz w:val="16"/>
                          </w:rPr>
                          <w:t>pertinente, le definizioni nel diritto nazionale, l'avviso o bando pertinente o i documenti di gara.</w:t>
                        </w:r>
                      </w:p>
                      <w:p>
                        <w:pPr>
                          <w:spacing w:line="261" w:lineRule="auto" w:before="0"/>
                          <w:ind w:left="99" w:right="116"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e) e dell'art.98 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980" w:hRule="atLeast"/>
        </w:trPr>
        <w:tc>
          <w:tcPr>
            <w:tcW w:w="3544" w:type="dxa"/>
            <w:tcBorders>
              <w:right w:val="double" w:sz="8" w:space="0" w:color="989898"/>
            </w:tcBorders>
            <w:shd w:val="clear" w:color="auto" w:fill="DDDDDD"/>
          </w:tcPr>
          <w:p>
            <w:pPr>
              <w:pStyle w:val="TableParagraph"/>
              <w:spacing w:line="261" w:lineRule="auto" w:before="98"/>
              <w:ind w:left="99" w:right="235" w:firstLine="88"/>
              <w:jc w:val="both"/>
              <w:rPr>
                <w:b/>
                <w:sz w:val="16"/>
              </w:rPr>
            </w:pPr>
            <w:r>
              <w:rPr>
                <w:b/>
                <w:sz w:val="16"/>
              </w:rPr>
              <w:t>Descrivi</w:t>
            </w:r>
            <w:r>
              <w:rPr>
                <w:b/>
                <w:spacing w:val="-6"/>
                <w:sz w:val="16"/>
              </w:rPr>
              <w:t> </w:t>
            </w:r>
            <w:r>
              <w:rPr>
                <w:b/>
                <w:sz w:val="16"/>
              </w:rPr>
              <w:t>tali</w:t>
            </w:r>
            <w:r>
              <w:rPr>
                <w:b/>
                <w:spacing w:val="-6"/>
                <w:sz w:val="16"/>
              </w:rPr>
              <w:t> </w:t>
            </w:r>
            <w:r>
              <w:rPr>
                <w:b/>
                <w:sz w:val="16"/>
              </w:rPr>
              <w:t>misure,</w:t>
            </w:r>
            <w:r>
              <w:rPr>
                <w:b/>
                <w:spacing w:val="-6"/>
                <w:sz w:val="16"/>
              </w:rPr>
              <w:t> </w:t>
            </w:r>
            <w:r>
              <w:rPr>
                <w:b/>
                <w:sz w:val="16"/>
              </w:rPr>
              <w:t>nei</w:t>
            </w:r>
            <w:r>
              <w:rPr>
                <w:b/>
                <w:spacing w:val="-6"/>
                <w:sz w:val="16"/>
              </w:rPr>
              <w:t> </w:t>
            </w:r>
            <w:r>
              <w:rPr>
                <w:b/>
                <w:sz w:val="16"/>
              </w:rPr>
              <w:t>casi</w:t>
            </w:r>
            <w:r>
              <w:rPr>
                <w:b/>
                <w:spacing w:val="-6"/>
                <w:sz w:val="16"/>
              </w:rPr>
              <w:t> </w:t>
            </w:r>
            <w:r>
              <w:rPr>
                <w:b/>
                <w:sz w:val="16"/>
              </w:rPr>
              <w:t>di</w:t>
            </w:r>
            <w:r>
              <w:rPr>
                <w:b/>
                <w:spacing w:val="-6"/>
                <w:sz w:val="16"/>
              </w:rPr>
              <w:t> </w:t>
            </w:r>
            <w:r>
              <w:rPr>
                <w:b/>
                <w:sz w:val="16"/>
              </w:rPr>
              <w:t>cui</w:t>
            </w:r>
            <w:r>
              <w:rPr>
                <w:b/>
                <w:spacing w:val="-6"/>
                <w:sz w:val="16"/>
              </w:rPr>
              <w:t> </w:t>
            </w:r>
            <w:r>
              <w:rPr>
                <w:b/>
                <w:sz w:val="16"/>
              </w:rPr>
              <w:t>all’art 94</w:t>
            </w:r>
            <w:r>
              <w:rPr>
                <w:b/>
                <w:spacing w:val="-1"/>
                <w:sz w:val="16"/>
              </w:rPr>
              <w:t> </w:t>
            </w:r>
            <w:r>
              <w:rPr>
                <w:b/>
                <w:sz w:val="16"/>
              </w:rPr>
              <w:t>comma</w:t>
            </w:r>
            <w:r>
              <w:rPr>
                <w:b/>
                <w:spacing w:val="-1"/>
                <w:sz w:val="16"/>
              </w:rPr>
              <w:t> </w:t>
            </w:r>
            <w:r>
              <w:rPr>
                <w:b/>
                <w:sz w:val="16"/>
              </w:rPr>
              <w:t>5</w:t>
            </w:r>
            <w:r>
              <w:rPr>
                <w:b/>
                <w:spacing w:val="-1"/>
                <w:sz w:val="16"/>
              </w:rPr>
              <w:t> </w:t>
            </w:r>
            <w:r>
              <w:rPr>
                <w:b/>
                <w:sz w:val="16"/>
              </w:rPr>
              <w:t>lettere</w:t>
            </w:r>
            <w:r>
              <w:rPr>
                <w:b/>
                <w:spacing w:val="-2"/>
                <w:sz w:val="16"/>
              </w:rPr>
              <w:t> </w:t>
            </w:r>
            <w:r>
              <w:rPr>
                <w:b/>
                <w:sz w:val="16"/>
              </w:rPr>
              <w:t>e)</w:t>
            </w:r>
            <w:r>
              <w:rPr>
                <w:b/>
                <w:spacing w:val="-1"/>
                <w:sz w:val="16"/>
              </w:rPr>
              <w:t> </w:t>
            </w:r>
            <w:r>
              <w:rPr>
                <w:b/>
                <w:sz w:val="16"/>
              </w:rPr>
              <w:t>ed</w:t>
            </w:r>
            <w:r>
              <w:rPr>
                <w:b/>
                <w:spacing w:val="-1"/>
                <w:sz w:val="16"/>
              </w:rPr>
              <w:t> </w:t>
            </w:r>
            <w:r>
              <w:rPr>
                <w:b/>
                <w:sz w:val="16"/>
              </w:rPr>
              <w:t>f)</w:t>
            </w:r>
            <w:r>
              <w:rPr>
                <w:b/>
                <w:spacing w:val="-1"/>
                <w:sz w:val="16"/>
              </w:rPr>
              <w:t> </w:t>
            </w:r>
            <w:r>
              <w:rPr>
                <w:b/>
                <w:sz w:val="16"/>
              </w:rPr>
              <w:t>indicare</w:t>
            </w:r>
            <w:r>
              <w:rPr>
                <w:b/>
                <w:spacing w:val="-2"/>
                <w:sz w:val="16"/>
              </w:rPr>
              <w:t> </w:t>
            </w:r>
            <w:r>
              <w:rPr>
                <w:b/>
                <w:sz w:val="16"/>
              </w:rPr>
              <w:t>fino</w:t>
            </w:r>
            <w:r>
              <w:rPr>
                <w:b/>
                <w:spacing w:val="-1"/>
                <w:sz w:val="16"/>
              </w:rPr>
              <w:t> </w:t>
            </w:r>
            <w:r>
              <w:rPr>
                <w:b/>
                <w:sz w:val="16"/>
              </w:rPr>
              <w:t>a quando</w:t>
            </w:r>
            <w:r>
              <w:rPr>
                <w:b/>
                <w:spacing w:val="-5"/>
                <w:sz w:val="16"/>
              </w:rPr>
              <w:t> </w:t>
            </w:r>
            <w:r>
              <w:rPr>
                <w:b/>
                <w:sz w:val="16"/>
              </w:rPr>
              <w:t>perdura</w:t>
            </w:r>
            <w:r>
              <w:rPr>
                <w:b/>
                <w:spacing w:val="-5"/>
                <w:sz w:val="16"/>
              </w:rPr>
              <w:t> </w:t>
            </w:r>
            <w:r>
              <w:rPr>
                <w:b/>
                <w:sz w:val="16"/>
              </w:rPr>
              <w:t>l’iscrizione</w:t>
            </w:r>
            <w:r>
              <w:rPr>
                <w:b/>
                <w:spacing w:val="-5"/>
                <w:sz w:val="16"/>
              </w:rPr>
              <w:t> </w:t>
            </w:r>
            <w:r>
              <w:rPr>
                <w:b/>
                <w:sz w:val="16"/>
              </w:rPr>
              <w:t>nel</w:t>
            </w:r>
            <w:r>
              <w:rPr>
                <w:b/>
                <w:spacing w:val="-5"/>
                <w:sz w:val="16"/>
              </w:rPr>
              <w:t> </w:t>
            </w:r>
            <w:r>
              <w:rPr>
                <w:b/>
                <w:sz w:val="16"/>
              </w:rPr>
              <w:t>casellario </w:t>
            </w:r>
            <w:r>
              <w:rPr>
                <w:b/>
                <w:spacing w:val="-4"/>
                <w:sz w:val="16"/>
              </w:rPr>
              <w:t>ANAC</w:t>
            </w:r>
          </w:p>
        </w:tc>
        <w:tc>
          <w:tcPr>
            <w:tcW w:w="3544" w:type="dxa"/>
            <w:tcBorders>
              <w:left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3792">
                <wp:simplePos x="0" y="0"/>
                <wp:positionH relativeFrom="page">
                  <wp:posOffset>360045</wp:posOffset>
                </wp:positionH>
                <wp:positionV relativeFrom="page">
                  <wp:posOffset>353695</wp:posOffset>
                </wp:positionV>
                <wp:extent cx="6840220" cy="519430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6840220" cy="5194300"/>
                          <a:chExt cx="6840220" cy="5194300"/>
                        </a:xfrm>
                      </wpg:grpSpPr>
                      <wps:wsp>
                        <wps:cNvPr id="100" name="Graphic 100"/>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01" name="Graphic 101"/>
                        <wps:cNvSpPr/>
                        <wps:spPr>
                          <a:xfrm>
                            <a:off x="25400" y="6350"/>
                            <a:ext cx="6789420" cy="5181600"/>
                          </a:xfrm>
                          <a:custGeom>
                            <a:avLst/>
                            <a:gdLst/>
                            <a:ahLst/>
                            <a:cxnLst/>
                            <a:rect l="l" t="t" r="r" b="b"/>
                            <a:pathLst>
                              <a:path w="6789420" h="5181600">
                                <a:moveTo>
                                  <a:pt x="2054517" y="5181600"/>
                                </a:moveTo>
                                <a:lnTo>
                                  <a:pt x="6789128" y="5181600"/>
                                </a:lnTo>
                                <a:lnTo>
                                  <a:pt x="6789128" y="0"/>
                                </a:lnTo>
                                <a:lnTo>
                                  <a:pt x="2054517" y="0"/>
                                </a:lnTo>
                                <a:lnTo>
                                  <a:pt x="2054517" y="5181600"/>
                                </a:lnTo>
                                <a:close/>
                              </a:path>
                              <a:path w="6789420" h="5181600">
                                <a:moveTo>
                                  <a:pt x="0" y="5181600"/>
                                </a:moveTo>
                                <a:lnTo>
                                  <a:pt x="2029117" y="5181600"/>
                                </a:lnTo>
                                <a:lnTo>
                                  <a:pt x="2029117" y="0"/>
                                </a:lnTo>
                                <a:lnTo>
                                  <a:pt x="0" y="0"/>
                                </a:lnTo>
                                <a:lnTo>
                                  <a:pt x="0" y="5181600"/>
                                </a:lnTo>
                                <a:close/>
                              </a:path>
                            </a:pathLst>
                          </a:custGeom>
                          <a:ln w="12700">
                            <a:solidFill>
                              <a:srgbClr val="989898"/>
                            </a:solidFill>
                            <a:prstDash val="solid"/>
                          </a:ln>
                        </wps:spPr>
                        <wps:bodyPr wrap="square" lIns="0" tIns="0" rIns="0" bIns="0" rtlCol="0">
                          <a:prstTxWarp prst="textNoShape">
                            <a:avLst/>
                          </a:prstTxWarp>
                          <a:noAutofit/>
                        </wps:bodyPr>
                      </wps:wsp>
                      <wps:wsp>
                        <wps:cNvPr id="102" name="Textbox 102"/>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03" name="Textbox 103"/>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04" name="Textbox 104"/>
                        <wps:cNvSpPr txBox="1"/>
                        <wps:spPr>
                          <a:xfrm>
                            <a:off x="2199906" y="2108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05" name="Textbox 105"/>
                        <wps:cNvSpPr txBox="1"/>
                        <wps:spPr>
                          <a:xfrm>
                            <a:off x="25400" y="6350"/>
                            <a:ext cx="2029460" cy="51816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Influenze</w:t>
                              </w:r>
                              <w:r>
                                <w:rPr>
                                  <w:b/>
                                  <w:color w:val="000000"/>
                                  <w:spacing w:val="-12"/>
                                  <w:sz w:val="20"/>
                                </w:rPr>
                                <w:t> </w:t>
                              </w:r>
                              <w:r>
                                <w:rPr>
                                  <w:b/>
                                  <w:color w:val="000000"/>
                                  <w:sz w:val="20"/>
                                </w:rPr>
                                <w:t>indebite.</w:t>
                              </w:r>
                              <w:r>
                                <w:rPr>
                                  <w:b/>
                                  <w:color w:val="000000"/>
                                  <w:spacing w:val="-12"/>
                                  <w:sz w:val="20"/>
                                </w:rPr>
                                <w:t> </w:t>
                              </w:r>
                              <w:r>
                                <w:rPr>
                                  <w:b/>
                                  <w:color w:val="000000"/>
                                  <w:sz w:val="20"/>
                                </w:rPr>
                                <w:t>False</w:t>
                              </w:r>
                              <w:r>
                                <w:rPr>
                                  <w:b/>
                                  <w:color w:val="000000"/>
                                  <w:spacing w:val="-12"/>
                                  <w:sz w:val="20"/>
                                </w:rPr>
                                <w:t> </w:t>
                              </w:r>
                              <w:r>
                                <w:rPr>
                                  <w:b/>
                                  <w:color w:val="000000"/>
                                  <w:sz w:val="20"/>
                                </w:rPr>
                                <w:t>o omesse informazioni*</w:t>
                              </w:r>
                            </w:p>
                            <w:p>
                              <w:pPr>
                                <w:spacing w:line="261" w:lineRule="auto" w:before="147"/>
                                <w:ind w:left="99" w:right="199" w:firstLine="0"/>
                                <w:jc w:val="left"/>
                                <w:rPr>
                                  <w:b/>
                                  <w:color w:val="000000"/>
                                  <w:sz w:val="16"/>
                                </w:rPr>
                              </w:pPr>
                              <w:r>
                                <w:rPr>
                                  <w:b/>
                                  <w:color w:val="000000"/>
                                  <w:sz w:val="16"/>
                                </w:rPr>
                                <w:t>L’operatore economico offerente ha tentato</w:t>
                              </w:r>
                              <w:r>
                                <w:rPr>
                                  <w:b/>
                                  <w:color w:val="000000"/>
                                  <w:spacing w:val="-9"/>
                                  <w:sz w:val="16"/>
                                </w:rPr>
                                <w:t> </w:t>
                              </w:r>
                              <w:r>
                                <w:rPr>
                                  <w:b/>
                                  <w:color w:val="000000"/>
                                  <w:sz w:val="16"/>
                                </w:rPr>
                                <w:t>di</w:t>
                              </w:r>
                              <w:r>
                                <w:rPr>
                                  <w:b/>
                                  <w:color w:val="000000"/>
                                  <w:spacing w:val="-9"/>
                                  <w:sz w:val="16"/>
                                </w:rPr>
                                <w:t> </w:t>
                              </w:r>
                              <w:r>
                                <w:rPr>
                                  <w:b/>
                                  <w:color w:val="000000"/>
                                  <w:sz w:val="16"/>
                                </w:rPr>
                                <w:t>influenzare</w:t>
                              </w:r>
                              <w:r>
                                <w:rPr>
                                  <w:b/>
                                  <w:color w:val="000000"/>
                                  <w:spacing w:val="-9"/>
                                  <w:sz w:val="16"/>
                                </w:rPr>
                                <w:t> </w:t>
                              </w:r>
                              <w:r>
                                <w:rPr>
                                  <w:b/>
                                  <w:color w:val="000000"/>
                                  <w:sz w:val="16"/>
                                </w:rPr>
                                <w:t>indebitamente</w:t>
                              </w:r>
                              <w:r>
                                <w:rPr>
                                  <w:b/>
                                  <w:color w:val="000000"/>
                                  <w:spacing w:val="-9"/>
                                  <w:sz w:val="16"/>
                                </w:rPr>
                                <w:t> </w:t>
                              </w:r>
                              <w:r>
                                <w:rPr>
                                  <w:b/>
                                  <w:color w:val="000000"/>
                                  <w:sz w:val="16"/>
                                </w:rPr>
                                <w:t>il processo decisionale della stazione appaltante o di ottenere informazioni riservate a fini di proprio vantaggio oppure ha fornito, anche per negligenza, informazioni false o fuorvianti</w:t>
                              </w:r>
                              <w:r>
                                <w:rPr>
                                  <w:b/>
                                  <w:color w:val="000000"/>
                                  <w:spacing w:val="-6"/>
                                  <w:sz w:val="16"/>
                                </w:rPr>
                                <w:t> </w:t>
                              </w:r>
                              <w:r>
                                <w:rPr>
                                  <w:b/>
                                  <w:color w:val="000000"/>
                                  <w:sz w:val="16"/>
                                </w:rPr>
                                <w:t>suscettibili</w:t>
                              </w:r>
                              <w:r>
                                <w:rPr>
                                  <w:b/>
                                  <w:color w:val="000000"/>
                                  <w:spacing w:val="-6"/>
                                  <w:sz w:val="16"/>
                                </w:rPr>
                                <w:t> </w:t>
                              </w:r>
                              <w:r>
                                <w:rPr>
                                  <w:b/>
                                  <w:color w:val="000000"/>
                                  <w:sz w:val="16"/>
                                </w:rPr>
                                <w:t>di</w:t>
                              </w:r>
                              <w:r>
                                <w:rPr>
                                  <w:b/>
                                  <w:color w:val="000000"/>
                                  <w:spacing w:val="-6"/>
                                  <w:sz w:val="16"/>
                                </w:rPr>
                                <w:t> </w:t>
                              </w:r>
                              <w:r>
                                <w:rPr>
                                  <w:b/>
                                  <w:color w:val="000000"/>
                                  <w:sz w:val="16"/>
                                </w:rPr>
                                <w:t>influenzare</w:t>
                              </w:r>
                              <w:r>
                                <w:rPr>
                                  <w:b/>
                                  <w:color w:val="000000"/>
                                  <w:spacing w:val="-6"/>
                                  <w:sz w:val="16"/>
                                </w:rPr>
                                <w:t> </w:t>
                              </w:r>
                              <w:r>
                                <w:rPr>
                                  <w:b/>
                                  <w:color w:val="000000"/>
                                  <w:sz w:val="16"/>
                                </w:rPr>
                                <w:t>le decisioni</w:t>
                              </w:r>
                              <w:r>
                                <w:rPr>
                                  <w:b/>
                                  <w:color w:val="000000"/>
                                  <w:spacing w:val="-9"/>
                                  <w:sz w:val="16"/>
                                </w:rPr>
                                <w:t> </w:t>
                              </w:r>
                              <w:r>
                                <w:rPr>
                                  <w:b/>
                                  <w:color w:val="000000"/>
                                  <w:sz w:val="16"/>
                                </w:rPr>
                                <w:t>sull'esclusione,</w:t>
                              </w:r>
                              <w:r>
                                <w:rPr>
                                  <w:b/>
                                  <w:color w:val="000000"/>
                                  <w:spacing w:val="-9"/>
                                  <w:sz w:val="16"/>
                                </w:rPr>
                                <w:t> </w:t>
                              </w:r>
                              <w:r>
                                <w:rPr>
                                  <w:b/>
                                  <w:color w:val="000000"/>
                                  <w:sz w:val="16"/>
                                </w:rPr>
                                <w:t>la</w:t>
                              </w:r>
                              <w:r>
                                <w:rPr>
                                  <w:b/>
                                  <w:color w:val="000000"/>
                                  <w:spacing w:val="-9"/>
                                  <w:sz w:val="16"/>
                                </w:rPr>
                                <w:t> </w:t>
                              </w:r>
                              <w:r>
                                <w:rPr>
                                  <w:b/>
                                  <w:color w:val="000000"/>
                                  <w:sz w:val="16"/>
                                </w:rPr>
                                <w:t>selezione o</w:t>
                              </w:r>
                              <w:r>
                                <w:rPr>
                                  <w:b/>
                                  <w:color w:val="000000"/>
                                  <w:spacing w:val="-9"/>
                                  <w:sz w:val="16"/>
                                </w:rPr>
                                <w:t> </w:t>
                              </w:r>
                              <w:r>
                                <w:rPr>
                                  <w:b/>
                                  <w:color w:val="000000"/>
                                  <w:sz w:val="16"/>
                                </w:rPr>
                                <w:t>l'aggiudicazione,</w:t>
                              </w:r>
                              <w:r>
                                <w:rPr>
                                  <w:b/>
                                  <w:color w:val="000000"/>
                                  <w:spacing w:val="-9"/>
                                  <w:sz w:val="16"/>
                                </w:rPr>
                                <w:t> </w:t>
                              </w:r>
                              <w:r>
                                <w:rPr>
                                  <w:b/>
                                  <w:color w:val="000000"/>
                                  <w:sz w:val="16"/>
                                </w:rPr>
                                <w:t>ovvero</w:t>
                              </w:r>
                              <w:r>
                                <w:rPr>
                                  <w:b/>
                                  <w:color w:val="000000"/>
                                  <w:spacing w:val="-9"/>
                                  <w:sz w:val="16"/>
                                </w:rPr>
                                <w:t> </w:t>
                              </w:r>
                              <w:r>
                                <w:rPr>
                                  <w:b/>
                                  <w:color w:val="000000"/>
                                  <w:sz w:val="16"/>
                                </w:rPr>
                                <w:t>ha</w:t>
                              </w:r>
                              <w:r>
                                <w:rPr>
                                  <w:b/>
                                  <w:color w:val="000000"/>
                                  <w:spacing w:val="-9"/>
                                  <w:sz w:val="16"/>
                                </w:rPr>
                                <w:t> </w:t>
                              </w:r>
                              <w:r>
                                <w:rPr>
                                  <w:b/>
                                  <w:color w:val="000000"/>
                                  <w:sz w:val="16"/>
                                </w:rPr>
                                <w:t>omesso le informazioni dovute ai fini del corretto svolgimento della procedura di selezione.</w:t>
                              </w:r>
                            </w:p>
                            <w:p>
                              <w:pPr>
                                <w:spacing w:line="177" w:lineRule="exact" w:before="0"/>
                                <w:ind w:left="99" w:right="0" w:firstLine="0"/>
                                <w:jc w:val="left"/>
                                <w:rPr>
                                  <w:b/>
                                  <w:color w:val="000000"/>
                                  <w:sz w:val="16"/>
                                </w:rPr>
                              </w:pPr>
                              <w:r>
                                <w:rPr>
                                  <w:b/>
                                  <w:color w:val="000000"/>
                                  <w:sz w:val="16"/>
                                </w:rPr>
                                <w:t>*</w:t>
                              </w:r>
                              <w:r>
                                <w:rPr>
                                  <w:b/>
                                  <w:color w:val="000000"/>
                                  <w:spacing w:val="-4"/>
                                  <w:sz w:val="16"/>
                                </w:rPr>
                                <w:t> </w:t>
                              </w:r>
                              <w:r>
                                <w:rPr>
                                  <w:b/>
                                  <w:color w:val="000000"/>
                                  <w:sz w:val="16"/>
                                </w:rPr>
                                <w:t>Ai</w:t>
                              </w:r>
                              <w:r>
                                <w:rPr>
                                  <w:b/>
                                  <w:color w:val="000000"/>
                                  <w:spacing w:val="-1"/>
                                  <w:sz w:val="16"/>
                                </w:rPr>
                                <w:t> </w:t>
                              </w:r>
                              <w:r>
                                <w:rPr>
                                  <w:b/>
                                  <w:color w:val="000000"/>
                                  <w:sz w:val="16"/>
                                </w:rPr>
                                <w:t>sensi</w:t>
                              </w:r>
                              <w:r>
                                <w:rPr>
                                  <w:b/>
                                  <w:color w:val="000000"/>
                                  <w:spacing w:val="-1"/>
                                  <w:sz w:val="16"/>
                                </w:rPr>
                                <w:t> </w:t>
                              </w:r>
                              <w:r>
                                <w:rPr>
                                  <w:b/>
                                  <w:color w:val="000000"/>
                                  <w:sz w:val="16"/>
                                </w:rPr>
                                <w:t>dell’art.</w:t>
                              </w:r>
                              <w:r>
                                <w:rPr>
                                  <w:b/>
                                  <w:color w:val="000000"/>
                                  <w:spacing w:val="-1"/>
                                  <w:sz w:val="16"/>
                                </w:rPr>
                                <w:t> </w:t>
                              </w:r>
                              <w:r>
                                <w:rPr>
                                  <w:b/>
                                  <w:color w:val="000000"/>
                                  <w:sz w:val="16"/>
                                </w:rPr>
                                <w:t>98</w:t>
                              </w:r>
                              <w:r>
                                <w:rPr>
                                  <w:b/>
                                  <w:color w:val="000000"/>
                                  <w:spacing w:val="-1"/>
                                  <w:sz w:val="16"/>
                                </w:rPr>
                                <w:t> </w:t>
                              </w:r>
                              <w:r>
                                <w:rPr>
                                  <w:b/>
                                  <w:color w:val="000000"/>
                                  <w:sz w:val="16"/>
                                </w:rPr>
                                <w:t>comma</w:t>
                              </w:r>
                              <w:r>
                                <w:rPr>
                                  <w:b/>
                                  <w:color w:val="000000"/>
                                  <w:spacing w:val="-1"/>
                                  <w:sz w:val="16"/>
                                </w:rPr>
                                <w:t> </w:t>
                              </w:r>
                              <w:r>
                                <w:rPr>
                                  <w:b/>
                                  <w:color w:val="000000"/>
                                  <w:sz w:val="16"/>
                                </w:rPr>
                                <w:t>3,</w:t>
                              </w:r>
                              <w:r>
                                <w:rPr>
                                  <w:b/>
                                  <w:color w:val="000000"/>
                                  <w:spacing w:val="-1"/>
                                  <w:sz w:val="16"/>
                                </w:rPr>
                                <w:t> </w:t>
                              </w:r>
                              <w:r>
                                <w:rPr>
                                  <w:b/>
                                  <w:color w:val="000000"/>
                                  <w:spacing w:val="-2"/>
                                  <w:sz w:val="16"/>
                                </w:rPr>
                                <w:t>lettera</w:t>
                              </w:r>
                            </w:p>
                            <w:p>
                              <w:pPr>
                                <w:spacing w:line="261" w:lineRule="auto" w:before="16"/>
                                <w:ind w:left="99" w:right="0" w:firstLine="0"/>
                                <w:jc w:val="left"/>
                                <w:rPr>
                                  <w:b/>
                                  <w:color w:val="000000"/>
                                  <w:sz w:val="16"/>
                                </w:rPr>
                              </w:pPr>
                              <w:r>
                                <w:rPr>
                                  <w:b/>
                                  <w:color w:val="000000"/>
                                  <w:sz w:val="16"/>
                                </w:rPr>
                                <w:t>b)</w:t>
                              </w:r>
                              <w:r>
                                <w:rPr>
                                  <w:b/>
                                  <w:color w:val="000000"/>
                                  <w:spacing w:val="-6"/>
                                  <w:sz w:val="16"/>
                                </w:rPr>
                                <w:t> </w:t>
                              </w:r>
                              <w:r>
                                <w:rPr>
                                  <w:b/>
                                  <w:color w:val="000000"/>
                                  <w:sz w:val="16"/>
                                </w:rPr>
                                <w:t>D.lgs</w:t>
                              </w:r>
                              <w:r>
                                <w:rPr>
                                  <w:b/>
                                  <w:color w:val="000000"/>
                                  <w:spacing w:val="-6"/>
                                  <w:sz w:val="16"/>
                                </w:rPr>
                                <w:t> </w:t>
                              </w:r>
                              <w:r>
                                <w:rPr>
                                  <w:b/>
                                  <w:color w:val="000000"/>
                                  <w:sz w:val="16"/>
                                </w:rPr>
                                <w:t>36/2023</w:t>
                              </w:r>
                              <w:r>
                                <w:rPr>
                                  <w:b/>
                                  <w:color w:val="000000"/>
                                  <w:spacing w:val="-6"/>
                                  <w:sz w:val="16"/>
                                </w:rPr>
                                <w:t> </w:t>
                              </w:r>
                              <w:r>
                                <w:rPr>
                                  <w:b/>
                                  <w:color w:val="000000"/>
                                  <w:sz w:val="16"/>
                                </w:rPr>
                                <w:t>e</w:t>
                              </w:r>
                              <w:r>
                                <w:rPr>
                                  <w:b/>
                                  <w:color w:val="000000"/>
                                  <w:spacing w:val="-6"/>
                                  <w:sz w:val="16"/>
                                </w:rPr>
                                <w:t> </w:t>
                              </w: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dell'art.94 comma 5 lettere e) ed f)</w:t>
                              </w:r>
                            </w:p>
                          </w:txbxContent>
                        </wps:txbx>
                        <wps:bodyPr wrap="square" lIns="0" tIns="0" rIns="0" bIns="0" rtlCol="0">
                          <a:noAutofit/>
                        </wps:bodyPr>
                      </wps:wsp>
                    </wpg:wgp>
                  </a:graphicData>
                </a:graphic>
              </wp:anchor>
            </w:drawing>
          </mc:Choice>
          <mc:Fallback>
            <w:pict>
              <v:group style="position:absolute;margin-left:28.35pt;margin-top:27.850002pt;width:538.6pt;height:409pt;mso-position-horizontal-relative:page;mso-position-vertical-relative:page;z-index:-17842688" id="docshapegroup82" coordorigin="567,557" coordsize="10772,8180">
                <v:line style="position:absolute" from="567,567" to="11339,567" stroked="true" strokeweight=".85pt" strokecolor="#000000">
                  <v:stroke dashstyle="solid"/>
                </v:line>
                <v:shape style="position:absolute;left:607;top:567;width:10692;height:8160" id="docshape83" coordorigin="607,567" coordsize="10692,8160" path="m3842,8727l11299,8727,11299,567,3842,567,3842,8727xm607,8727l3802,8727,3802,567,607,567,607,8727xe" filled="false" stroked="true" strokeweight="1.0pt" strokecolor="#989898">
                  <v:path arrowok="t"/>
                  <v:stroke dashstyle="solid"/>
                </v:shape>
                <v:shape style="position:absolute;left:6924;top:903;width:1256;height:160" type="#_x0000_t202" id="docshape84"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85"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3876;width:1523;height:185" type="#_x0000_t202" id="docshape86"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160" type="#_x0000_t202" id="docshape87"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Influenze</w:t>
                        </w:r>
                        <w:r>
                          <w:rPr>
                            <w:b/>
                            <w:color w:val="000000"/>
                            <w:spacing w:val="-12"/>
                            <w:sz w:val="20"/>
                          </w:rPr>
                          <w:t> </w:t>
                        </w:r>
                        <w:r>
                          <w:rPr>
                            <w:b/>
                            <w:color w:val="000000"/>
                            <w:sz w:val="20"/>
                          </w:rPr>
                          <w:t>indebite.</w:t>
                        </w:r>
                        <w:r>
                          <w:rPr>
                            <w:b/>
                            <w:color w:val="000000"/>
                            <w:spacing w:val="-12"/>
                            <w:sz w:val="20"/>
                          </w:rPr>
                          <w:t> </w:t>
                        </w:r>
                        <w:r>
                          <w:rPr>
                            <w:b/>
                            <w:color w:val="000000"/>
                            <w:sz w:val="20"/>
                          </w:rPr>
                          <w:t>False</w:t>
                        </w:r>
                        <w:r>
                          <w:rPr>
                            <w:b/>
                            <w:color w:val="000000"/>
                            <w:spacing w:val="-12"/>
                            <w:sz w:val="20"/>
                          </w:rPr>
                          <w:t> </w:t>
                        </w:r>
                        <w:r>
                          <w:rPr>
                            <w:b/>
                            <w:color w:val="000000"/>
                            <w:sz w:val="20"/>
                          </w:rPr>
                          <w:t>o omesse informazioni*</w:t>
                        </w:r>
                      </w:p>
                      <w:p>
                        <w:pPr>
                          <w:spacing w:line="261" w:lineRule="auto" w:before="147"/>
                          <w:ind w:left="99" w:right="199" w:firstLine="0"/>
                          <w:jc w:val="left"/>
                          <w:rPr>
                            <w:b/>
                            <w:color w:val="000000"/>
                            <w:sz w:val="16"/>
                          </w:rPr>
                        </w:pPr>
                        <w:r>
                          <w:rPr>
                            <w:b/>
                            <w:color w:val="000000"/>
                            <w:sz w:val="16"/>
                          </w:rPr>
                          <w:t>L’operatore economico offerente ha tentato</w:t>
                        </w:r>
                        <w:r>
                          <w:rPr>
                            <w:b/>
                            <w:color w:val="000000"/>
                            <w:spacing w:val="-9"/>
                            <w:sz w:val="16"/>
                          </w:rPr>
                          <w:t> </w:t>
                        </w:r>
                        <w:r>
                          <w:rPr>
                            <w:b/>
                            <w:color w:val="000000"/>
                            <w:sz w:val="16"/>
                          </w:rPr>
                          <w:t>di</w:t>
                        </w:r>
                        <w:r>
                          <w:rPr>
                            <w:b/>
                            <w:color w:val="000000"/>
                            <w:spacing w:val="-9"/>
                            <w:sz w:val="16"/>
                          </w:rPr>
                          <w:t> </w:t>
                        </w:r>
                        <w:r>
                          <w:rPr>
                            <w:b/>
                            <w:color w:val="000000"/>
                            <w:sz w:val="16"/>
                          </w:rPr>
                          <w:t>influenzare</w:t>
                        </w:r>
                        <w:r>
                          <w:rPr>
                            <w:b/>
                            <w:color w:val="000000"/>
                            <w:spacing w:val="-9"/>
                            <w:sz w:val="16"/>
                          </w:rPr>
                          <w:t> </w:t>
                        </w:r>
                        <w:r>
                          <w:rPr>
                            <w:b/>
                            <w:color w:val="000000"/>
                            <w:sz w:val="16"/>
                          </w:rPr>
                          <w:t>indebitamente</w:t>
                        </w:r>
                        <w:r>
                          <w:rPr>
                            <w:b/>
                            <w:color w:val="000000"/>
                            <w:spacing w:val="-9"/>
                            <w:sz w:val="16"/>
                          </w:rPr>
                          <w:t> </w:t>
                        </w:r>
                        <w:r>
                          <w:rPr>
                            <w:b/>
                            <w:color w:val="000000"/>
                            <w:sz w:val="16"/>
                          </w:rPr>
                          <w:t>il processo decisionale della stazione appaltante o di ottenere informazioni riservate a fini di proprio vantaggio oppure ha fornito, anche per negligenza, informazioni false o fuorvianti</w:t>
                        </w:r>
                        <w:r>
                          <w:rPr>
                            <w:b/>
                            <w:color w:val="000000"/>
                            <w:spacing w:val="-6"/>
                            <w:sz w:val="16"/>
                          </w:rPr>
                          <w:t> </w:t>
                        </w:r>
                        <w:r>
                          <w:rPr>
                            <w:b/>
                            <w:color w:val="000000"/>
                            <w:sz w:val="16"/>
                          </w:rPr>
                          <w:t>suscettibili</w:t>
                        </w:r>
                        <w:r>
                          <w:rPr>
                            <w:b/>
                            <w:color w:val="000000"/>
                            <w:spacing w:val="-6"/>
                            <w:sz w:val="16"/>
                          </w:rPr>
                          <w:t> </w:t>
                        </w:r>
                        <w:r>
                          <w:rPr>
                            <w:b/>
                            <w:color w:val="000000"/>
                            <w:sz w:val="16"/>
                          </w:rPr>
                          <w:t>di</w:t>
                        </w:r>
                        <w:r>
                          <w:rPr>
                            <w:b/>
                            <w:color w:val="000000"/>
                            <w:spacing w:val="-6"/>
                            <w:sz w:val="16"/>
                          </w:rPr>
                          <w:t> </w:t>
                        </w:r>
                        <w:r>
                          <w:rPr>
                            <w:b/>
                            <w:color w:val="000000"/>
                            <w:sz w:val="16"/>
                          </w:rPr>
                          <w:t>influenzare</w:t>
                        </w:r>
                        <w:r>
                          <w:rPr>
                            <w:b/>
                            <w:color w:val="000000"/>
                            <w:spacing w:val="-6"/>
                            <w:sz w:val="16"/>
                          </w:rPr>
                          <w:t> </w:t>
                        </w:r>
                        <w:r>
                          <w:rPr>
                            <w:b/>
                            <w:color w:val="000000"/>
                            <w:sz w:val="16"/>
                          </w:rPr>
                          <w:t>le decisioni</w:t>
                        </w:r>
                        <w:r>
                          <w:rPr>
                            <w:b/>
                            <w:color w:val="000000"/>
                            <w:spacing w:val="-9"/>
                            <w:sz w:val="16"/>
                          </w:rPr>
                          <w:t> </w:t>
                        </w:r>
                        <w:r>
                          <w:rPr>
                            <w:b/>
                            <w:color w:val="000000"/>
                            <w:sz w:val="16"/>
                          </w:rPr>
                          <w:t>sull'esclusione,</w:t>
                        </w:r>
                        <w:r>
                          <w:rPr>
                            <w:b/>
                            <w:color w:val="000000"/>
                            <w:spacing w:val="-9"/>
                            <w:sz w:val="16"/>
                          </w:rPr>
                          <w:t> </w:t>
                        </w:r>
                        <w:r>
                          <w:rPr>
                            <w:b/>
                            <w:color w:val="000000"/>
                            <w:sz w:val="16"/>
                          </w:rPr>
                          <w:t>la</w:t>
                        </w:r>
                        <w:r>
                          <w:rPr>
                            <w:b/>
                            <w:color w:val="000000"/>
                            <w:spacing w:val="-9"/>
                            <w:sz w:val="16"/>
                          </w:rPr>
                          <w:t> </w:t>
                        </w:r>
                        <w:r>
                          <w:rPr>
                            <w:b/>
                            <w:color w:val="000000"/>
                            <w:sz w:val="16"/>
                          </w:rPr>
                          <w:t>selezione o</w:t>
                        </w:r>
                        <w:r>
                          <w:rPr>
                            <w:b/>
                            <w:color w:val="000000"/>
                            <w:spacing w:val="-9"/>
                            <w:sz w:val="16"/>
                          </w:rPr>
                          <w:t> </w:t>
                        </w:r>
                        <w:r>
                          <w:rPr>
                            <w:b/>
                            <w:color w:val="000000"/>
                            <w:sz w:val="16"/>
                          </w:rPr>
                          <w:t>l'aggiudicazione,</w:t>
                        </w:r>
                        <w:r>
                          <w:rPr>
                            <w:b/>
                            <w:color w:val="000000"/>
                            <w:spacing w:val="-9"/>
                            <w:sz w:val="16"/>
                          </w:rPr>
                          <w:t> </w:t>
                        </w:r>
                        <w:r>
                          <w:rPr>
                            <w:b/>
                            <w:color w:val="000000"/>
                            <w:sz w:val="16"/>
                          </w:rPr>
                          <w:t>ovvero</w:t>
                        </w:r>
                        <w:r>
                          <w:rPr>
                            <w:b/>
                            <w:color w:val="000000"/>
                            <w:spacing w:val="-9"/>
                            <w:sz w:val="16"/>
                          </w:rPr>
                          <w:t> </w:t>
                        </w:r>
                        <w:r>
                          <w:rPr>
                            <w:b/>
                            <w:color w:val="000000"/>
                            <w:sz w:val="16"/>
                          </w:rPr>
                          <w:t>ha</w:t>
                        </w:r>
                        <w:r>
                          <w:rPr>
                            <w:b/>
                            <w:color w:val="000000"/>
                            <w:spacing w:val="-9"/>
                            <w:sz w:val="16"/>
                          </w:rPr>
                          <w:t> </w:t>
                        </w:r>
                        <w:r>
                          <w:rPr>
                            <w:b/>
                            <w:color w:val="000000"/>
                            <w:sz w:val="16"/>
                          </w:rPr>
                          <w:t>omesso le informazioni dovute ai fini del corretto svolgimento della procedura di selezione.</w:t>
                        </w:r>
                      </w:p>
                      <w:p>
                        <w:pPr>
                          <w:spacing w:line="177" w:lineRule="exact" w:before="0"/>
                          <w:ind w:left="99" w:right="0" w:firstLine="0"/>
                          <w:jc w:val="left"/>
                          <w:rPr>
                            <w:b/>
                            <w:color w:val="000000"/>
                            <w:sz w:val="16"/>
                          </w:rPr>
                        </w:pPr>
                        <w:r>
                          <w:rPr>
                            <w:b/>
                            <w:color w:val="000000"/>
                            <w:sz w:val="16"/>
                          </w:rPr>
                          <w:t>*</w:t>
                        </w:r>
                        <w:r>
                          <w:rPr>
                            <w:b/>
                            <w:color w:val="000000"/>
                            <w:spacing w:val="-4"/>
                            <w:sz w:val="16"/>
                          </w:rPr>
                          <w:t> </w:t>
                        </w:r>
                        <w:r>
                          <w:rPr>
                            <w:b/>
                            <w:color w:val="000000"/>
                            <w:sz w:val="16"/>
                          </w:rPr>
                          <w:t>Ai</w:t>
                        </w:r>
                        <w:r>
                          <w:rPr>
                            <w:b/>
                            <w:color w:val="000000"/>
                            <w:spacing w:val="-1"/>
                            <w:sz w:val="16"/>
                          </w:rPr>
                          <w:t> </w:t>
                        </w:r>
                        <w:r>
                          <w:rPr>
                            <w:b/>
                            <w:color w:val="000000"/>
                            <w:sz w:val="16"/>
                          </w:rPr>
                          <w:t>sensi</w:t>
                        </w:r>
                        <w:r>
                          <w:rPr>
                            <w:b/>
                            <w:color w:val="000000"/>
                            <w:spacing w:val="-1"/>
                            <w:sz w:val="16"/>
                          </w:rPr>
                          <w:t> </w:t>
                        </w:r>
                        <w:r>
                          <w:rPr>
                            <w:b/>
                            <w:color w:val="000000"/>
                            <w:sz w:val="16"/>
                          </w:rPr>
                          <w:t>dell’art.</w:t>
                        </w:r>
                        <w:r>
                          <w:rPr>
                            <w:b/>
                            <w:color w:val="000000"/>
                            <w:spacing w:val="-1"/>
                            <w:sz w:val="16"/>
                          </w:rPr>
                          <w:t> </w:t>
                        </w:r>
                        <w:r>
                          <w:rPr>
                            <w:b/>
                            <w:color w:val="000000"/>
                            <w:sz w:val="16"/>
                          </w:rPr>
                          <w:t>98</w:t>
                        </w:r>
                        <w:r>
                          <w:rPr>
                            <w:b/>
                            <w:color w:val="000000"/>
                            <w:spacing w:val="-1"/>
                            <w:sz w:val="16"/>
                          </w:rPr>
                          <w:t> </w:t>
                        </w:r>
                        <w:r>
                          <w:rPr>
                            <w:b/>
                            <w:color w:val="000000"/>
                            <w:sz w:val="16"/>
                          </w:rPr>
                          <w:t>comma</w:t>
                        </w:r>
                        <w:r>
                          <w:rPr>
                            <w:b/>
                            <w:color w:val="000000"/>
                            <w:spacing w:val="-1"/>
                            <w:sz w:val="16"/>
                          </w:rPr>
                          <w:t> </w:t>
                        </w:r>
                        <w:r>
                          <w:rPr>
                            <w:b/>
                            <w:color w:val="000000"/>
                            <w:sz w:val="16"/>
                          </w:rPr>
                          <w:t>3,</w:t>
                        </w:r>
                        <w:r>
                          <w:rPr>
                            <w:b/>
                            <w:color w:val="000000"/>
                            <w:spacing w:val="-1"/>
                            <w:sz w:val="16"/>
                          </w:rPr>
                          <w:t> </w:t>
                        </w:r>
                        <w:r>
                          <w:rPr>
                            <w:b/>
                            <w:color w:val="000000"/>
                            <w:spacing w:val="-2"/>
                            <w:sz w:val="16"/>
                          </w:rPr>
                          <w:t>lettera</w:t>
                        </w:r>
                      </w:p>
                      <w:p>
                        <w:pPr>
                          <w:spacing w:line="261" w:lineRule="auto" w:before="16"/>
                          <w:ind w:left="99" w:right="0" w:firstLine="0"/>
                          <w:jc w:val="left"/>
                          <w:rPr>
                            <w:b/>
                            <w:color w:val="000000"/>
                            <w:sz w:val="16"/>
                          </w:rPr>
                        </w:pPr>
                        <w:r>
                          <w:rPr>
                            <w:b/>
                            <w:color w:val="000000"/>
                            <w:sz w:val="16"/>
                          </w:rPr>
                          <w:t>b)</w:t>
                        </w:r>
                        <w:r>
                          <w:rPr>
                            <w:b/>
                            <w:color w:val="000000"/>
                            <w:spacing w:val="-6"/>
                            <w:sz w:val="16"/>
                          </w:rPr>
                          <w:t> </w:t>
                        </w:r>
                        <w:r>
                          <w:rPr>
                            <w:b/>
                            <w:color w:val="000000"/>
                            <w:sz w:val="16"/>
                          </w:rPr>
                          <w:t>D.lgs</w:t>
                        </w:r>
                        <w:r>
                          <w:rPr>
                            <w:b/>
                            <w:color w:val="000000"/>
                            <w:spacing w:val="-6"/>
                            <w:sz w:val="16"/>
                          </w:rPr>
                          <w:t> </w:t>
                        </w:r>
                        <w:r>
                          <w:rPr>
                            <w:b/>
                            <w:color w:val="000000"/>
                            <w:sz w:val="16"/>
                          </w:rPr>
                          <w:t>36/2023</w:t>
                        </w:r>
                        <w:r>
                          <w:rPr>
                            <w:b/>
                            <w:color w:val="000000"/>
                            <w:spacing w:val="-6"/>
                            <w:sz w:val="16"/>
                          </w:rPr>
                          <w:t> </w:t>
                        </w:r>
                        <w:r>
                          <w:rPr>
                            <w:b/>
                            <w:color w:val="000000"/>
                            <w:sz w:val="16"/>
                          </w:rPr>
                          <w:t>e</w:t>
                        </w:r>
                        <w:r>
                          <w:rPr>
                            <w:b/>
                            <w:color w:val="000000"/>
                            <w:spacing w:val="-6"/>
                            <w:sz w:val="16"/>
                          </w:rPr>
                          <w:t> </w:t>
                        </w: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dell'art.94 comma 5 lettere e) ed f)</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980" w:hRule="atLeast"/>
        </w:trPr>
        <w:tc>
          <w:tcPr>
            <w:tcW w:w="3544" w:type="dxa"/>
            <w:tcBorders>
              <w:right w:val="double" w:sz="8" w:space="0" w:color="989898"/>
            </w:tcBorders>
            <w:shd w:val="clear" w:color="auto" w:fill="DDDDDD"/>
          </w:tcPr>
          <w:p>
            <w:pPr>
              <w:pStyle w:val="TableParagraph"/>
              <w:spacing w:line="261" w:lineRule="auto" w:before="98"/>
              <w:ind w:left="99" w:right="235" w:firstLine="88"/>
              <w:jc w:val="both"/>
              <w:rPr>
                <w:b/>
                <w:sz w:val="16"/>
              </w:rPr>
            </w:pPr>
            <w:r>
              <w:rPr>
                <w:b/>
                <w:sz w:val="16"/>
              </w:rPr>
              <w:t>Descrivi</w:t>
            </w:r>
            <w:r>
              <w:rPr>
                <w:b/>
                <w:spacing w:val="-6"/>
                <w:sz w:val="16"/>
              </w:rPr>
              <w:t> </w:t>
            </w:r>
            <w:r>
              <w:rPr>
                <w:b/>
                <w:sz w:val="16"/>
              </w:rPr>
              <w:t>tali</w:t>
            </w:r>
            <w:r>
              <w:rPr>
                <w:b/>
                <w:spacing w:val="-6"/>
                <w:sz w:val="16"/>
              </w:rPr>
              <w:t> </w:t>
            </w:r>
            <w:r>
              <w:rPr>
                <w:b/>
                <w:sz w:val="16"/>
              </w:rPr>
              <w:t>misure,</w:t>
            </w:r>
            <w:r>
              <w:rPr>
                <w:b/>
                <w:spacing w:val="-6"/>
                <w:sz w:val="16"/>
              </w:rPr>
              <w:t> </w:t>
            </w:r>
            <w:r>
              <w:rPr>
                <w:b/>
                <w:sz w:val="16"/>
              </w:rPr>
              <w:t>nei</w:t>
            </w:r>
            <w:r>
              <w:rPr>
                <w:b/>
                <w:spacing w:val="-6"/>
                <w:sz w:val="16"/>
              </w:rPr>
              <w:t> </w:t>
            </w:r>
            <w:r>
              <w:rPr>
                <w:b/>
                <w:sz w:val="16"/>
              </w:rPr>
              <w:t>casi</w:t>
            </w:r>
            <w:r>
              <w:rPr>
                <w:b/>
                <w:spacing w:val="-6"/>
                <w:sz w:val="16"/>
              </w:rPr>
              <w:t> </w:t>
            </w:r>
            <w:r>
              <w:rPr>
                <w:b/>
                <w:sz w:val="16"/>
              </w:rPr>
              <w:t>di</w:t>
            </w:r>
            <w:r>
              <w:rPr>
                <w:b/>
                <w:spacing w:val="-6"/>
                <w:sz w:val="16"/>
              </w:rPr>
              <w:t> </w:t>
            </w:r>
            <w:r>
              <w:rPr>
                <w:b/>
                <w:sz w:val="16"/>
              </w:rPr>
              <w:t>cui</w:t>
            </w:r>
            <w:r>
              <w:rPr>
                <w:b/>
                <w:spacing w:val="-6"/>
                <w:sz w:val="16"/>
              </w:rPr>
              <w:t> </w:t>
            </w:r>
            <w:r>
              <w:rPr>
                <w:b/>
                <w:sz w:val="16"/>
              </w:rPr>
              <w:t>all’art 94</w:t>
            </w:r>
            <w:r>
              <w:rPr>
                <w:b/>
                <w:spacing w:val="-1"/>
                <w:sz w:val="16"/>
              </w:rPr>
              <w:t> </w:t>
            </w:r>
            <w:r>
              <w:rPr>
                <w:b/>
                <w:sz w:val="16"/>
              </w:rPr>
              <w:t>comma</w:t>
            </w:r>
            <w:r>
              <w:rPr>
                <w:b/>
                <w:spacing w:val="-1"/>
                <w:sz w:val="16"/>
              </w:rPr>
              <w:t> </w:t>
            </w:r>
            <w:r>
              <w:rPr>
                <w:b/>
                <w:sz w:val="16"/>
              </w:rPr>
              <w:t>5</w:t>
            </w:r>
            <w:r>
              <w:rPr>
                <w:b/>
                <w:spacing w:val="-1"/>
                <w:sz w:val="16"/>
              </w:rPr>
              <w:t> </w:t>
            </w:r>
            <w:r>
              <w:rPr>
                <w:b/>
                <w:sz w:val="16"/>
              </w:rPr>
              <w:t>lettere</w:t>
            </w:r>
            <w:r>
              <w:rPr>
                <w:b/>
                <w:spacing w:val="-2"/>
                <w:sz w:val="16"/>
              </w:rPr>
              <w:t> </w:t>
            </w:r>
            <w:r>
              <w:rPr>
                <w:b/>
                <w:sz w:val="16"/>
              </w:rPr>
              <w:t>e)</w:t>
            </w:r>
            <w:r>
              <w:rPr>
                <w:b/>
                <w:spacing w:val="-1"/>
                <w:sz w:val="16"/>
              </w:rPr>
              <w:t> </w:t>
            </w:r>
            <w:r>
              <w:rPr>
                <w:b/>
                <w:sz w:val="16"/>
              </w:rPr>
              <w:t>ed</w:t>
            </w:r>
            <w:r>
              <w:rPr>
                <w:b/>
                <w:spacing w:val="-1"/>
                <w:sz w:val="16"/>
              </w:rPr>
              <w:t> </w:t>
            </w:r>
            <w:r>
              <w:rPr>
                <w:b/>
                <w:sz w:val="16"/>
              </w:rPr>
              <w:t>f)</w:t>
            </w:r>
            <w:r>
              <w:rPr>
                <w:b/>
                <w:spacing w:val="-1"/>
                <w:sz w:val="16"/>
              </w:rPr>
              <w:t> </w:t>
            </w:r>
            <w:r>
              <w:rPr>
                <w:b/>
                <w:sz w:val="16"/>
              </w:rPr>
              <w:t>indicare</w:t>
            </w:r>
            <w:r>
              <w:rPr>
                <w:b/>
                <w:spacing w:val="-2"/>
                <w:sz w:val="16"/>
              </w:rPr>
              <w:t> </w:t>
            </w:r>
            <w:r>
              <w:rPr>
                <w:b/>
                <w:sz w:val="16"/>
              </w:rPr>
              <w:t>fino</w:t>
            </w:r>
            <w:r>
              <w:rPr>
                <w:b/>
                <w:spacing w:val="-1"/>
                <w:sz w:val="16"/>
              </w:rPr>
              <w:t> </w:t>
            </w:r>
            <w:r>
              <w:rPr>
                <w:b/>
                <w:sz w:val="16"/>
              </w:rPr>
              <w:t>a quando</w:t>
            </w:r>
            <w:r>
              <w:rPr>
                <w:b/>
                <w:spacing w:val="-5"/>
                <w:sz w:val="16"/>
              </w:rPr>
              <w:t> </w:t>
            </w:r>
            <w:r>
              <w:rPr>
                <w:b/>
                <w:sz w:val="16"/>
              </w:rPr>
              <w:t>perdura</w:t>
            </w:r>
            <w:r>
              <w:rPr>
                <w:b/>
                <w:spacing w:val="-5"/>
                <w:sz w:val="16"/>
              </w:rPr>
              <w:t> </w:t>
            </w:r>
            <w:r>
              <w:rPr>
                <w:b/>
                <w:sz w:val="16"/>
              </w:rPr>
              <w:t>l’iscrizione</w:t>
            </w:r>
            <w:r>
              <w:rPr>
                <w:b/>
                <w:spacing w:val="-5"/>
                <w:sz w:val="16"/>
              </w:rPr>
              <w:t> </w:t>
            </w:r>
            <w:r>
              <w:rPr>
                <w:b/>
                <w:sz w:val="16"/>
              </w:rPr>
              <w:t>nel</w:t>
            </w:r>
            <w:r>
              <w:rPr>
                <w:b/>
                <w:spacing w:val="-5"/>
                <w:sz w:val="16"/>
              </w:rPr>
              <w:t> </w:t>
            </w:r>
            <w:r>
              <w:rPr>
                <w:b/>
                <w:sz w:val="16"/>
              </w:rPr>
              <w:t>casellario </w:t>
            </w:r>
            <w:r>
              <w:rPr>
                <w:b/>
                <w:spacing w:val="-4"/>
                <w:sz w:val="16"/>
              </w:rPr>
              <w:t>ANAC</w:t>
            </w:r>
          </w:p>
        </w:tc>
        <w:tc>
          <w:tcPr>
            <w:tcW w:w="3544" w:type="dxa"/>
            <w:tcBorders>
              <w:left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4304">
                <wp:simplePos x="0" y="0"/>
                <wp:positionH relativeFrom="page">
                  <wp:posOffset>360045</wp:posOffset>
                </wp:positionH>
                <wp:positionV relativeFrom="page">
                  <wp:posOffset>353695</wp:posOffset>
                </wp:positionV>
                <wp:extent cx="6840220" cy="4813300"/>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6840220" cy="4813300"/>
                          <a:chExt cx="6840220" cy="4813300"/>
                        </a:xfrm>
                      </wpg:grpSpPr>
                      <wps:wsp>
                        <wps:cNvPr id="107" name="Graphic 107"/>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08" name="Graphic 108"/>
                        <wps:cNvSpPr/>
                        <wps:spPr>
                          <a:xfrm>
                            <a:off x="25400" y="6350"/>
                            <a:ext cx="6789420" cy="4800600"/>
                          </a:xfrm>
                          <a:custGeom>
                            <a:avLst/>
                            <a:gdLst/>
                            <a:ahLst/>
                            <a:cxnLst/>
                            <a:rect l="l" t="t" r="r" b="b"/>
                            <a:pathLst>
                              <a:path w="6789420" h="4800600">
                                <a:moveTo>
                                  <a:pt x="2054517" y="4800600"/>
                                </a:moveTo>
                                <a:lnTo>
                                  <a:pt x="6789128" y="4800600"/>
                                </a:lnTo>
                                <a:lnTo>
                                  <a:pt x="6789128" y="0"/>
                                </a:lnTo>
                                <a:lnTo>
                                  <a:pt x="2054517" y="0"/>
                                </a:lnTo>
                                <a:lnTo>
                                  <a:pt x="2054517" y="4800600"/>
                                </a:lnTo>
                                <a:close/>
                              </a:path>
                              <a:path w="6789420" h="4800600">
                                <a:moveTo>
                                  <a:pt x="0" y="4800600"/>
                                </a:moveTo>
                                <a:lnTo>
                                  <a:pt x="2029117" y="4800600"/>
                                </a:lnTo>
                                <a:lnTo>
                                  <a:pt x="2029117" y="0"/>
                                </a:lnTo>
                                <a:lnTo>
                                  <a:pt x="0" y="0"/>
                                </a:lnTo>
                                <a:lnTo>
                                  <a:pt x="0" y="4800600"/>
                                </a:lnTo>
                                <a:close/>
                              </a:path>
                            </a:pathLst>
                          </a:custGeom>
                          <a:ln w="12700">
                            <a:solidFill>
                              <a:srgbClr val="989898"/>
                            </a:solidFill>
                            <a:prstDash val="solid"/>
                          </a:ln>
                        </wps:spPr>
                        <wps:bodyPr wrap="square" lIns="0" tIns="0" rIns="0" bIns="0" rtlCol="0">
                          <a:prstTxWarp prst="textNoShape">
                            <a:avLst/>
                          </a:prstTxWarp>
                          <a:noAutofit/>
                        </wps:bodyPr>
                      </wps:wsp>
                      <wps:wsp>
                        <wps:cNvPr id="109" name="Textbox 109"/>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10" name="Textbox 110"/>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11" name="Textbox 111"/>
                        <wps:cNvSpPr txBox="1"/>
                        <wps:spPr>
                          <a:xfrm>
                            <a:off x="2199906" y="172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12" name="Textbox 112"/>
                        <wps:cNvSpPr txBox="1"/>
                        <wps:spPr>
                          <a:xfrm>
                            <a:off x="25400" y="6350"/>
                            <a:ext cx="2029460" cy="48006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Accordi con altri operatori economici</w:t>
                              </w:r>
                              <w:r>
                                <w:rPr>
                                  <w:b/>
                                  <w:color w:val="000000"/>
                                  <w:spacing w:val="-9"/>
                                  <w:sz w:val="20"/>
                                </w:rPr>
                                <w:t> </w:t>
                              </w:r>
                              <w:r>
                                <w:rPr>
                                  <w:b/>
                                  <w:color w:val="000000"/>
                                  <w:sz w:val="20"/>
                                </w:rPr>
                                <w:t>intesi</w:t>
                              </w:r>
                              <w:r>
                                <w:rPr>
                                  <w:b/>
                                  <w:color w:val="000000"/>
                                  <w:spacing w:val="-9"/>
                                  <w:sz w:val="20"/>
                                </w:rPr>
                                <w:t> </w:t>
                              </w:r>
                              <w:r>
                                <w:rPr>
                                  <w:b/>
                                  <w:color w:val="000000"/>
                                  <w:sz w:val="20"/>
                                </w:rPr>
                                <w:t>a</w:t>
                              </w:r>
                              <w:r>
                                <w:rPr>
                                  <w:b/>
                                  <w:color w:val="000000"/>
                                  <w:spacing w:val="-9"/>
                                  <w:sz w:val="20"/>
                                </w:rPr>
                                <w:t> </w:t>
                              </w:r>
                              <w:r>
                                <w:rPr>
                                  <w:b/>
                                  <w:color w:val="000000"/>
                                  <w:sz w:val="20"/>
                                </w:rPr>
                                <w:t>falsare</w:t>
                              </w:r>
                              <w:r>
                                <w:rPr>
                                  <w:b/>
                                  <w:color w:val="000000"/>
                                  <w:spacing w:val="-9"/>
                                  <w:sz w:val="20"/>
                                </w:rPr>
                                <w:t> </w:t>
                              </w:r>
                              <w:r>
                                <w:rPr>
                                  <w:b/>
                                  <w:color w:val="000000"/>
                                  <w:sz w:val="20"/>
                                </w:rPr>
                                <w:t>la </w:t>
                              </w:r>
                              <w:r>
                                <w:rPr>
                                  <w:b/>
                                  <w:color w:val="000000"/>
                                  <w:spacing w:val="-2"/>
                                  <w:sz w:val="20"/>
                                </w:rPr>
                                <w:t>concorrenza*</w:t>
                              </w:r>
                            </w:p>
                            <w:p>
                              <w:pPr>
                                <w:spacing w:line="261" w:lineRule="auto" w:before="146"/>
                                <w:ind w:left="99" w:right="0" w:firstLine="0"/>
                                <w:jc w:val="left"/>
                                <w:rPr>
                                  <w:b/>
                                  <w:color w:val="000000"/>
                                  <w:sz w:val="16"/>
                                </w:rPr>
                              </w:pPr>
                              <w:r>
                                <w:rPr>
                                  <w:b/>
                                  <w:color w:val="000000"/>
                                  <w:sz w:val="16"/>
                                </w:rPr>
                                <w:t>L'operatore economico offerente ha sottoscritto</w:t>
                              </w:r>
                              <w:r>
                                <w:rPr>
                                  <w:b/>
                                  <w:color w:val="000000"/>
                                  <w:spacing w:val="-10"/>
                                  <w:sz w:val="16"/>
                                </w:rPr>
                                <w:t> </w:t>
                              </w:r>
                              <w:r>
                                <w:rPr>
                                  <w:b/>
                                  <w:color w:val="000000"/>
                                  <w:sz w:val="16"/>
                                </w:rPr>
                                <w:t>accordi</w:t>
                              </w:r>
                              <w:r>
                                <w:rPr>
                                  <w:b/>
                                  <w:color w:val="000000"/>
                                  <w:spacing w:val="-10"/>
                                  <w:sz w:val="16"/>
                                </w:rPr>
                                <w:t> </w:t>
                              </w:r>
                              <w:r>
                                <w:rPr>
                                  <w:b/>
                                  <w:color w:val="000000"/>
                                  <w:sz w:val="16"/>
                                </w:rPr>
                                <w:t>con</w:t>
                              </w:r>
                              <w:r>
                                <w:rPr>
                                  <w:b/>
                                  <w:color w:val="000000"/>
                                  <w:spacing w:val="-10"/>
                                  <w:sz w:val="16"/>
                                </w:rPr>
                                <w:t> </w:t>
                              </w:r>
                              <w:r>
                                <w:rPr>
                                  <w:b/>
                                  <w:color w:val="000000"/>
                                  <w:sz w:val="16"/>
                                </w:rPr>
                                <w:t>altri</w:t>
                              </w:r>
                              <w:r>
                                <w:rPr>
                                  <w:b/>
                                  <w:color w:val="000000"/>
                                  <w:spacing w:val="-10"/>
                                  <w:sz w:val="16"/>
                                </w:rPr>
                                <w:t> </w:t>
                              </w:r>
                              <w:r>
                                <w:rPr>
                                  <w:b/>
                                  <w:color w:val="000000"/>
                                  <w:sz w:val="16"/>
                                </w:rPr>
                                <w:t>operatori economici intesi a falsare la </w:t>
                              </w:r>
                              <w:r>
                                <w:rPr>
                                  <w:b/>
                                  <w:color w:val="000000"/>
                                  <w:spacing w:val="-2"/>
                                  <w:sz w:val="16"/>
                                </w:rPr>
                                <w:t>concorrenza?</w:t>
                              </w: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d) del D.lgs 36/2023</w:t>
                              </w:r>
                            </w:p>
                          </w:txbxContent>
                        </wps:txbx>
                        <wps:bodyPr wrap="square" lIns="0" tIns="0" rIns="0" bIns="0" rtlCol="0">
                          <a:noAutofit/>
                        </wps:bodyPr>
                      </wps:wsp>
                    </wpg:wgp>
                  </a:graphicData>
                </a:graphic>
              </wp:anchor>
            </w:drawing>
          </mc:Choice>
          <mc:Fallback>
            <w:pict>
              <v:group style="position:absolute;margin-left:28.35pt;margin-top:27.850002pt;width:538.6pt;height:379pt;mso-position-horizontal-relative:page;mso-position-vertical-relative:page;z-index:-17842176" id="docshapegroup88" coordorigin="567,557" coordsize="10772,7580">
                <v:line style="position:absolute" from="567,567" to="11339,567" stroked="true" strokeweight=".85pt" strokecolor="#000000">
                  <v:stroke dashstyle="solid"/>
                </v:line>
                <v:shape style="position:absolute;left:607;top:567;width:10692;height:7560" id="docshape89" coordorigin="607,567" coordsize="10692,7560" path="m3842,8127l11299,8127,11299,567,3842,567,3842,8127xm607,8127l3802,8127,3802,567,607,567,607,8127xe" filled="false" stroked="true" strokeweight="1.0pt" strokecolor="#989898">
                  <v:path arrowok="t"/>
                  <v:stroke dashstyle="solid"/>
                </v:shape>
                <v:shape style="position:absolute;left:6924;top:903;width:1256;height:160" type="#_x0000_t202" id="docshape90"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91"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3276;width:1523;height:185" type="#_x0000_t202" id="docshape92"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7560" type="#_x0000_t202" id="docshape93"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Accordi con altri operatori economici</w:t>
                        </w:r>
                        <w:r>
                          <w:rPr>
                            <w:b/>
                            <w:color w:val="000000"/>
                            <w:spacing w:val="-9"/>
                            <w:sz w:val="20"/>
                          </w:rPr>
                          <w:t> </w:t>
                        </w:r>
                        <w:r>
                          <w:rPr>
                            <w:b/>
                            <w:color w:val="000000"/>
                            <w:sz w:val="20"/>
                          </w:rPr>
                          <w:t>intesi</w:t>
                        </w:r>
                        <w:r>
                          <w:rPr>
                            <w:b/>
                            <w:color w:val="000000"/>
                            <w:spacing w:val="-9"/>
                            <w:sz w:val="20"/>
                          </w:rPr>
                          <w:t> </w:t>
                        </w:r>
                        <w:r>
                          <w:rPr>
                            <w:b/>
                            <w:color w:val="000000"/>
                            <w:sz w:val="20"/>
                          </w:rPr>
                          <w:t>a</w:t>
                        </w:r>
                        <w:r>
                          <w:rPr>
                            <w:b/>
                            <w:color w:val="000000"/>
                            <w:spacing w:val="-9"/>
                            <w:sz w:val="20"/>
                          </w:rPr>
                          <w:t> </w:t>
                        </w:r>
                        <w:r>
                          <w:rPr>
                            <w:b/>
                            <w:color w:val="000000"/>
                            <w:sz w:val="20"/>
                          </w:rPr>
                          <w:t>falsare</w:t>
                        </w:r>
                        <w:r>
                          <w:rPr>
                            <w:b/>
                            <w:color w:val="000000"/>
                            <w:spacing w:val="-9"/>
                            <w:sz w:val="20"/>
                          </w:rPr>
                          <w:t> </w:t>
                        </w:r>
                        <w:r>
                          <w:rPr>
                            <w:b/>
                            <w:color w:val="000000"/>
                            <w:sz w:val="20"/>
                          </w:rPr>
                          <w:t>la </w:t>
                        </w:r>
                        <w:r>
                          <w:rPr>
                            <w:b/>
                            <w:color w:val="000000"/>
                            <w:spacing w:val="-2"/>
                            <w:sz w:val="20"/>
                          </w:rPr>
                          <w:t>concorrenza*</w:t>
                        </w:r>
                      </w:p>
                      <w:p>
                        <w:pPr>
                          <w:spacing w:line="261" w:lineRule="auto" w:before="146"/>
                          <w:ind w:left="99" w:right="0" w:firstLine="0"/>
                          <w:jc w:val="left"/>
                          <w:rPr>
                            <w:b/>
                            <w:color w:val="000000"/>
                            <w:sz w:val="16"/>
                          </w:rPr>
                        </w:pPr>
                        <w:r>
                          <w:rPr>
                            <w:b/>
                            <w:color w:val="000000"/>
                            <w:sz w:val="16"/>
                          </w:rPr>
                          <w:t>L'operatore economico offerente ha sottoscritto</w:t>
                        </w:r>
                        <w:r>
                          <w:rPr>
                            <w:b/>
                            <w:color w:val="000000"/>
                            <w:spacing w:val="-10"/>
                            <w:sz w:val="16"/>
                          </w:rPr>
                          <w:t> </w:t>
                        </w:r>
                        <w:r>
                          <w:rPr>
                            <w:b/>
                            <w:color w:val="000000"/>
                            <w:sz w:val="16"/>
                          </w:rPr>
                          <w:t>accordi</w:t>
                        </w:r>
                        <w:r>
                          <w:rPr>
                            <w:b/>
                            <w:color w:val="000000"/>
                            <w:spacing w:val="-10"/>
                            <w:sz w:val="16"/>
                          </w:rPr>
                          <w:t> </w:t>
                        </w:r>
                        <w:r>
                          <w:rPr>
                            <w:b/>
                            <w:color w:val="000000"/>
                            <w:sz w:val="16"/>
                          </w:rPr>
                          <w:t>con</w:t>
                        </w:r>
                        <w:r>
                          <w:rPr>
                            <w:b/>
                            <w:color w:val="000000"/>
                            <w:spacing w:val="-10"/>
                            <w:sz w:val="16"/>
                          </w:rPr>
                          <w:t> </w:t>
                        </w:r>
                        <w:r>
                          <w:rPr>
                            <w:b/>
                            <w:color w:val="000000"/>
                            <w:sz w:val="16"/>
                          </w:rPr>
                          <w:t>altri</w:t>
                        </w:r>
                        <w:r>
                          <w:rPr>
                            <w:b/>
                            <w:color w:val="000000"/>
                            <w:spacing w:val="-10"/>
                            <w:sz w:val="16"/>
                          </w:rPr>
                          <w:t> </w:t>
                        </w:r>
                        <w:r>
                          <w:rPr>
                            <w:b/>
                            <w:color w:val="000000"/>
                            <w:sz w:val="16"/>
                          </w:rPr>
                          <w:t>operatori economici intesi a falsare la </w:t>
                        </w:r>
                        <w:r>
                          <w:rPr>
                            <w:b/>
                            <w:color w:val="000000"/>
                            <w:spacing w:val="-2"/>
                            <w:sz w:val="16"/>
                          </w:rPr>
                          <w:t>concorrenza?</w:t>
                        </w: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d) 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right w:val="double" w:sz="8" w:space="0" w:color="989898"/>
            </w:tcBorders>
            <w:shd w:val="clear" w:color="auto" w:fill="DDDDDD"/>
          </w:tcPr>
          <w:p>
            <w:pPr>
              <w:pStyle w:val="TableParagraph"/>
              <w:spacing w:before="98"/>
              <w:ind w:left="188"/>
              <w:rPr>
                <w:b/>
                <w:sz w:val="16"/>
              </w:rPr>
            </w:pPr>
            <w:r>
              <w:rPr>
                <w:b/>
                <w:sz w:val="16"/>
              </w:rPr>
              <w:t>Descrivi</w:t>
            </w:r>
            <w:r>
              <w:rPr>
                <w:b/>
                <w:spacing w:val="-4"/>
                <w:sz w:val="16"/>
              </w:rPr>
              <w:t> </w:t>
            </w:r>
            <w:r>
              <w:rPr>
                <w:b/>
                <w:sz w:val="16"/>
              </w:rPr>
              <w:t>tali</w:t>
            </w:r>
            <w:r>
              <w:rPr>
                <w:b/>
                <w:spacing w:val="-3"/>
                <w:sz w:val="16"/>
              </w:rPr>
              <w:t> </w:t>
            </w:r>
            <w:r>
              <w:rPr>
                <w:b/>
                <w:spacing w:val="-2"/>
                <w:sz w:val="16"/>
              </w:rPr>
              <w:t>misure</w:t>
            </w:r>
          </w:p>
        </w:tc>
        <w:tc>
          <w:tcPr>
            <w:tcW w:w="3544" w:type="dxa"/>
            <w:tcBorders>
              <w:left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4816">
                <wp:simplePos x="0" y="0"/>
                <wp:positionH relativeFrom="page">
                  <wp:posOffset>360045</wp:posOffset>
                </wp:positionH>
                <wp:positionV relativeFrom="page">
                  <wp:posOffset>353695</wp:posOffset>
                </wp:positionV>
                <wp:extent cx="6840220" cy="4813300"/>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6840220" cy="4813300"/>
                          <a:chExt cx="6840220" cy="4813300"/>
                        </a:xfrm>
                      </wpg:grpSpPr>
                      <wps:wsp>
                        <wps:cNvPr id="114" name="Graphic 114"/>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15" name="Graphic 115"/>
                        <wps:cNvSpPr/>
                        <wps:spPr>
                          <a:xfrm>
                            <a:off x="25400" y="6350"/>
                            <a:ext cx="6789420" cy="4800600"/>
                          </a:xfrm>
                          <a:custGeom>
                            <a:avLst/>
                            <a:gdLst/>
                            <a:ahLst/>
                            <a:cxnLst/>
                            <a:rect l="l" t="t" r="r" b="b"/>
                            <a:pathLst>
                              <a:path w="6789420" h="4800600">
                                <a:moveTo>
                                  <a:pt x="2054517" y="4800600"/>
                                </a:moveTo>
                                <a:lnTo>
                                  <a:pt x="6789128" y="4800600"/>
                                </a:lnTo>
                                <a:lnTo>
                                  <a:pt x="6789128" y="0"/>
                                </a:lnTo>
                                <a:lnTo>
                                  <a:pt x="2054517" y="0"/>
                                </a:lnTo>
                                <a:lnTo>
                                  <a:pt x="2054517" y="4800600"/>
                                </a:lnTo>
                                <a:close/>
                              </a:path>
                              <a:path w="6789420" h="4800600">
                                <a:moveTo>
                                  <a:pt x="0" y="4800600"/>
                                </a:moveTo>
                                <a:lnTo>
                                  <a:pt x="2029117" y="4800600"/>
                                </a:lnTo>
                                <a:lnTo>
                                  <a:pt x="2029117" y="0"/>
                                </a:lnTo>
                                <a:lnTo>
                                  <a:pt x="0" y="0"/>
                                </a:lnTo>
                                <a:lnTo>
                                  <a:pt x="0" y="4800600"/>
                                </a:lnTo>
                                <a:close/>
                              </a:path>
                            </a:pathLst>
                          </a:custGeom>
                          <a:ln w="12700">
                            <a:solidFill>
                              <a:srgbClr val="989898"/>
                            </a:solidFill>
                            <a:prstDash val="solid"/>
                          </a:ln>
                        </wps:spPr>
                        <wps:bodyPr wrap="square" lIns="0" tIns="0" rIns="0" bIns="0" rtlCol="0">
                          <a:prstTxWarp prst="textNoShape">
                            <a:avLst/>
                          </a:prstTxWarp>
                          <a:noAutofit/>
                        </wps:bodyPr>
                      </wps:wsp>
                      <wps:wsp>
                        <wps:cNvPr id="116" name="Textbox 116"/>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17" name="Textbox 117"/>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18" name="Textbox 118"/>
                        <wps:cNvSpPr txBox="1"/>
                        <wps:spPr>
                          <a:xfrm>
                            <a:off x="2199906" y="172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19" name="Textbox 119"/>
                        <wps:cNvSpPr txBox="1"/>
                        <wps:spPr>
                          <a:xfrm>
                            <a:off x="25400" y="6350"/>
                            <a:ext cx="2029460" cy="48006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16" w:firstLine="0"/>
                                <w:jc w:val="left"/>
                                <w:rPr>
                                  <w:b/>
                                  <w:color w:val="000000"/>
                                  <w:sz w:val="20"/>
                                </w:rPr>
                              </w:pPr>
                              <w:r>
                                <w:rPr>
                                  <w:b/>
                                  <w:color w:val="000000"/>
                                  <w:sz w:val="20"/>
                                </w:rPr>
                                <w:t>Conflitto</w:t>
                              </w:r>
                              <w:r>
                                <w:rPr>
                                  <w:b/>
                                  <w:color w:val="000000"/>
                                  <w:spacing w:val="-10"/>
                                  <w:sz w:val="20"/>
                                </w:rPr>
                                <w:t> </w:t>
                              </w:r>
                              <w:r>
                                <w:rPr>
                                  <w:b/>
                                  <w:color w:val="000000"/>
                                  <w:sz w:val="20"/>
                                </w:rPr>
                                <w:t>di</w:t>
                              </w:r>
                              <w:r>
                                <w:rPr>
                                  <w:b/>
                                  <w:color w:val="000000"/>
                                  <w:spacing w:val="-10"/>
                                  <w:sz w:val="20"/>
                                </w:rPr>
                                <w:t> </w:t>
                              </w:r>
                              <w:r>
                                <w:rPr>
                                  <w:b/>
                                  <w:color w:val="000000"/>
                                  <w:sz w:val="20"/>
                                </w:rPr>
                                <w:t>interessi</w:t>
                              </w:r>
                              <w:r>
                                <w:rPr>
                                  <w:b/>
                                  <w:color w:val="000000"/>
                                  <w:spacing w:val="-10"/>
                                  <w:sz w:val="20"/>
                                </w:rPr>
                                <w:t> </w:t>
                              </w:r>
                              <w:r>
                                <w:rPr>
                                  <w:b/>
                                  <w:color w:val="000000"/>
                                  <w:sz w:val="20"/>
                                </w:rPr>
                                <w:t>legato</w:t>
                              </w:r>
                              <w:r>
                                <w:rPr>
                                  <w:b/>
                                  <w:color w:val="000000"/>
                                  <w:spacing w:val="-10"/>
                                  <w:sz w:val="20"/>
                                </w:rPr>
                                <w:t> </w:t>
                              </w:r>
                              <w:r>
                                <w:rPr>
                                  <w:b/>
                                  <w:color w:val="000000"/>
                                  <w:sz w:val="20"/>
                                </w:rPr>
                                <w:t>alla partecipazione alla procedura di appalto*</w:t>
                              </w:r>
                            </w:p>
                            <w:p>
                              <w:pPr>
                                <w:spacing w:line="261" w:lineRule="auto" w:before="146"/>
                                <w:ind w:left="99" w:right="115" w:firstLine="0"/>
                                <w:jc w:val="left"/>
                                <w:rPr>
                                  <w:b/>
                                  <w:color w:val="000000"/>
                                  <w:sz w:val="16"/>
                                </w:rPr>
                              </w:pPr>
                              <w:r>
                                <w:rPr>
                                  <w:b/>
                                  <w:color w:val="000000"/>
                                  <w:sz w:val="16"/>
                                </w:rPr>
                                <w:t>L'operatore</w:t>
                              </w:r>
                              <w:r>
                                <w:rPr>
                                  <w:b/>
                                  <w:color w:val="000000"/>
                                  <w:spacing w:val="-10"/>
                                  <w:sz w:val="16"/>
                                </w:rPr>
                                <w:t> </w:t>
                              </w:r>
                              <w:r>
                                <w:rPr>
                                  <w:b/>
                                  <w:color w:val="000000"/>
                                  <w:sz w:val="16"/>
                                </w:rPr>
                                <w:t>economico</w:t>
                              </w:r>
                              <w:r>
                                <w:rPr>
                                  <w:b/>
                                  <w:color w:val="000000"/>
                                  <w:spacing w:val="-10"/>
                                  <w:sz w:val="16"/>
                                </w:rPr>
                                <w:t> </w:t>
                              </w:r>
                              <w:r>
                                <w:rPr>
                                  <w:b/>
                                  <w:color w:val="000000"/>
                                  <w:sz w:val="16"/>
                                </w:rPr>
                                <w:t>è</w:t>
                              </w:r>
                              <w:r>
                                <w:rPr>
                                  <w:b/>
                                  <w:color w:val="000000"/>
                                  <w:spacing w:val="-10"/>
                                  <w:sz w:val="16"/>
                                </w:rPr>
                                <w:t> </w:t>
                              </w:r>
                              <w:r>
                                <w:rPr>
                                  <w:b/>
                                  <w:color w:val="000000"/>
                                  <w:sz w:val="16"/>
                                </w:rPr>
                                <w:t>a</w:t>
                              </w:r>
                              <w:r>
                                <w:rPr>
                                  <w:b/>
                                  <w:color w:val="000000"/>
                                  <w:spacing w:val="-10"/>
                                  <w:sz w:val="16"/>
                                </w:rPr>
                                <w:t> </w:t>
                              </w:r>
                              <w:r>
                                <w:rPr>
                                  <w:b/>
                                  <w:color w:val="000000"/>
                                  <w:sz w:val="16"/>
                                </w:rPr>
                                <w:t>conoscenza di qualsiasi conflitto di interessi, come definito all'art.16 del D.lgs. 36/2023, dalla</w:t>
                              </w:r>
                              <w:r>
                                <w:rPr>
                                  <w:b/>
                                  <w:color w:val="000000"/>
                                  <w:spacing w:val="-9"/>
                                  <w:sz w:val="16"/>
                                </w:rPr>
                                <w:t> </w:t>
                              </w:r>
                              <w:r>
                                <w:rPr>
                                  <w:b/>
                                  <w:color w:val="000000"/>
                                  <w:sz w:val="16"/>
                                </w:rPr>
                                <w:t>normativa</w:t>
                              </w:r>
                              <w:r>
                                <w:rPr>
                                  <w:b/>
                                  <w:color w:val="000000"/>
                                  <w:spacing w:val="-10"/>
                                  <w:sz w:val="16"/>
                                </w:rPr>
                                <w:t> </w:t>
                              </w:r>
                              <w:r>
                                <w:rPr>
                                  <w:b/>
                                  <w:color w:val="000000"/>
                                  <w:sz w:val="16"/>
                                </w:rPr>
                                <w:t>nazionale,</w:t>
                              </w:r>
                              <w:r>
                                <w:rPr>
                                  <w:b/>
                                  <w:color w:val="000000"/>
                                  <w:spacing w:val="-9"/>
                                  <w:sz w:val="16"/>
                                </w:rPr>
                                <w:t> </w:t>
                              </w:r>
                              <w:r>
                                <w:rPr>
                                  <w:b/>
                                  <w:color w:val="000000"/>
                                  <w:sz w:val="16"/>
                                </w:rPr>
                                <w:t>dall'avviso</w:t>
                              </w:r>
                              <w:r>
                                <w:rPr>
                                  <w:b/>
                                  <w:color w:val="000000"/>
                                  <w:spacing w:val="-9"/>
                                  <w:sz w:val="16"/>
                                </w:rPr>
                                <w:t> </w:t>
                              </w:r>
                              <w:r>
                                <w:rPr>
                                  <w:b/>
                                  <w:color w:val="000000"/>
                                  <w:sz w:val="16"/>
                                </w:rPr>
                                <w:t>o bando pertinente o dai documenti di gara, legato alla sua partecipazione</w:t>
                              </w:r>
                              <w:r>
                                <w:rPr>
                                  <w:b/>
                                  <w:color w:val="000000"/>
                                  <w:spacing w:val="40"/>
                                  <w:sz w:val="16"/>
                                </w:rPr>
                                <w:t> </w:t>
                              </w:r>
                              <w:r>
                                <w:rPr>
                                  <w:b/>
                                  <w:color w:val="000000"/>
                                  <w:sz w:val="16"/>
                                </w:rPr>
                                <w:t>alla procedura di appalto?</w:t>
                              </w: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b) del D.lgs 36/2023</w:t>
                              </w:r>
                            </w:p>
                          </w:txbxContent>
                        </wps:txbx>
                        <wps:bodyPr wrap="square" lIns="0" tIns="0" rIns="0" bIns="0" rtlCol="0">
                          <a:noAutofit/>
                        </wps:bodyPr>
                      </wps:wsp>
                    </wpg:wgp>
                  </a:graphicData>
                </a:graphic>
              </wp:anchor>
            </w:drawing>
          </mc:Choice>
          <mc:Fallback>
            <w:pict>
              <v:group style="position:absolute;margin-left:28.35pt;margin-top:27.850002pt;width:538.6pt;height:379pt;mso-position-horizontal-relative:page;mso-position-vertical-relative:page;z-index:-17841664" id="docshapegroup94" coordorigin="567,557" coordsize="10772,7580">
                <v:line style="position:absolute" from="567,567" to="11339,567" stroked="true" strokeweight=".85pt" strokecolor="#000000">
                  <v:stroke dashstyle="solid"/>
                </v:line>
                <v:shape style="position:absolute;left:607;top:567;width:10692;height:7560" id="docshape95" coordorigin="607,567" coordsize="10692,7560" path="m3842,8127l11299,8127,11299,567,3842,567,3842,8127xm607,8127l3802,8127,3802,567,607,567,607,8127xe" filled="false" stroked="true" strokeweight="1.0pt" strokecolor="#989898">
                  <v:path arrowok="t"/>
                  <v:stroke dashstyle="solid"/>
                </v:shape>
                <v:shape style="position:absolute;left:6924;top:903;width:1256;height:160" type="#_x0000_t202" id="docshape96"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97"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3276;width:1523;height:185" type="#_x0000_t202" id="docshape98"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7560" type="#_x0000_t202" id="docshape99"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16" w:firstLine="0"/>
                          <w:jc w:val="left"/>
                          <w:rPr>
                            <w:b/>
                            <w:color w:val="000000"/>
                            <w:sz w:val="20"/>
                          </w:rPr>
                        </w:pPr>
                        <w:r>
                          <w:rPr>
                            <w:b/>
                            <w:color w:val="000000"/>
                            <w:sz w:val="20"/>
                          </w:rPr>
                          <w:t>Conflitto</w:t>
                        </w:r>
                        <w:r>
                          <w:rPr>
                            <w:b/>
                            <w:color w:val="000000"/>
                            <w:spacing w:val="-10"/>
                            <w:sz w:val="20"/>
                          </w:rPr>
                          <w:t> </w:t>
                        </w:r>
                        <w:r>
                          <w:rPr>
                            <w:b/>
                            <w:color w:val="000000"/>
                            <w:sz w:val="20"/>
                          </w:rPr>
                          <w:t>di</w:t>
                        </w:r>
                        <w:r>
                          <w:rPr>
                            <w:b/>
                            <w:color w:val="000000"/>
                            <w:spacing w:val="-10"/>
                            <w:sz w:val="20"/>
                          </w:rPr>
                          <w:t> </w:t>
                        </w:r>
                        <w:r>
                          <w:rPr>
                            <w:b/>
                            <w:color w:val="000000"/>
                            <w:sz w:val="20"/>
                          </w:rPr>
                          <w:t>interessi</w:t>
                        </w:r>
                        <w:r>
                          <w:rPr>
                            <w:b/>
                            <w:color w:val="000000"/>
                            <w:spacing w:val="-10"/>
                            <w:sz w:val="20"/>
                          </w:rPr>
                          <w:t> </w:t>
                        </w:r>
                        <w:r>
                          <w:rPr>
                            <w:b/>
                            <w:color w:val="000000"/>
                            <w:sz w:val="20"/>
                          </w:rPr>
                          <w:t>legato</w:t>
                        </w:r>
                        <w:r>
                          <w:rPr>
                            <w:b/>
                            <w:color w:val="000000"/>
                            <w:spacing w:val="-10"/>
                            <w:sz w:val="20"/>
                          </w:rPr>
                          <w:t> </w:t>
                        </w:r>
                        <w:r>
                          <w:rPr>
                            <w:b/>
                            <w:color w:val="000000"/>
                            <w:sz w:val="20"/>
                          </w:rPr>
                          <w:t>alla partecipazione alla procedura di appalto*</w:t>
                        </w:r>
                      </w:p>
                      <w:p>
                        <w:pPr>
                          <w:spacing w:line="261" w:lineRule="auto" w:before="146"/>
                          <w:ind w:left="99" w:right="115" w:firstLine="0"/>
                          <w:jc w:val="left"/>
                          <w:rPr>
                            <w:b/>
                            <w:color w:val="000000"/>
                            <w:sz w:val="16"/>
                          </w:rPr>
                        </w:pPr>
                        <w:r>
                          <w:rPr>
                            <w:b/>
                            <w:color w:val="000000"/>
                            <w:sz w:val="16"/>
                          </w:rPr>
                          <w:t>L'operatore</w:t>
                        </w:r>
                        <w:r>
                          <w:rPr>
                            <w:b/>
                            <w:color w:val="000000"/>
                            <w:spacing w:val="-10"/>
                            <w:sz w:val="16"/>
                          </w:rPr>
                          <w:t> </w:t>
                        </w:r>
                        <w:r>
                          <w:rPr>
                            <w:b/>
                            <w:color w:val="000000"/>
                            <w:sz w:val="16"/>
                          </w:rPr>
                          <w:t>economico</w:t>
                        </w:r>
                        <w:r>
                          <w:rPr>
                            <w:b/>
                            <w:color w:val="000000"/>
                            <w:spacing w:val="-10"/>
                            <w:sz w:val="16"/>
                          </w:rPr>
                          <w:t> </w:t>
                        </w:r>
                        <w:r>
                          <w:rPr>
                            <w:b/>
                            <w:color w:val="000000"/>
                            <w:sz w:val="16"/>
                          </w:rPr>
                          <w:t>è</w:t>
                        </w:r>
                        <w:r>
                          <w:rPr>
                            <w:b/>
                            <w:color w:val="000000"/>
                            <w:spacing w:val="-10"/>
                            <w:sz w:val="16"/>
                          </w:rPr>
                          <w:t> </w:t>
                        </w:r>
                        <w:r>
                          <w:rPr>
                            <w:b/>
                            <w:color w:val="000000"/>
                            <w:sz w:val="16"/>
                          </w:rPr>
                          <w:t>a</w:t>
                        </w:r>
                        <w:r>
                          <w:rPr>
                            <w:b/>
                            <w:color w:val="000000"/>
                            <w:spacing w:val="-10"/>
                            <w:sz w:val="16"/>
                          </w:rPr>
                          <w:t> </w:t>
                        </w:r>
                        <w:r>
                          <w:rPr>
                            <w:b/>
                            <w:color w:val="000000"/>
                            <w:sz w:val="16"/>
                          </w:rPr>
                          <w:t>conoscenza di qualsiasi conflitto di interessi, come definito all'art.16 del D.lgs. 36/2023, dalla</w:t>
                        </w:r>
                        <w:r>
                          <w:rPr>
                            <w:b/>
                            <w:color w:val="000000"/>
                            <w:spacing w:val="-9"/>
                            <w:sz w:val="16"/>
                          </w:rPr>
                          <w:t> </w:t>
                        </w:r>
                        <w:r>
                          <w:rPr>
                            <w:b/>
                            <w:color w:val="000000"/>
                            <w:sz w:val="16"/>
                          </w:rPr>
                          <w:t>normativa</w:t>
                        </w:r>
                        <w:r>
                          <w:rPr>
                            <w:b/>
                            <w:color w:val="000000"/>
                            <w:spacing w:val="-10"/>
                            <w:sz w:val="16"/>
                          </w:rPr>
                          <w:t> </w:t>
                        </w:r>
                        <w:r>
                          <w:rPr>
                            <w:b/>
                            <w:color w:val="000000"/>
                            <w:sz w:val="16"/>
                          </w:rPr>
                          <w:t>nazionale,</w:t>
                        </w:r>
                        <w:r>
                          <w:rPr>
                            <w:b/>
                            <w:color w:val="000000"/>
                            <w:spacing w:val="-9"/>
                            <w:sz w:val="16"/>
                          </w:rPr>
                          <w:t> </w:t>
                        </w:r>
                        <w:r>
                          <w:rPr>
                            <w:b/>
                            <w:color w:val="000000"/>
                            <w:sz w:val="16"/>
                          </w:rPr>
                          <w:t>dall'avviso</w:t>
                        </w:r>
                        <w:r>
                          <w:rPr>
                            <w:b/>
                            <w:color w:val="000000"/>
                            <w:spacing w:val="-9"/>
                            <w:sz w:val="16"/>
                          </w:rPr>
                          <w:t> </w:t>
                        </w:r>
                        <w:r>
                          <w:rPr>
                            <w:b/>
                            <w:color w:val="000000"/>
                            <w:sz w:val="16"/>
                          </w:rPr>
                          <w:t>o bando pertinente o dai documenti di gara, legato alla sua partecipazione</w:t>
                        </w:r>
                        <w:r>
                          <w:rPr>
                            <w:b/>
                            <w:color w:val="000000"/>
                            <w:spacing w:val="40"/>
                            <w:sz w:val="16"/>
                          </w:rPr>
                          <w:t> </w:t>
                        </w:r>
                        <w:r>
                          <w:rPr>
                            <w:b/>
                            <w:color w:val="000000"/>
                            <w:sz w:val="16"/>
                          </w:rPr>
                          <w:t>alla procedura di appalto?</w:t>
                        </w: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b) 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right w:val="double" w:sz="8" w:space="0" w:color="989898"/>
            </w:tcBorders>
            <w:shd w:val="clear" w:color="auto" w:fill="DDDDDD"/>
          </w:tcPr>
          <w:p>
            <w:pPr>
              <w:pStyle w:val="TableParagraph"/>
              <w:spacing w:before="98"/>
              <w:ind w:left="188"/>
              <w:rPr>
                <w:b/>
                <w:sz w:val="16"/>
              </w:rPr>
            </w:pPr>
            <w:r>
              <w:rPr>
                <w:b/>
                <w:sz w:val="16"/>
              </w:rPr>
              <w:t>Descrivi</w:t>
            </w:r>
            <w:r>
              <w:rPr>
                <w:b/>
                <w:spacing w:val="-4"/>
                <w:sz w:val="16"/>
              </w:rPr>
              <w:t> </w:t>
            </w:r>
            <w:r>
              <w:rPr>
                <w:b/>
                <w:sz w:val="16"/>
              </w:rPr>
              <w:t>tali</w:t>
            </w:r>
            <w:r>
              <w:rPr>
                <w:b/>
                <w:spacing w:val="-3"/>
                <w:sz w:val="16"/>
              </w:rPr>
              <w:t> </w:t>
            </w:r>
            <w:r>
              <w:rPr>
                <w:b/>
                <w:spacing w:val="-2"/>
                <w:sz w:val="16"/>
              </w:rPr>
              <w:t>misure</w:t>
            </w:r>
          </w:p>
        </w:tc>
        <w:tc>
          <w:tcPr>
            <w:tcW w:w="3544" w:type="dxa"/>
            <w:tcBorders>
              <w:left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5328">
                <wp:simplePos x="0" y="0"/>
                <wp:positionH relativeFrom="page">
                  <wp:posOffset>360045</wp:posOffset>
                </wp:positionH>
                <wp:positionV relativeFrom="page">
                  <wp:posOffset>353695</wp:posOffset>
                </wp:positionV>
                <wp:extent cx="6840220" cy="4813300"/>
                <wp:effectExtent l="0" t="0" r="0" b="0"/>
                <wp:wrapNone/>
                <wp:docPr id="120" name="Group 120"/>
                <wp:cNvGraphicFramePr>
                  <a:graphicFrameLocks/>
                </wp:cNvGraphicFramePr>
                <a:graphic>
                  <a:graphicData uri="http://schemas.microsoft.com/office/word/2010/wordprocessingGroup">
                    <wpg:wgp>
                      <wpg:cNvPr id="120" name="Group 120"/>
                      <wpg:cNvGrpSpPr/>
                      <wpg:grpSpPr>
                        <a:xfrm>
                          <a:off x="0" y="0"/>
                          <a:ext cx="6840220" cy="4813300"/>
                          <a:chExt cx="6840220" cy="4813300"/>
                        </a:xfrm>
                      </wpg:grpSpPr>
                      <wps:wsp>
                        <wps:cNvPr id="121" name="Graphic 121"/>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22" name="Graphic 122"/>
                        <wps:cNvSpPr/>
                        <wps:spPr>
                          <a:xfrm>
                            <a:off x="25400" y="6350"/>
                            <a:ext cx="6789420" cy="4800600"/>
                          </a:xfrm>
                          <a:custGeom>
                            <a:avLst/>
                            <a:gdLst/>
                            <a:ahLst/>
                            <a:cxnLst/>
                            <a:rect l="l" t="t" r="r" b="b"/>
                            <a:pathLst>
                              <a:path w="6789420" h="4800600">
                                <a:moveTo>
                                  <a:pt x="2054517" y="4800600"/>
                                </a:moveTo>
                                <a:lnTo>
                                  <a:pt x="6789128" y="4800600"/>
                                </a:lnTo>
                                <a:lnTo>
                                  <a:pt x="6789128" y="0"/>
                                </a:lnTo>
                                <a:lnTo>
                                  <a:pt x="2054517" y="0"/>
                                </a:lnTo>
                                <a:lnTo>
                                  <a:pt x="2054517" y="4800600"/>
                                </a:lnTo>
                                <a:close/>
                              </a:path>
                              <a:path w="6789420" h="4800600">
                                <a:moveTo>
                                  <a:pt x="0" y="4800600"/>
                                </a:moveTo>
                                <a:lnTo>
                                  <a:pt x="2029117" y="4800600"/>
                                </a:lnTo>
                                <a:lnTo>
                                  <a:pt x="2029117" y="0"/>
                                </a:lnTo>
                                <a:lnTo>
                                  <a:pt x="0" y="0"/>
                                </a:lnTo>
                                <a:lnTo>
                                  <a:pt x="0" y="4800600"/>
                                </a:lnTo>
                                <a:close/>
                              </a:path>
                            </a:pathLst>
                          </a:custGeom>
                          <a:ln w="12700">
                            <a:solidFill>
                              <a:srgbClr val="989898"/>
                            </a:solidFill>
                            <a:prstDash val="solid"/>
                          </a:ln>
                        </wps:spPr>
                        <wps:bodyPr wrap="square" lIns="0" tIns="0" rIns="0" bIns="0" rtlCol="0">
                          <a:prstTxWarp prst="textNoShape">
                            <a:avLst/>
                          </a:prstTxWarp>
                          <a:noAutofit/>
                        </wps:bodyPr>
                      </wps:wsp>
                      <wps:wsp>
                        <wps:cNvPr id="123" name="Textbox 123"/>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24" name="Textbox 124"/>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25" name="Textbox 125"/>
                        <wps:cNvSpPr txBox="1"/>
                        <wps:spPr>
                          <a:xfrm>
                            <a:off x="2199906" y="172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26" name="Textbox 126"/>
                        <wps:cNvSpPr txBox="1"/>
                        <wps:spPr>
                          <a:xfrm>
                            <a:off x="25400" y="6350"/>
                            <a:ext cx="2029460" cy="48006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71" w:firstLine="0"/>
                                <w:jc w:val="left"/>
                                <w:rPr>
                                  <w:b/>
                                  <w:color w:val="000000"/>
                                  <w:sz w:val="20"/>
                                </w:rPr>
                              </w:pPr>
                              <w:r>
                                <w:rPr>
                                  <w:b/>
                                  <w:color w:val="000000"/>
                                  <w:sz w:val="20"/>
                                </w:rPr>
                                <w:t>Partecipazione diretta o indiretta</w:t>
                              </w:r>
                              <w:r>
                                <w:rPr>
                                  <w:b/>
                                  <w:color w:val="000000"/>
                                  <w:spacing w:val="-13"/>
                                  <w:sz w:val="20"/>
                                </w:rPr>
                                <w:t> </w:t>
                              </w:r>
                              <w:r>
                                <w:rPr>
                                  <w:b/>
                                  <w:color w:val="000000"/>
                                  <w:sz w:val="20"/>
                                </w:rPr>
                                <w:t>alla</w:t>
                              </w:r>
                              <w:r>
                                <w:rPr>
                                  <w:b/>
                                  <w:color w:val="000000"/>
                                  <w:spacing w:val="-13"/>
                                  <w:sz w:val="20"/>
                                </w:rPr>
                                <w:t> </w:t>
                              </w:r>
                              <w:r>
                                <w:rPr>
                                  <w:b/>
                                  <w:color w:val="000000"/>
                                  <w:sz w:val="20"/>
                                </w:rPr>
                                <w:t>preparazione</w:t>
                              </w:r>
                              <w:r>
                                <w:rPr>
                                  <w:b/>
                                  <w:color w:val="000000"/>
                                  <w:spacing w:val="-13"/>
                                  <w:sz w:val="20"/>
                                </w:rPr>
                                <w:t> </w:t>
                              </w:r>
                              <w:r>
                                <w:rPr>
                                  <w:b/>
                                  <w:color w:val="000000"/>
                                  <w:sz w:val="20"/>
                                </w:rPr>
                                <w:t>della procedura di appalto*</w:t>
                              </w:r>
                            </w:p>
                            <w:p>
                              <w:pPr>
                                <w:spacing w:line="261" w:lineRule="auto" w:before="146"/>
                                <w:ind w:left="99" w:right="137" w:firstLine="0"/>
                                <w:jc w:val="left"/>
                                <w:rPr>
                                  <w:b/>
                                  <w:color w:val="000000"/>
                                  <w:sz w:val="16"/>
                                </w:rPr>
                              </w:pPr>
                              <w:r>
                                <w:rPr>
                                  <w:b/>
                                  <w:color w:val="000000"/>
                                  <w:sz w:val="16"/>
                                </w:rPr>
                                <w:t>L'operatore</w:t>
                              </w:r>
                              <w:r>
                                <w:rPr>
                                  <w:b/>
                                  <w:color w:val="000000"/>
                                  <w:spacing w:val="-10"/>
                                  <w:sz w:val="16"/>
                                </w:rPr>
                                <w:t> </w:t>
                              </w:r>
                              <w:r>
                                <w:rPr>
                                  <w:b/>
                                  <w:color w:val="000000"/>
                                  <w:sz w:val="16"/>
                                </w:rPr>
                                <w:t>economico</w:t>
                              </w:r>
                              <w:r>
                                <w:rPr>
                                  <w:b/>
                                  <w:color w:val="000000"/>
                                  <w:spacing w:val="-10"/>
                                  <w:sz w:val="16"/>
                                </w:rPr>
                                <w:t> </w:t>
                              </w:r>
                              <w:r>
                                <w:rPr>
                                  <w:b/>
                                  <w:color w:val="000000"/>
                                  <w:sz w:val="16"/>
                                </w:rPr>
                                <w:t>o</w:t>
                              </w:r>
                              <w:r>
                                <w:rPr>
                                  <w:b/>
                                  <w:color w:val="000000"/>
                                  <w:spacing w:val="-10"/>
                                  <w:sz w:val="16"/>
                                </w:rPr>
                                <w:t> </w:t>
                              </w:r>
                              <w:r>
                                <w:rPr>
                                  <w:b/>
                                  <w:color w:val="000000"/>
                                  <w:sz w:val="16"/>
                                </w:rPr>
                                <w:t>un'impresa</w:t>
                              </w:r>
                              <w:r>
                                <w:rPr>
                                  <w:b/>
                                  <w:color w:val="000000"/>
                                  <w:spacing w:val="-10"/>
                                  <w:sz w:val="16"/>
                                </w:rPr>
                                <w:t> </w:t>
                              </w:r>
                              <w:r>
                                <w:rPr>
                                  <w:b/>
                                  <w:color w:val="000000"/>
                                  <w:sz w:val="16"/>
                                </w:rPr>
                                <w:t>a lui collegata ha fornito consulenza all'amministrazione aggiudicatrice o all'ente aggiudicatore o ha altrimenti partecipato alla preparazione della procedura di appalto?</w:t>
                              </w: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c) del D.lgs 36/2023</w:t>
                              </w:r>
                            </w:p>
                          </w:txbxContent>
                        </wps:txbx>
                        <wps:bodyPr wrap="square" lIns="0" tIns="0" rIns="0" bIns="0" rtlCol="0">
                          <a:noAutofit/>
                        </wps:bodyPr>
                      </wps:wsp>
                    </wpg:wgp>
                  </a:graphicData>
                </a:graphic>
              </wp:anchor>
            </w:drawing>
          </mc:Choice>
          <mc:Fallback>
            <w:pict>
              <v:group style="position:absolute;margin-left:28.35pt;margin-top:27.850002pt;width:538.6pt;height:379pt;mso-position-horizontal-relative:page;mso-position-vertical-relative:page;z-index:-17841152" id="docshapegroup100" coordorigin="567,557" coordsize="10772,7580">
                <v:line style="position:absolute" from="567,567" to="11339,567" stroked="true" strokeweight=".85pt" strokecolor="#000000">
                  <v:stroke dashstyle="solid"/>
                </v:line>
                <v:shape style="position:absolute;left:607;top:567;width:10692;height:7560" id="docshape101" coordorigin="607,567" coordsize="10692,7560" path="m3842,8127l11299,8127,11299,567,3842,567,3842,8127xm607,8127l3802,8127,3802,567,607,567,607,8127xe" filled="false" stroked="true" strokeweight="1.0pt" strokecolor="#989898">
                  <v:path arrowok="t"/>
                  <v:stroke dashstyle="solid"/>
                </v:shape>
                <v:shape style="position:absolute;left:6924;top:903;width:1256;height:160" type="#_x0000_t202" id="docshape102"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03"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3276;width:1523;height:185" type="#_x0000_t202" id="docshape104"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7560" type="#_x0000_t202" id="docshape105"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71" w:firstLine="0"/>
                          <w:jc w:val="left"/>
                          <w:rPr>
                            <w:b/>
                            <w:color w:val="000000"/>
                            <w:sz w:val="20"/>
                          </w:rPr>
                        </w:pPr>
                        <w:r>
                          <w:rPr>
                            <w:b/>
                            <w:color w:val="000000"/>
                            <w:sz w:val="20"/>
                          </w:rPr>
                          <w:t>Partecipazione diretta o indiretta</w:t>
                        </w:r>
                        <w:r>
                          <w:rPr>
                            <w:b/>
                            <w:color w:val="000000"/>
                            <w:spacing w:val="-13"/>
                            <w:sz w:val="20"/>
                          </w:rPr>
                          <w:t> </w:t>
                        </w:r>
                        <w:r>
                          <w:rPr>
                            <w:b/>
                            <w:color w:val="000000"/>
                            <w:sz w:val="20"/>
                          </w:rPr>
                          <w:t>alla</w:t>
                        </w:r>
                        <w:r>
                          <w:rPr>
                            <w:b/>
                            <w:color w:val="000000"/>
                            <w:spacing w:val="-13"/>
                            <w:sz w:val="20"/>
                          </w:rPr>
                          <w:t> </w:t>
                        </w:r>
                        <w:r>
                          <w:rPr>
                            <w:b/>
                            <w:color w:val="000000"/>
                            <w:sz w:val="20"/>
                          </w:rPr>
                          <w:t>preparazione</w:t>
                        </w:r>
                        <w:r>
                          <w:rPr>
                            <w:b/>
                            <w:color w:val="000000"/>
                            <w:spacing w:val="-13"/>
                            <w:sz w:val="20"/>
                          </w:rPr>
                          <w:t> </w:t>
                        </w:r>
                        <w:r>
                          <w:rPr>
                            <w:b/>
                            <w:color w:val="000000"/>
                            <w:sz w:val="20"/>
                          </w:rPr>
                          <w:t>della procedura di appalto*</w:t>
                        </w:r>
                      </w:p>
                      <w:p>
                        <w:pPr>
                          <w:spacing w:line="261" w:lineRule="auto" w:before="146"/>
                          <w:ind w:left="99" w:right="137" w:firstLine="0"/>
                          <w:jc w:val="left"/>
                          <w:rPr>
                            <w:b/>
                            <w:color w:val="000000"/>
                            <w:sz w:val="16"/>
                          </w:rPr>
                        </w:pPr>
                        <w:r>
                          <w:rPr>
                            <w:b/>
                            <w:color w:val="000000"/>
                            <w:sz w:val="16"/>
                          </w:rPr>
                          <w:t>L'operatore</w:t>
                        </w:r>
                        <w:r>
                          <w:rPr>
                            <w:b/>
                            <w:color w:val="000000"/>
                            <w:spacing w:val="-10"/>
                            <w:sz w:val="16"/>
                          </w:rPr>
                          <w:t> </w:t>
                        </w:r>
                        <w:r>
                          <w:rPr>
                            <w:b/>
                            <w:color w:val="000000"/>
                            <w:sz w:val="16"/>
                          </w:rPr>
                          <w:t>economico</w:t>
                        </w:r>
                        <w:r>
                          <w:rPr>
                            <w:b/>
                            <w:color w:val="000000"/>
                            <w:spacing w:val="-10"/>
                            <w:sz w:val="16"/>
                          </w:rPr>
                          <w:t> </w:t>
                        </w:r>
                        <w:r>
                          <w:rPr>
                            <w:b/>
                            <w:color w:val="000000"/>
                            <w:sz w:val="16"/>
                          </w:rPr>
                          <w:t>o</w:t>
                        </w:r>
                        <w:r>
                          <w:rPr>
                            <w:b/>
                            <w:color w:val="000000"/>
                            <w:spacing w:val="-10"/>
                            <w:sz w:val="16"/>
                          </w:rPr>
                          <w:t> </w:t>
                        </w:r>
                        <w:r>
                          <w:rPr>
                            <w:b/>
                            <w:color w:val="000000"/>
                            <w:sz w:val="16"/>
                          </w:rPr>
                          <w:t>un'impresa</w:t>
                        </w:r>
                        <w:r>
                          <w:rPr>
                            <w:b/>
                            <w:color w:val="000000"/>
                            <w:spacing w:val="-10"/>
                            <w:sz w:val="16"/>
                          </w:rPr>
                          <w:t> </w:t>
                        </w:r>
                        <w:r>
                          <w:rPr>
                            <w:b/>
                            <w:color w:val="000000"/>
                            <w:sz w:val="16"/>
                          </w:rPr>
                          <w:t>a lui collegata ha fornito consulenza all'amministrazione aggiudicatrice o all'ente aggiudicatore o ha altrimenti partecipato alla preparazione della procedura di appalto?</w:t>
                        </w: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95</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c) 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right w:val="double" w:sz="8" w:space="0" w:color="989898"/>
            </w:tcBorders>
            <w:shd w:val="clear" w:color="auto" w:fill="DDDDDD"/>
          </w:tcPr>
          <w:p>
            <w:pPr>
              <w:pStyle w:val="TableParagraph"/>
              <w:spacing w:before="98"/>
              <w:ind w:left="188"/>
              <w:rPr>
                <w:b/>
                <w:sz w:val="16"/>
              </w:rPr>
            </w:pPr>
            <w:r>
              <w:rPr>
                <w:b/>
                <w:sz w:val="16"/>
              </w:rPr>
              <w:t>Descrivi</w:t>
            </w:r>
            <w:r>
              <w:rPr>
                <w:b/>
                <w:spacing w:val="-4"/>
                <w:sz w:val="16"/>
              </w:rPr>
              <w:t> </w:t>
            </w:r>
            <w:r>
              <w:rPr>
                <w:b/>
                <w:sz w:val="16"/>
              </w:rPr>
              <w:t>tali</w:t>
            </w:r>
            <w:r>
              <w:rPr>
                <w:b/>
                <w:spacing w:val="-3"/>
                <w:sz w:val="16"/>
              </w:rPr>
              <w:t> </w:t>
            </w:r>
            <w:r>
              <w:rPr>
                <w:b/>
                <w:spacing w:val="-2"/>
                <w:sz w:val="16"/>
              </w:rPr>
              <w:t>misure</w:t>
            </w:r>
          </w:p>
        </w:tc>
        <w:tc>
          <w:tcPr>
            <w:tcW w:w="3544" w:type="dxa"/>
            <w:tcBorders>
              <w:left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44"/>
        <w:gridCol w:w="3544"/>
      </w:tblGrid>
      <w:tr>
        <w:trPr>
          <w:trHeight w:val="380" w:hRule="atLeast"/>
        </w:trPr>
        <w:tc>
          <w:tcPr>
            <w:tcW w:w="3544" w:type="dxa"/>
            <w:tcBorders>
              <w:right w:val="double" w:sz="8" w:space="0" w:color="989898"/>
            </w:tcBorders>
            <w:shd w:val="clear" w:color="auto" w:fill="DDDDDD"/>
          </w:tcPr>
          <w:p>
            <w:pPr>
              <w:pStyle w:val="TableParagraph"/>
              <w:spacing w:before="98"/>
              <w:ind w:left="188"/>
              <w:rPr>
                <w:b/>
                <w:sz w:val="16"/>
              </w:rPr>
            </w:pPr>
            <w:r>
              <w:rPr>
                <w:b/>
                <w:sz w:val="16"/>
              </w:rPr>
              <w:t>Descrivi</w:t>
            </w:r>
            <w:r>
              <w:rPr>
                <w:b/>
                <w:spacing w:val="-4"/>
                <w:sz w:val="16"/>
              </w:rPr>
              <w:t> </w:t>
            </w:r>
            <w:r>
              <w:rPr>
                <w:b/>
                <w:sz w:val="16"/>
              </w:rPr>
              <w:t>tali</w:t>
            </w:r>
            <w:r>
              <w:rPr>
                <w:b/>
                <w:spacing w:val="-3"/>
                <w:sz w:val="16"/>
              </w:rPr>
              <w:t> </w:t>
            </w:r>
            <w:r>
              <w:rPr>
                <w:b/>
                <w:spacing w:val="-2"/>
                <w:sz w:val="16"/>
              </w:rPr>
              <w:t>misure</w:t>
            </w:r>
          </w:p>
        </w:tc>
        <w:tc>
          <w:tcPr>
            <w:tcW w:w="3544" w:type="dxa"/>
            <w:tcBorders>
              <w:left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BodyText"/>
        <w:spacing w:before="86"/>
        <w:rPr>
          <w:sz w:val="24"/>
        </w:rPr>
      </w:pPr>
    </w:p>
    <w:p>
      <w:pPr>
        <w:pStyle w:val="Heading1"/>
      </w:pPr>
      <w:r>
        <w:rPr/>
        <mc:AlternateContent>
          <mc:Choice Requires="wps">
            <w:drawing>
              <wp:anchor distT="0" distB="0" distL="0" distR="0" allowOverlap="1" layoutInCell="1" locked="0" behindDoc="1" simplePos="0" relativeHeight="485475840">
                <wp:simplePos x="0" y="0"/>
                <wp:positionH relativeFrom="page">
                  <wp:posOffset>360045</wp:posOffset>
                </wp:positionH>
                <wp:positionV relativeFrom="paragraph">
                  <wp:posOffset>-4954254</wp:posOffset>
                </wp:positionV>
                <wp:extent cx="6840220" cy="4813300"/>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6840220" cy="4813300"/>
                          <a:chExt cx="6840220" cy="4813300"/>
                        </a:xfrm>
                      </wpg:grpSpPr>
                      <wps:wsp>
                        <wps:cNvPr id="128" name="Graphic 128"/>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29" name="Graphic 129"/>
                        <wps:cNvSpPr/>
                        <wps:spPr>
                          <a:xfrm>
                            <a:off x="25400" y="6350"/>
                            <a:ext cx="6789420" cy="4800600"/>
                          </a:xfrm>
                          <a:custGeom>
                            <a:avLst/>
                            <a:gdLst/>
                            <a:ahLst/>
                            <a:cxnLst/>
                            <a:rect l="l" t="t" r="r" b="b"/>
                            <a:pathLst>
                              <a:path w="6789420" h="4800600">
                                <a:moveTo>
                                  <a:pt x="2054517" y="4800600"/>
                                </a:moveTo>
                                <a:lnTo>
                                  <a:pt x="6789128" y="4800600"/>
                                </a:lnTo>
                                <a:lnTo>
                                  <a:pt x="6789128" y="0"/>
                                </a:lnTo>
                                <a:lnTo>
                                  <a:pt x="2054517" y="0"/>
                                </a:lnTo>
                                <a:lnTo>
                                  <a:pt x="2054517" y="4800600"/>
                                </a:lnTo>
                                <a:close/>
                              </a:path>
                              <a:path w="6789420" h="4800600">
                                <a:moveTo>
                                  <a:pt x="0" y="4800600"/>
                                </a:moveTo>
                                <a:lnTo>
                                  <a:pt x="2029117" y="4800600"/>
                                </a:lnTo>
                                <a:lnTo>
                                  <a:pt x="2029117" y="0"/>
                                </a:lnTo>
                                <a:lnTo>
                                  <a:pt x="0" y="0"/>
                                </a:lnTo>
                                <a:lnTo>
                                  <a:pt x="0" y="4800600"/>
                                </a:lnTo>
                                <a:close/>
                              </a:path>
                            </a:pathLst>
                          </a:custGeom>
                          <a:ln w="12700">
                            <a:solidFill>
                              <a:srgbClr val="989898"/>
                            </a:solidFill>
                            <a:prstDash val="solid"/>
                          </a:ln>
                        </wps:spPr>
                        <wps:bodyPr wrap="square" lIns="0" tIns="0" rIns="0" bIns="0" rtlCol="0">
                          <a:prstTxWarp prst="textNoShape">
                            <a:avLst/>
                          </a:prstTxWarp>
                          <a:noAutofit/>
                        </wps:bodyPr>
                      </wps:wsp>
                      <wps:wsp>
                        <wps:cNvPr id="130" name="Textbox 130"/>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31" name="Textbox 131"/>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32" name="Textbox 132"/>
                        <wps:cNvSpPr txBox="1"/>
                        <wps:spPr>
                          <a:xfrm>
                            <a:off x="2199906" y="172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33" name="Textbox 133"/>
                        <wps:cNvSpPr txBox="1"/>
                        <wps:spPr>
                          <a:xfrm>
                            <a:off x="25400" y="6350"/>
                            <a:ext cx="2029460" cy="48006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Cessazione anticipata, risarcimento</w:t>
                              </w:r>
                              <w:r>
                                <w:rPr>
                                  <w:b/>
                                  <w:color w:val="000000"/>
                                  <w:spacing w:val="-13"/>
                                  <w:sz w:val="20"/>
                                </w:rPr>
                                <w:t> </w:t>
                              </w:r>
                              <w:r>
                                <w:rPr>
                                  <w:b/>
                                  <w:color w:val="000000"/>
                                  <w:sz w:val="20"/>
                                </w:rPr>
                                <w:t>danni</w:t>
                              </w:r>
                              <w:r>
                                <w:rPr>
                                  <w:b/>
                                  <w:color w:val="000000"/>
                                  <w:spacing w:val="-12"/>
                                  <w:sz w:val="20"/>
                                </w:rPr>
                                <w:t> </w:t>
                              </w:r>
                              <w:r>
                                <w:rPr>
                                  <w:b/>
                                  <w:color w:val="000000"/>
                                  <w:sz w:val="20"/>
                                </w:rPr>
                                <w:t>o</w:t>
                              </w:r>
                              <w:r>
                                <w:rPr>
                                  <w:b/>
                                  <w:color w:val="000000"/>
                                  <w:spacing w:val="-12"/>
                                  <w:sz w:val="20"/>
                                </w:rPr>
                                <w:t> </w:t>
                              </w:r>
                              <w:r>
                                <w:rPr>
                                  <w:b/>
                                  <w:color w:val="000000"/>
                                  <w:sz w:val="20"/>
                                </w:rPr>
                                <w:t>altre sanzioni comparabili*</w:t>
                              </w:r>
                            </w:p>
                            <w:p>
                              <w:pPr>
                                <w:spacing w:line="261" w:lineRule="auto" w:before="146"/>
                                <w:ind w:left="99" w:right="116" w:firstLine="0"/>
                                <w:jc w:val="left"/>
                                <w:rPr>
                                  <w:b/>
                                  <w:color w:val="000000"/>
                                  <w:sz w:val="16"/>
                                </w:rPr>
                              </w:pPr>
                              <w:r>
                                <w:rPr>
                                  <w:b/>
                                  <w:color w:val="000000"/>
                                  <w:sz w:val="16"/>
                                </w:rPr>
                                <w:t>L'operatore economico offerente a causa di significative o persistenti carenze nell'esecuzione ha già avuto esperienza di cessazione anticipata di un</w:t>
                              </w:r>
                              <w:r>
                                <w:rPr>
                                  <w:b/>
                                  <w:color w:val="000000"/>
                                  <w:spacing w:val="-6"/>
                                  <w:sz w:val="16"/>
                                </w:rPr>
                                <w:t> </w:t>
                              </w:r>
                              <w:r>
                                <w:rPr>
                                  <w:b/>
                                  <w:color w:val="000000"/>
                                  <w:sz w:val="16"/>
                                </w:rPr>
                                <w:t>precedente</w:t>
                              </w:r>
                              <w:r>
                                <w:rPr>
                                  <w:b/>
                                  <w:color w:val="000000"/>
                                  <w:spacing w:val="-6"/>
                                  <w:sz w:val="16"/>
                                </w:rPr>
                                <w:t> </w:t>
                              </w:r>
                              <w:r>
                                <w:rPr>
                                  <w:b/>
                                  <w:color w:val="000000"/>
                                  <w:sz w:val="16"/>
                                </w:rPr>
                                <w:t>contratto</w:t>
                              </w:r>
                              <w:r>
                                <w:rPr>
                                  <w:b/>
                                  <w:color w:val="000000"/>
                                  <w:spacing w:val="-6"/>
                                  <w:sz w:val="16"/>
                                </w:rPr>
                                <w:t> </w:t>
                              </w:r>
                              <w:r>
                                <w:rPr>
                                  <w:b/>
                                  <w:color w:val="000000"/>
                                  <w:sz w:val="16"/>
                                </w:rPr>
                                <w:t>di</w:t>
                              </w:r>
                              <w:r>
                                <w:rPr>
                                  <w:b/>
                                  <w:color w:val="000000"/>
                                  <w:spacing w:val="-6"/>
                                  <w:sz w:val="16"/>
                                </w:rPr>
                                <w:t> </w:t>
                              </w:r>
                              <w:r>
                                <w:rPr>
                                  <w:b/>
                                  <w:color w:val="000000"/>
                                  <w:sz w:val="16"/>
                                </w:rPr>
                                <w:t>appalto</w:t>
                              </w:r>
                              <w:r>
                                <w:rPr>
                                  <w:b/>
                                  <w:color w:val="000000"/>
                                  <w:spacing w:val="-6"/>
                                  <w:sz w:val="16"/>
                                </w:rPr>
                                <w:t> </w:t>
                              </w:r>
                              <w:r>
                                <w:rPr>
                                  <w:b/>
                                  <w:color w:val="000000"/>
                                  <w:sz w:val="16"/>
                                </w:rPr>
                                <w:t>o</w:t>
                              </w:r>
                              <w:r>
                                <w:rPr>
                                  <w:b/>
                                  <w:color w:val="000000"/>
                                  <w:spacing w:val="-6"/>
                                  <w:sz w:val="16"/>
                                </w:rPr>
                                <w:t> </w:t>
                              </w:r>
                              <w:r>
                                <w:rPr>
                                  <w:b/>
                                  <w:color w:val="000000"/>
                                  <w:sz w:val="16"/>
                                </w:rPr>
                                <w:t>di concessione per inadempimento oppure è stato condannato al risarcimento del danno o è stato destinatario di altre sanzioni comparabili</w:t>
                              </w:r>
                              <w:r>
                                <w:rPr>
                                  <w:b/>
                                  <w:color w:val="000000"/>
                                  <w:spacing w:val="-7"/>
                                  <w:sz w:val="16"/>
                                </w:rPr>
                                <w:t> </w:t>
                              </w:r>
                              <w:r>
                                <w:rPr>
                                  <w:b/>
                                  <w:color w:val="000000"/>
                                  <w:sz w:val="16"/>
                                </w:rPr>
                                <w:t>derivanti</w:t>
                              </w:r>
                              <w:r>
                                <w:rPr>
                                  <w:b/>
                                  <w:color w:val="000000"/>
                                  <w:spacing w:val="-7"/>
                                  <w:sz w:val="16"/>
                                </w:rPr>
                                <w:t> </w:t>
                              </w:r>
                              <w:r>
                                <w:rPr>
                                  <w:b/>
                                  <w:color w:val="000000"/>
                                  <w:sz w:val="16"/>
                                </w:rPr>
                                <w:t>da</w:t>
                              </w:r>
                              <w:r>
                                <w:rPr>
                                  <w:b/>
                                  <w:color w:val="000000"/>
                                  <w:spacing w:val="-7"/>
                                  <w:sz w:val="16"/>
                                </w:rPr>
                                <w:t> </w:t>
                              </w:r>
                              <w:r>
                                <w:rPr>
                                  <w:b/>
                                  <w:color w:val="000000"/>
                                  <w:sz w:val="16"/>
                                </w:rPr>
                                <w:t>inadempienze particolarmente</w:t>
                              </w:r>
                              <w:r>
                                <w:rPr>
                                  <w:b/>
                                  <w:color w:val="000000"/>
                                  <w:spacing w:val="-1"/>
                                  <w:sz w:val="16"/>
                                </w:rPr>
                                <w:t> </w:t>
                              </w:r>
                              <w:r>
                                <w:rPr>
                                  <w:b/>
                                  <w:color w:val="000000"/>
                                  <w:sz w:val="16"/>
                                </w:rPr>
                                <w:t>gravi</w:t>
                              </w:r>
                              <w:r>
                                <w:rPr>
                                  <w:b/>
                                  <w:color w:val="000000"/>
                                  <w:spacing w:val="-1"/>
                                  <w:sz w:val="16"/>
                                </w:rPr>
                                <w:t> </w:t>
                              </w:r>
                              <w:r>
                                <w:rPr>
                                  <w:b/>
                                  <w:color w:val="000000"/>
                                  <w:sz w:val="16"/>
                                </w:rPr>
                                <w:t>la</w:t>
                              </w:r>
                              <w:r>
                                <w:rPr>
                                  <w:b/>
                                  <w:color w:val="000000"/>
                                  <w:spacing w:val="-1"/>
                                  <w:sz w:val="16"/>
                                </w:rPr>
                                <w:t> </w:t>
                              </w:r>
                              <w:r>
                                <w:rPr>
                                  <w:b/>
                                  <w:color w:val="000000"/>
                                  <w:sz w:val="16"/>
                                </w:rPr>
                                <w:t>cui</w:t>
                              </w:r>
                              <w:r>
                                <w:rPr>
                                  <w:b/>
                                  <w:color w:val="000000"/>
                                  <w:spacing w:val="-1"/>
                                  <w:sz w:val="16"/>
                                </w:rPr>
                                <w:t> </w:t>
                              </w:r>
                              <w:r>
                                <w:rPr>
                                  <w:b/>
                                  <w:color w:val="000000"/>
                                  <w:sz w:val="16"/>
                                </w:rPr>
                                <w:t>ripetizione sia indice di una persistente carenza professionale ?</w:t>
                              </w:r>
                            </w:p>
                            <w:p>
                              <w:pPr>
                                <w:spacing w:line="240" w:lineRule="auto" w:before="9"/>
                                <w:rPr>
                                  <w:b/>
                                  <w:color w:val="000000"/>
                                  <w:sz w:val="16"/>
                                </w:rPr>
                              </w:pP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98</w:t>
                              </w:r>
                              <w:r>
                                <w:rPr>
                                  <w:b/>
                                  <w:color w:val="000000"/>
                                  <w:spacing w:val="-6"/>
                                  <w:sz w:val="16"/>
                                </w:rPr>
                                <w:t> </w:t>
                              </w:r>
                              <w:r>
                                <w:rPr>
                                  <w:b/>
                                  <w:color w:val="000000"/>
                                  <w:sz w:val="16"/>
                                </w:rPr>
                                <w:t>comma</w:t>
                              </w:r>
                              <w:r>
                                <w:rPr>
                                  <w:b/>
                                  <w:color w:val="000000"/>
                                  <w:spacing w:val="-6"/>
                                  <w:sz w:val="16"/>
                                </w:rPr>
                                <w:t> </w:t>
                              </w:r>
                              <w:r>
                                <w:rPr>
                                  <w:b/>
                                  <w:color w:val="000000"/>
                                  <w:sz w:val="16"/>
                                </w:rPr>
                                <w:t>3</w:t>
                              </w:r>
                              <w:r>
                                <w:rPr>
                                  <w:b/>
                                  <w:color w:val="000000"/>
                                  <w:spacing w:val="-6"/>
                                  <w:sz w:val="16"/>
                                </w:rPr>
                                <w:t> </w:t>
                              </w:r>
                              <w:r>
                                <w:rPr>
                                  <w:b/>
                                  <w:color w:val="000000"/>
                                  <w:sz w:val="16"/>
                                </w:rPr>
                                <w:t>lettera</w:t>
                              </w:r>
                              <w:r>
                                <w:rPr>
                                  <w:b/>
                                  <w:color w:val="000000"/>
                                  <w:spacing w:val="-6"/>
                                  <w:sz w:val="16"/>
                                </w:rPr>
                                <w:t> </w:t>
                              </w:r>
                              <w:r>
                                <w:rPr>
                                  <w:b/>
                                  <w:color w:val="000000"/>
                                  <w:sz w:val="16"/>
                                </w:rPr>
                                <w:t>c) D.lgs. 36/2023</w:t>
                              </w:r>
                            </w:p>
                          </w:txbxContent>
                        </wps:txbx>
                        <wps:bodyPr wrap="square" lIns="0" tIns="0" rIns="0" bIns="0" rtlCol="0">
                          <a:noAutofit/>
                        </wps:bodyPr>
                      </wps:wsp>
                    </wpg:wgp>
                  </a:graphicData>
                </a:graphic>
              </wp:anchor>
            </w:drawing>
          </mc:Choice>
          <mc:Fallback>
            <w:pict>
              <v:group style="position:absolute;margin-left:28.35pt;margin-top:-390.098816pt;width:538.6pt;height:379pt;mso-position-horizontal-relative:page;mso-position-vertical-relative:paragraph;z-index:-17840640" id="docshapegroup106" coordorigin="567,-7802" coordsize="10772,7580">
                <v:line style="position:absolute" from="567,-7792" to="11339,-7792" stroked="true" strokeweight=".85pt" strokecolor="#000000">
                  <v:stroke dashstyle="solid"/>
                </v:line>
                <v:shape style="position:absolute;left:607;top:-7792;width:10692;height:7560" id="docshape107" coordorigin="607,-7792" coordsize="10692,7560" path="m3842,-232l11299,-232,11299,-7792,3842,-7792,3842,-232xm607,-232l3802,-232,3802,-7792,607,-7792,607,-232xe" filled="false" stroked="true" strokeweight="1.0pt" strokecolor="#989898">
                  <v:path arrowok="t"/>
                  <v:stroke dashstyle="solid"/>
                </v:shape>
                <v:shape style="position:absolute;left:6924;top:-7456;width:1256;height:160" type="#_x0000_t202" id="docshape108"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7083;width:1523;height:185" type="#_x0000_t202" id="docshape109"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5083;width:1523;height:185" type="#_x0000_t202" id="docshape110"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7792;width:3196;height:7560" type="#_x0000_t202" id="docshape111"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Cessazione anticipata, risarcimento</w:t>
                        </w:r>
                        <w:r>
                          <w:rPr>
                            <w:b/>
                            <w:color w:val="000000"/>
                            <w:spacing w:val="-13"/>
                            <w:sz w:val="20"/>
                          </w:rPr>
                          <w:t> </w:t>
                        </w:r>
                        <w:r>
                          <w:rPr>
                            <w:b/>
                            <w:color w:val="000000"/>
                            <w:sz w:val="20"/>
                          </w:rPr>
                          <w:t>danni</w:t>
                        </w:r>
                        <w:r>
                          <w:rPr>
                            <w:b/>
                            <w:color w:val="000000"/>
                            <w:spacing w:val="-12"/>
                            <w:sz w:val="20"/>
                          </w:rPr>
                          <w:t> </w:t>
                        </w:r>
                        <w:r>
                          <w:rPr>
                            <w:b/>
                            <w:color w:val="000000"/>
                            <w:sz w:val="20"/>
                          </w:rPr>
                          <w:t>o</w:t>
                        </w:r>
                        <w:r>
                          <w:rPr>
                            <w:b/>
                            <w:color w:val="000000"/>
                            <w:spacing w:val="-12"/>
                            <w:sz w:val="20"/>
                          </w:rPr>
                          <w:t> </w:t>
                        </w:r>
                        <w:r>
                          <w:rPr>
                            <w:b/>
                            <w:color w:val="000000"/>
                            <w:sz w:val="20"/>
                          </w:rPr>
                          <w:t>altre sanzioni comparabili*</w:t>
                        </w:r>
                      </w:p>
                      <w:p>
                        <w:pPr>
                          <w:spacing w:line="261" w:lineRule="auto" w:before="146"/>
                          <w:ind w:left="99" w:right="116" w:firstLine="0"/>
                          <w:jc w:val="left"/>
                          <w:rPr>
                            <w:b/>
                            <w:color w:val="000000"/>
                            <w:sz w:val="16"/>
                          </w:rPr>
                        </w:pPr>
                        <w:r>
                          <w:rPr>
                            <w:b/>
                            <w:color w:val="000000"/>
                            <w:sz w:val="16"/>
                          </w:rPr>
                          <w:t>L'operatore economico offerente a causa di significative o persistenti carenze nell'esecuzione ha già avuto esperienza di cessazione anticipata di un</w:t>
                        </w:r>
                        <w:r>
                          <w:rPr>
                            <w:b/>
                            <w:color w:val="000000"/>
                            <w:spacing w:val="-6"/>
                            <w:sz w:val="16"/>
                          </w:rPr>
                          <w:t> </w:t>
                        </w:r>
                        <w:r>
                          <w:rPr>
                            <w:b/>
                            <w:color w:val="000000"/>
                            <w:sz w:val="16"/>
                          </w:rPr>
                          <w:t>precedente</w:t>
                        </w:r>
                        <w:r>
                          <w:rPr>
                            <w:b/>
                            <w:color w:val="000000"/>
                            <w:spacing w:val="-6"/>
                            <w:sz w:val="16"/>
                          </w:rPr>
                          <w:t> </w:t>
                        </w:r>
                        <w:r>
                          <w:rPr>
                            <w:b/>
                            <w:color w:val="000000"/>
                            <w:sz w:val="16"/>
                          </w:rPr>
                          <w:t>contratto</w:t>
                        </w:r>
                        <w:r>
                          <w:rPr>
                            <w:b/>
                            <w:color w:val="000000"/>
                            <w:spacing w:val="-6"/>
                            <w:sz w:val="16"/>
                          </w:rPr>
                          <w:t> </w:t>
                        </w:r>
                        <w:r>
                          <w:rPr>
                            <w:b/>
                            <w:color w:val="000000"/>
                            <w:sz w:val="16"/>
                          </w:rPr>
                          <w:t>di</w:t>
                        </w:r>
                        <w:r>
                          <w:rPr>
                            <w:b/>
                            <w:color w:val="000000"/>
                            <w:spacing w:val="-6"/>
                            <w:sz w:val="16"/>
                          </w:rPr>
                          <w:t> </w:t>
                        </w:r>
                        <w:r>
                          <w:rPr>
                            <w:b/>
                            <w:color w:val="000000"/>
                            <w:sz w:val="16"/>
                          </w:rPr>
                          <w:t>appalto</w:t>
                        </w:r>
                        <w:r>
                          <w:rPr>
                            <w:b/>
                            <w:color w:val="000000"/>
                            <w:spacing w:val="-6"/>
                            <w:sz w:val="16"/>
                          </w:rPr>
                          <w:t> </w:t>
                        </w:r>
                        <w:r>
                          <w:rPr>
                            <w:b/>
                            <w:color w:val="000000"/>
                            <w:sz w:val="16"/>
                          </w:rPr>
                          <w:t>o</w:t>
                        </w:r>
                        <w:r>
                          <w:rPr>
                            <w:b/>
                            <w:color w:val="000000"/>
                            <w:spacing w:val="-6"/>
                            <w:sz w:val="16"/>
                          </w:rPr>
                          <w:t> </w:t>
                        </w:r>
                        <w:r>
                          <w:rPr>
                            <w:b/>
                            <w:color w:val="000000"/>
                            <w:sz w:val="16"/>
                          </w:rPr>
                          <w:t>di concessione per inadempimento oppure è stato condannato al risarcimento del danno o è stato destinatario di altre sanzioni comparabili</w:t>
                        </w:r>
                        <w:r>
                          <w:rPr>
                            <w:b/>
                            <w:color w:val="000000"/>
                            <w:spacing w:val="-7"/>
                            <w:sz w:val="16"/>
                          </w:rPr>
                          <w:t> </w:t>
                        </w:r>
                        <w:r>
                          <w:rPr>
                            <w:b/>
                            <w:color w:val="000000"/>
                            <w:sz w:val="16"/>
                          </w:rPr>
                          <w:t>derivanti</w:t>
                        </w:r>
                        <w:r>
                          <w:rPr>
                            <w:b/>
                            <w:color w:val="000000"/>
                            <w:spacing w:val="-7"/>
                            <w:sz w:val="16"/>
                          </w:rPr>
                          <w:t> </w:t>
                        </w:r>
                        <w:r>
                          <w:rPr>
                            <w:b/>
                            <w:color w:val="000000"/>
                            <w:sz w:val="16"/>
                          </w:rPr>
                          <w:t>da</w:t>
                        </w:r>
                        <w:r>
                          <w:rPr>
                            <w:b/>
                            <w:color w:val="000000"/>
                            <w:spacing w:val="-7"/>
                            <w:sz w:val="16"/>
                          </w:rPr>
                          <w:t> </w:t>
                        </w:r>
                        <w:r>
                          <w:rPr>
                            <w:b/>
                            <w:color w:val="000000"/>
                            <w:sz w:val="16"/>
                          </w:rPr>
                          <w:t>inadempienze particolarmente</w:t>
                        </w:r>
                        <w:r>
                          <w:rPr>
                            <w:b/>
                            <w:color w:val="000000"/>
                            <w:spacing w:val="-1"/>
                            <w:sz w:val="16"/>
                          </w:rPr>
                          <w:t> </w:t>
                        </w:r>
                        <w:r>
                          <w:rPr>
                            <w:b/>
                            <w:color w:val="000000"/>
                            <w:sz w:val="16"/>
                          </w:rPr>
                          <w:t>gravi</w:t>
                        </w:r>
                        <w:r>
                          <w:rPr>
                            <w:b/>
                            <w:color w:val="000000"/>
                            <w:spacing w:val="-1"/>
                            <w:sz w:val="16"/>
                          </w:rPr>
                          <w:t> </w:t>
                        </w:r>
                        <w:r>
                          <w:rPr>
                            <w:b/>
                            <w:color w:val="000000"/>
                            <w:sz w:val="16"/>
                          </w:rPr>
                          <w:t>la</w:t>
                        </w:r>
                        <w:r>
                          <w:rPr>
                            <w:b/>
                            <w:color w:val="000000"/>
                            <w:spacing w:val="-1"/>
                            <w:sz w:val="16"/>
                          </w:rPr>
                          <w:t> </w:t>
                        </w:r>
                        <w:r>
                          <w:rPr>
                            <w:b/>
                            <w:color w:val="000000"/>
                            <w:sz w:val="16"/>
                          </w:rPr>
                          <w:t>cui</w:t>
                        </w:r>
                        <w:r>
                          <w:rPr>
                            <w:b/>
                            <w:color w:val="000000"/>
                            <w:spacing w:val="-1"/>
                            <w:sz w:val="16"/>
                          </w:rPr>
                          <w:t> </w:t>
                        </w:r>
                        <w:r>
                          <w:rPr>
                            <w:b/>
                            <w:color w:val="000000"/>
                            <w:sz w:val="16"/>
                          </w:rPr>
                          <w:t>ripetizione sia indice di una persistente carenza professionale ?</w:t>
                        </w:r>
                      </w:p>
                      <w:p>
                        <w:pPr>
                          <w:spacing w:line="240" w:lineRule="auto" w:before="9"/>
                          <w:rPr>
                            <w:b/>
                            <w:color w:val="000000"/>
                            <w:sz w:val="16"/>
                          </w:rPr>
                        </w:pP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98</w:t>
                        </w:r>
                        <w:r>
                          <w:rPr>
                            <w:b/>
                            <w:color w:val="000000"/>
                            <w:spacing w:val="-6"/>
                            <w:sz w:val="16"/>
                          </w:rPr>
                          <w:t> </w:t>
                        </w:r>
                        <w:r>
                          <w:rPr>
                            <w:b/>
                            <w:color w:val="000000"/>
                            <w:sz w:val="16"/>
                          </w:rPr>
                          <w:t>comma</w:t>
                        </w:r>
                        <w:r>
                          <w:rPr>
                            <w:b/>
                            <w:color w:val="000000"/>
                            <w:spacing w:val="-6"/>
                            <w:sz w:val="16"/>
                          </w:rPr>
                          <w:t> </w:t>
                        </w:r>
                        <w:r>
                          <w:rPr>
                            <w:b/>
                            <w:color w:val="000000"/>
                            <w:sz w:val="16"/>
                          </w:rPr>
                          <w:t>3</w:t>
                        </w:r>
                        <w:r>
                          <w:rPr>
                            <w:b/>
                            <w:color w:val="000000"/>
                            <w:spacing w:val="-6"/>
                            <w:sz w:val="16"/>
                          </w:rPr>
                          <w:t> </w:t>
                        </w:r>
                        <w:r>
                          <w:rPr>
                            <w:b/>
                            <w:color w:val="000000"/>
                            <w:sz w:val="16"/>
                          </w:rPr>
                          <w:t>lettera</w:t>
                        </w:r>
                        <w:r>
                          <w:rPr>
                            <w:b/>
                            <w:color w:val="000000"/>
                            <w:spacing w:val="-6"/>
                            <w:sz w:val="16"/>
                          </w:rPr>
                          <w:t> </w:t>
                        </w:r>
                        <w:r>
                          <w:rPr>
                            <w:b/>
                            <w:color w:val="000000"/>
                            <w:sz w:val="16"/>
                          </w:rPr>
                          <w:t>c) D.lgs. 36/2023</w:t>
                        </w:r>
                      </w:p>
                    </w:txbxContent>
                  </v:textbox>
                  <v:fill type="solid"/>
                  <w10:wrap type="none"/>
                </v:shape>
                <w10:wrap type="none"/>
              </v:group>
            </w:pict>
          </mc:Fallback>
        </mc:AlternateContent>
      </w:r>
      <w:r>
        <w:rPr/>
        <w:t>D:</w:t>
      </w:r>
      <w:r>
        <w:rPr>
          <w:spacing w:val="-1"/>
        </w:rPr>
        <w:t> </w:t>
      </w:r>
      <w:r>
        <w:rPr/>
        <w:t>Motivi di esclusione</w:t>
      </w:r>
      <w:r>
        <w:rPr>
          <w:spacing w:val="-1"/>
        </w:rPr>
        <w:t> </w:t>
      </w:r>
      <w:r>
        <w:rPr/>
        <w:t>previsti esclusivamente dalla</w:t>
      </w:r>
      <w:r>
        <w:rPr>
          <w:spacing w:val="-1"/>
        </w:rPr>
        <w:t> </w:t>
      </w:r>
      <w:r>
        <w:rPr/>
        <w:t>legislazione </w:t>
      </w:r>
      <w:r>
        <w:rPr>
          <w:spacing w:val="-2"/>
        </w:rPr>
        <w:t>nazionale</w:t>
      </w:r>
    </w:p>
    <w:p>
      <w:pPr>
        <w:pStyle w:val="Heading1"/>
        <w:spacing w:after="0"/>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6352">
                <wp:simplePos x="0" y="0"/>
                <wp:positionH relativeFrom="page">
                  <wp:posOffset>360045</wp:posOffset>
                </wp:positionH>
                <wp:positionV relativeFrom="page">
                  <wp:posOffset>353695</wp:posOffset>
                </wp:positionV>
                <wp:extent cx="6840220" cy="5346700"/>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6840220" cy="5346700"/>
                          <a:chExt cx="6840220" cy="5346700"/>
                        </a:xfrm>
                      </wpg:grpSpPr>
                      <wps:wsp>
                        <wps:cNvPr id="135" name="Graphic 135"/>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36" name="Graphic 136"/>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137" name="Textbox 137"/>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38" name="Textbox 138"/>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39" name="Textbox 139"/>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40" name="Textbox 140"/>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Sussistenza di cause di decadenza, di sospensione o di</w:t>
                              </w:r>
                              <w:r>
                                <w:rPr>
                                  <w:b/>
                                  <w:color w:val="000000"/>
                                  <w:spacing w:val="-12"/>
                                  <w:sz w:val="20"/>
                                </w:rPr>
                                <w:t> </w:t>
                              </w:r>
                              <w:r>
                                <w:rPr>
                                  <w:b/>
                                  <w:color w:val="000000"/>
                                  <w:sz w:val="20"/>
                                </w:rPr>
                                <w:t>divieto</w:t>
                              </w:r>
                              <w:r>
                                <w:rPr>
                                  <w:b/>
                                  <w:color w:val="000000"/>
                                  <w:spacing w:val="-12"/>
                                  <w:sz w:val="20"/>
                                </w:rPr>
                                <w:t> </w:t>
                              </w:r>
                              <w:r>
                                <w:rPr>
                                  <w:b/>
                                  <w:color w:val="000000"/>
                                  <w:sz w:val="20"/>
                                </w:rPr>
                                <w:t>previste</w:t>
                              </w:r>
                              <w:r>
                                <w:rPr>
                                  <w:b/>
                                  <w:color w:val="000000"/>
                                  <w:spacing w:val="-12"/>
                                  <w:sz w:val="20"/>
                                </w:rPr>
                                <w:t> </w:t>
                              </w:r>
                              <w:r>
                                <w:rPr>
                                  <w:b/>
                                  <w:color w:val="000000"/>
                                  <w:sz w:val="20"/>
                                </w:rPr>
                                <w:t>dall'articolo 67 del Codice antimafia*</w:t>
                              </w:r>
                            </w:p>
                            <w:p>
                              <w:pPr>
                                <w:spacing w:line="261" w:lineRule="auto" w:before="145"/>
                                <w:ind w:left="99" w:right="116" w:firstLine="0"/>
                                <w:jc w:val="left"/>
                                <w:rPr>
                                  <w:b/>
                                  <w:color w:val="000000"/>
                                  <w:sz w:val="16"/>
                                </w:rPr>
                              </w:pPr>
                              <w:r>
                                <w:rPr>
                                  <w:b/>
                                  <w:color w:val="000000"/>
                                  <w:sz w:val="16"/>
                                </w:rPr>
                                <w:t>Sono pendenti procedimenti per l'applicazione di una delle misure di sospensione</w:t>
                              </w:r>
                              <w:r>
                                <w:rPr>
                                  <w:b/>
                                  <w:color w:val="000000"/>
                                  <w:spacing w:val="-8"/>
                                  <w:sz w:val="16"/>
                                </w:rPr>
                                <w:t> </w:t>
                              </w:r>
                              <w:r>
                                <w:rPr>
                                  <w:b/>
                                  <w:color w:val="000000"/>
                                  <w:sz w:val="16"/>
                                </w:rPr>
                                <w:t>o</w:t>
                              </w:r>
                              <w:r>
                                <w:rPr>
                                  <w:b/>
                                  <w:color w:val="000000"/>
                                  <w:spacing w:val="-8"/>
                                  <w:sz w:val="16"/>
                                </w:rPr>
                                <w:t> </w:t>
                              </w:r>
                              <w:r>
                                <w:rPr>
                                  <w:b/>
                                  <w:color w:val="000000"/>
                                  <w:sz w:val="16"/>
                                </w:rPr>
                                <w:t>divieto</w:t>
                              </w:r>
                              <w:r>
                                <w:rPr>
                                  <w:b/>
                                  <w:color w:val="000000"/>
                                  <w:spacing w:val="-8"/>
                                  <w:sz w:val="16"/>
                                </w:rPr>
                                <w:t> </w:t>
                              </w:r>
                              <w:r>
                                <w:rPr>
                                  <w:b/>
                                  <w:color w:val="000000"/>
                                  <w:sz w:val="16"/>
                                </w:rPr>
                                <w:t>di</w:t>
                              </w:r>
                              <w:r>
                                <w:rPr>
                                  <w:b/>
                                  <w:color w:val="000000"/>
                                  <w:spacing w:val="-8"/>
                                  <w:sz w:val="16"/>
                                </w:rPr>
                                <w:t> </w:t>
                              </w:r>
                              <w:r>
                                <w:rPr>
                                  <w:b/>
                                  <w:color w:val="000000"/>
                                  <w:sz w:val="16"/>
                                </w:rPr>
                                <w:t>cui</w:t>
                              </w:r>
                              <w:r>
                                <w:rPr>
                                  <w:b/>
                                  <w:color w:val="000000"/>
                                  <w:spacing w:val="-8"/>
                                  <w:sz w:val="16"/>
                                </w:rPr>
                                <w:t> </w:t>
                              </w:r>
                              <w:r>
                                <w:rPr>
                                  <w:b/>
                                  <w:color w:val="000000"/>
                                  <w:sz w:val="16"/>
                                </w:rPr>
                                <w:t>all'articolo 67 del decreto legislativo n. 159 del </w:t>
                              </w:r>
                              <w:r>
                                <w:rPr>
                                  <w:b/>
                                  <w:color w:val="000000"/>
                                  <w:spacing w:val="-2"/>
                                  <w:sz w:val="16"/>
                                </w:rPr>
                                <w:t>2011.</w:t>
                              </w:r>
                            </w:p>
                            <w:p>
                              <w:pPr>
                                <w:spacing w:line="240" w:lineRule="auto" w:before="13"/>
                                <w:rPr>
                                  <w:b/>
                                  <w:color w:val="000000"/>
                                  <w:sz w:val="16"/>
                                </w:rPr>
                              </w:pPr>
                            </w:p>
                            <w:p>
                              <w:pPr>
                                <w:spacing w:line="261" w:lineRule="auto" w:before="1"/>
                                <w:ind w:left="99" w:right="0" w:firstLine="0"/>
                                <w:jc w:val="left"/>
                                <w:rPr>
                                  <w:b/>
                                  <w:color w:val="000000"/>
                                  <w:sz w:val="16"/>
                                </w:rPr>
                              </w:pPr>
                              <w:r>
                                <w:rPr>
                                  <w:b/>
                                  <w:color w:val="000000"/>
                                  <w:sz w:val="16"/>
                                </w:rPr>
                                <w:t>*</w:t>
                              </w:r>
                              <w:r>
                                <w:rPr>
                                  <w:b/>
                                  <w:color w:val="000000"/>
                                  <w:spacing w:val="-6"/>
                                  <w:sz w:val="16"/>
                                </w:rPr>
                                <w:t> </w:t>
                              </w: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dell'articolo</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2,</w:t>
                              </w:r>
                              <w:r>
                                <w:rPr>
                                  <w:b/>
                                  <w:color w:val="000000"/>
                                  <w:spacing w:val="-6"/>
                                  <w:sz w:val="16"/>
                                </w:rPr>
                                <w:t> </w:t>
                              </w:r>
                              <w:r>
                                <w:rPr>
                                  <w:b/>
                                  <w:color w:val="000000"/>
                                  <w:sz w:val="16"/>
                                </w:rPr>
                                <w:t>del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40128" id="docshapegroup112" coordorigin="567,557" coordsize="10772,8420">
                <v:line style="position:absolute" from="567,567" to="11339,567" stroked="true" strokeweight=".85pt" strokecolor="#000000">
                  <v:stroke dashstyle="solid"/>
                </v:line>
                <v:shape style="position:absolute;left:607;top:567;width:10692;height:8400" id="docshape113"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14"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15"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16"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17"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Sussistenza di cause di decadenza, di sospensione o di</w:t>
                        </w:r>
                        <w:r>
                          <w:rPr>
                            <w:b/>
                            <w:color w:val="000000"/>
                            <w:spacing w:val="-12"/>
                            <w:sz w:val="20"/>
                          </w:rPr>
                          <w:t> </w:t>
                        </w:r>
                        <w:r>
                          <w:rPr>
                            <w:b/>
                            <w:color w:val="000000"/>
                            <w:sz w:val="20"/>
                          </w:rPr>
                          <w:t>divieto</w:t>
                        </w:r>
                        <w:r>
                          <w:rPr>
                            <w:b/>
                            <w:color w:val="000000"/>
                            <w:spacing w:val="-12"/>
                            <w:sz w:val="20"/>
                          </w:rPr>
                          <w:t> </w:t>
                        </w:r>
                        <w:r>
                          <w:rPr>
                            <w:b/>
                            <w:color w:val="000000"/>
                            <w:sz w:val="20"/>
                          </w:rPr>
                          <w:t>previste</w:t>
                        </w:r>
                        <w:r>
                          <w:rPr>
                            <w:b/>
                            <w:color w:val="000000"/>
                            <w:spacing w:val="-12"/>
                            <w:sz w:val="20"/>
                          </w:rPr>
                          <w:t> </w:t>
                        </w:r>
                        <w:r>
                          <w:rPr>
                            <w:b/>
                            <w:color w:val="000000"/>
                            <w:sz w:val="20"/>
                          </w:rPr>
                          <w:t>dall'articolo 67 del Codice antimafia*</w:t>
                        </w:r>
                      </w:p>
                      <w:p>
                        <w:pPr>
                          <w:spacing w:line="261" w:lineRule="auto" w:before="145"/>
                          <w:ind w:left="99" w:right="116" w:firstLine="0"/>
                          <w:jc w:val="left"/>
                          <w:rPr>
                            <w:b/>
                            <w:color w:val="000000"/>
                            <w:sz w:val="16"/>
                          </w:rPr>
                        </w:pPr>
                        <w:r>
                          <w:rPr>
                            <w:b/>
                            <w:color w:val="000000"/>
                            <w:sz w:val="16"/>
                          </w:rPr>
                          <w:t>Sono pendenti procedimenti per l'applicazione di una delle misure di sospensione</w:t>
                        </w:r>
                        <w:r>
                          <w:rPr>
                            <w:b/>
                            <w:color w:val="000000"/>
                            <w:spacing w:val="-8"/>
                            <w:sz w:val="16"/>
                          </w:rPr>
                          <w:t> </w:t>
                        </w:r>
                        <w:r>
                          <w:rPr>
                            <w:b/>
                            <w:color w:val="000000"/>
                            <w:sz w:val="16"/>
                          </w:rPr>
                          <w:t>o</w:t>
                        </w:r>
                        <w:r>
                          <w:rPr>
                            <w:b/>
                            <w:color w:val="000000"/>
                            <w:spacing w:val="-8"/>
                            <w:sz w:val="16"/>
                          </w:rPr>
                          <w:t> </w:t>
                        </w:r>
                        <w:r>
                          <w:rPr>
                            <w:b/>
                            <w:color w:val="000000"/>
                            <w:sz w:val="16"/>
                          </w:rPr>
                          <w:t>divieto</w:t>
                        </w:r>
                        <w:r>
                          <w:rPr>
                            <w:b/>
                            <w:color w:val="000000"/>
                            <w:spacing w:val="-8"/>
                            <w:sz w:val="16"/>
                          </w:rPr>
                          <w:t> </w:t>
                        </w:r>
                        <w:r>
                          <w:rPr>
                            <w:b/>
                            <w:color w:val="000000"/>
                            <w:sz w:val="16"/>
                          </w:rPr>
                          <w:t>di</w:t>
                        </w:r>
                        <w:r>
                          <w:rPr>
                            <w:b/>
                            <w:color w:val="000000"/>
                            <w:spacing w:val="-8"/>
                            <w:sz w:val="16"/>
                          </w:rPr>
                          <w:t> </w:t>
                        </w:r>
                        <w:r>
                          <w:rPr>
                            <w:b/>
                            <w:color w:val="000000"/>
                            <w:sz w:val="16"/>
                          </w:rPr>
                          <w:t>cui</w:t>
                        </w:r>
                        <w:r>
                          <w:rPr>
                            <w:b/>
                            <w:color w:val="000000"/>
                            <w:spacing w:val="-8"/>
                            <w:sz w:val="16"/>
                          </w:rPr>
                          <w:t> </w:t>
                        </w:r>
                        <w:r>
                          <w:rPr>
                            <w:b/>
                            <w:color w:val="000000"/>
                            <w:sz w:val="16"/>
                          </w:rPr>
                          <w:t>all'articolo 67 del decreto legislativo n. 159 del </w:t>
                        </w:r>
                        <w:r>
                          <w:rPr>
                            <w:b/>
                            <w:color w:val="000000"/>
                            <w:spacing w:val="-2"/>
                            <w:sz w:val="16"/>
                          </w:rPr>
                          <w:t>2011.</w:t>
                        </w:r>
                      </w:p>
                      <w:p>
                        <w:pPr>
                          <w:spacing w:line="240" w:lineRule="auto" w:before="13"/>
                          <w:rPr>
                            <w:b/>
                            <w:color w:val="000000"/>
                            <w:sz w:val="16"/>
                          </w:rPr>
                        </w:pPr>
                      </w:p>
                      <w:p>
                        <w:pPr>
                          <w:spacing w:line="261" w:lineRule="auto" w:before="1"/>
                          <w:ind w:left="99" w:right="0" w:firstLine="0"/>
                          <w:jc w:val="left"/>
                          <w:rPr>
                            <w:b/>
                            <w:color w:val="000000"/>
                            <w:sz w:val="16"/>
                          </w:rPr>
                        </w:pPr>
                        <w:r>
                          <w:rPr>
                            <w:b/>
                            <w:color w:val="000000"/>
                            <w:sz w:val="16"/>
                          </w:rPr>
                          <w:t>*</w:t>
                        </w:r>
                        <w:r>
                          <w:rPr>
                            <w:b/>
                            <w:color w:val="000000"/>
                            <w:spacing w:val="-6"/>
                            <w:sz w:val="16"/>
                          </w:rPr>
                          <w:t> </w:t>
                        </w: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dell'articolo</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2,</w:t>
                        </w:r>
                        <w:r>
                          <w:rPr>
                            <w:b/>
                            <w:color w:val="000000"/>
                            <w:spacing w:val="-6"/>
                            <w:sz w:val="16"/>
                          </w:rPr>
                          <w:t> </w:t>
                        </w:r>
                        <w:r>
                          <w:rPr>
                            <w:b/>
                            <w:color w:val="000000"/>
                            <w:sz w:val="16"/>
                          </w:rPr>
                          <w:t>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6864">
                <wp:simplePos x="0" y="0"/>
                <wp:positionH relativeFrom="page">
                  <wp:posOffset>360045</wp:posOffset>
                </wp:positionH>
                <wp:positionV relativeFrom="page">
                  <wp:posOffset>353695</wp:posOffset>
                </wp:positionV>
                <wp:extent cx="6840220" cy="5346700"/>
                <wp:effectExtent l="0" t="0" r="0" b="0"/>
                <wp:wrapNone/>
                <wp:docPr id="141" name="Group 141"/>
                <wp:cNvGraphicFramePr>
                  <a:graphicFrameLocks/>
                </wp:cNvGraphicFramePr>
                <a:graphic>
                  <a:graphicData uri="http://schemas.microsoft.com/office/word/2010/wordprocessingGroup">
                    <wpg:wgp>
                      <wpg:cNvPr id="141" name="Group 141"/>
                      <wpg:cNvGrpSpPr/>
                      <wpg:grpSpPr>
                        <a:xfrm>
                          <a:off x="0" y="0"/>
                          <a:ext cx="6840220" cy="5346700"/>
                          <a:chExt cx="6840220" cy="5346700"/>
                        </a:xfrm>
                      </wpg:grpSpPr>
                      <wps:wsp>
                        <wps:cNvPr id="142" name="Graphic 142"/>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43" name="Graphic 143"/>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144" name="Textbox 144"/>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45" name="Textbox 145"/>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46" name="Textbox 146"/>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47" name="Textbox 147"/>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Sussistenza di cause di decadenza, di sospensione o di</w:t>
                              </w:r>
                              <w:r>
                                <w:rPr>
                                  <w:b/>
                                  <w:color w:val="000000"/>
                                  <w:spacing w:val="-12"/>
                                  <w:sz w:val="20"/>
                                </w:rPr>
                                <w:t> </w:t>
                              </w:r>
                              <w:r>
                                <w:rPr>
                                  <w:b/>
                                  <w:color w:val="000000"/>
                                  <w:sz w:val="20"/>
                                </w:rPr>
                                <w:t>divieto</w:t>
                              </w:r>
                              <w:r>
                                <w:rPr>
                                  <w:b/>
                                  <w:color w:val="000000"/>
                                  <w:spacing w:val="-12"/>
                                  <w:sz w:val="20"/>
                                </w:rPr>
                                <w:t> </w:t>
                              </w:r>
                              <w:r>
                                <w:rPr>
                                  <w:b/>
                                  <w:color w:val="000000"/>
                                  <w:sz w:val="20"/>
                                </w:rPr>
                                <w:t>previste</w:t>
                              </w:r>
                              <w:r>
                                <w:rPr>
                                  <w:b/>
                                  <w:color w:val="000000"/>
                                  <w:spacing w:val="-12"/>
                                  <w:sz w:val="20"/>
                                </w:rPr>
                                <w:t> </w:t>
                              </w:r>
                              <w:r>
                                <w:rPr>
                                  <w:b/>
                                  <w:color w:val="000000"/>
                                  <w:sz w:val="20"/>
                                </w:rPr>
                                <w:t>dall'articolo 84 comma 4 del Codice antimafia - Tentativo di infiltrazione mafiosa*</w:t>
                              </w:r>
                            </w:p>
                            <w:p>
                              <w:pPr>
                                <w:spacing w:line="261" w:lineRule="auto" w:before="144"/>
                                <w:ind w:left="99" w:right="199" w:firstLine="0"/>
                                <w:jc w:val="left"/>
                                <w:rPr>
                                  <w:b/>
                                  <w:color w:val="000000"/>
                                  <w:sz w:val="16"/>
                                </w:rPr>
                              </w:pPr>
                              <w:r>
                                <w:rPr>
                                  <w:b/>
                                  <w:color w:val="000000"/>
                                  <w:sz w:val="16"/>
                                </w:rPr>
                                <w:t>L'operatore</w:t>
                              </w:r>
                              <w:r>
                                <w:rPr>
                                  <w:b/>
                                  <w:color w:val="000000"/>
                                  <w:spacing w:val="-4"/>
                                  <w:sz w:val="16"/>
                                </w:rPr>
                                <w:t> </w:t>
                              </w:r>
                              <w:r>
                                <w:rPr>
                                  <w:b/>
                                  <w:color w:val="000000"/>
                                  <w:sz w:val="16"/>
                                </w:rPr>
                                <w:t>economico</w:t>
                              </w:r>
                              <w:r>
                                <w:rPr>
                                  <w:b/>
                                  <w:color w:val="000000"/>
                                  <w:spacing w:val="-4"/>
                                  <w:sz w:val="16"/>
                                </w:rPr>
                                <w:t> </w:t>
                              </w:r>
                              <w:r>
                                <w:rPr>
                                  <w:b/>
                                  <w:color w:val="000000"/>
                                  <w:sz w:val="16"/>
                                </w:rPr>
                                <w:t>è</w:t>
                              </w:r>
                              <w:r>
                                <w:rPr>
                                  <w:b/>
                                  <w:color w:val="000000"/>
                                  <w:spacing w:val="-4"/>
                                  <w:sz w:val="16"/>
                                </w:rPr>
                                <w:t> </w:t>
                              </w:r>
                              <w:r>
                                <w:rPr>
                                  <w:b/>
                                  <w:color w:val="000000"/>
                                  <w:sz w:val="16"/>
                                </w:rPr>
                                <w:t>destinatario di</w:t>
                              </w:r>
                              <w:r>
                                <w:rPr>
                                  <w:b/>
                                  <w:color w:val="000000"/>
                                  <w:spacing w:val="-8"/>
                                  <w:sz w:val="16"/>
                                </w:rPr>
                                <w:t> </w:t>
                              </w:r>
                              <w:r>
                                <w:rPr>
                                  <w:b/>
                                  <w:color w:val="000000"/>
                                  <w:sz w:val="16"/>
                                </w:rPr>
                                <w:t>un</w:t>
                              </w:r>
                              <w:r>
                                <w:rPr>
                                  <w:b/>
                                  <w:color w:val="000000"/>
                                  <w:spacing w:val="-8"/>
                                  <w:sz w:val="16"/>
                                </w:rPr>
                                <w:t> </w:t>
                              </w:r>
                              <w:r>
                                <w:rPr>
                                  <w:b/>
                                  <w:color w:val="000000"/>
                                  <w:sz w:val="16"/>
                                </w:rPr>
                                <w:t>tentativo</w:t>
                              </w:r>
                              <w:r>
                                <w:rPr>
                                  <w:b/>
                                  <w:color w:val="000000"/>
                                  <w:spacing w:val="-8"/>
                                  <w:sz w:val="16"/>
                                </w:rPr>
                                <w:t> </w:t>
                              </w:r>
                              <w:r>
                                <w:rPr>
                                  <w:b/>
                                  <w:color w:val="000000"/>
                                  <w:sz w:val="16"/>
                                </w:rPr>
                                <w:t>di</w:t>
                              </w:r>
                              <w:r>
                                <w:rPr>
                                  <w:b/>
                                  <w:color w:val="000000"/>
                                  <w:spacing w:val="-8"/>
                                  <w:sz w:val="16"/>
                                </w:rPr>
                                <w:t> </w:t>
                              </w:r>
                              <w:r>
                                <w:rPr>
                                  <w:b/>
                                  <w:color w:val="000000"/>
                                  <w:sz w:val="16"/>
                                </w:rPr>
                                <w:t>infiltrazione</w:t>
                              </w:r>
                              <w:r>
                                <w:rPr>
                                  <w:b/>
                                  <w:color w:val="000000"/>
                                  <w:spacing w:val="-8"/>
                                  <w:sz w:val="16"/>
                                </w:rPr>
                                <w:t> </w:t>
                              </w:r>
                              <w:r>
                                <w:rPr>
                                  <w:b/>
                                  <w:color w:val="000000"/>
                                  <w:sz w:val="16"/>
                                </w:rPr>
                                <w:t>mafiosa di cui all'articolo 84, comma 4, del decreto legislativo n. 159 del 2011.</w:t>
                              </w:r>
                            </w:p>
                            <w:p>
                              <w:pPr>
                                <w:spacing w:line="240" w:lineRule="auto" w:before="14"/>
                                <w:rPr>
                                  <w:b/>
                                  <w:color w:val="000000"/>
                                  <w:sz w:val="16"/>
                                </w:rPr>
                              </w:pPr>
                            </w:p>
                            <w:p>
                              <w:pPr>
                                <w:spacing w:line="261" w:lineRule="auto" w:before="0"/>
                                <w:ind w:left="99" w:right="0" w:firstLine="0"/>
                                <w:jc w:val="left"/>
                                <w:rPr>
                                  <w:b/>
                                  <w:color w:val="000000"/>
                                  <w:sz w:val="16"/>
                                </w:rPr>
                              </w:pPr>
                              <w:r>
                                <w:rPr>
                                  <w:b/>
                                  <w:color w:val="000000"/>
                                  <w:sz w:val="16"/>
                                </w:rPr>
                                <w:t>*</w:t>
                              </w:r>
                              <w:r>
                                <w:rPr>
                                  <w:b/>
                                  <w:color w:val="000000"/>
                                  <w:spacing w:val="-6"/>
                                  <w:sz w:val="16"/>
                                </w:rPr>
                                <w:t> </w:t>
                              </w: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dell'articolo</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2,</w:t>
                              </w:r>
                              <w:r>
                                <w:rPr>
                                  <w:b/>
                                  <w:color w:val="000000"/>
                                  <w:spacing w:val="-6"/>
                                  <w:sz w:val="16"/>
                                </w:rPr>
                                <w:t> </w:t>
                              </w:r>
                              <w:r>
                                <w:rPr>
                                  <w:b/>
                                  <w:color w:val="000000"/>
                                  <w:sz w:val="16"/>
                                </w:rPr>
                                <w:t>del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9616" id="docshapegroup118" coordorigin="567,557" coordsize="10772,8420">
                <v:line style="position:absolute" from="567,567" to="11339,567" stroked="true" strokeweight=".85pt" strokecolor="#000000">
                  <v:stroke dashstyle="solid"/>
                </v:line>
                <v:shape style="position:absolute;left:607;top:567;width:10692;height:8400" id="docshape119"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20"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21"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22"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23"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Sussistenza di cause di decadenza, di sospensione o di</w:t>
                        </w:r>
                        <w:r>
                          <w:rPr>
                            <w:b/>
                            <w:color w:val="000000"/>
                            <w:spacing w:val="-12"/>
                            <w:sz w:val="20"/>
                          </w:rPr>
                          <w:t> </w:t>
                        </w:r>
                        <w:r>
                          <w:rPr>
                            <w:b/>
                            <w:color w:val="000000"/>
                            <w:sz w:val="20"/>
                          </w:rPr>
                          <w:t>divieto</w:t>
                        </w:r>
                        <w:r>
                          <w:rPr>
                            <w:b/>
                            <w:color w:val="000000"/>
                            <w:spacing w:val="-12"/>
                            <w:sz w:val="20"/>
                          </w:rPr>
                          <w:t> </w:t>
                        </w:r>
                        <w:r>
                          <w:rPr>
                            <w:b/>
                            <w:color w:val="000000"/>
                            <w:sz w:val="20"/>
                          </w:rPr>
                          <w:t>previste</w:t>
                        </w:r>
                        <w:r>
                          <w:rPr>
                            <w:b/>
                            <w:color w:val="000000"/>
                            <w:spacing w:val="-12"/>
                            <w:sz w:val="20"/>
                          </w:rPr>
                          <w:t> </w:t>
                        </w:r>
                        <w:r>
                          <w:rPr>
                            <w:b/>
                            <w:color w:val="000000"/>
                            <w:sz w:val="20"/>
                          </w:rPr>
                          <w:t>dall'articolo 84 comma 4 del Codice antimafia - Tentativo di infiltrazione mafiosa*</w:t>
                        </w:r>
                      </w:p>
                      <w:p>
                        <w:pPr>
                          <w:spacing w:line="261" w:lineRule="auto" w:before="144"/>
                          <w:ind w:left="99" w:right="199" w:firstLine="0"/>
                          <w:jc w:val="left"/>
                          <w:rPr>
                            <w:b/>
                            <w:color w:val="000000"/>
                            <w:sz w:val="16"/>
                          </w:rPr>
                        </w:pPr>
                        <w:r>
                          <w:rPr>
                            <w:b/>
                            <w:color w:val="000000"/>
                            <w:sz w:val="16"/>
                          </w:rPr>
                          <w:t>L'operatore</w:t>
                        </w:r>
                        <w:r>
                          <w:rPr>
                            <w:b/>
                            <w:color w:val="000000"/>
                            <w:spacing w:val="-4"/>
                            <w:sz w:val="16"/>
                          </w:rPr>
                          <w:t> </w:t>
                        </w:r>
                        <w:r>
                          <w:rPr>
                            <w:b/>
                            <w:color w:val="000000"/>
                            <w:sz w:val="16"/>
                          </w:rPr>
                          <w:t>economico</w:t>
                        </w:r>
                        <w:r>
                          <w:rPr>
                            <w:b/>
                            <w:color w:val="000000"/>
                            <w:spacing w:val="-4"/>
                            <w:sz w:val="16"/>
                          </w:rPr>
                          <w:t> </w:t>
                        </w:r>
                        <w:r>
                          <w:rPr>
                            <w:b/>
                            <w:color w:val="000000"/>
                            <w:sz w:val="16"/>
                          </w:rPr>
                          <w:t>è</w:t>
                        </w:r>
                        <w:r>
                          <w:rPr>
                            <w:b/>
                            <w:color w:val="000000"/>
                            <w:spacing w:val="-4"/>
                            <w:sz w:val="16"/>
                          </w:rPr>
                          <w:t> </w:t>
                        </w:r>
                        <w:r>
                          <w:rPr>
                            <w:b/>
                            <w:color w:val="000000"/>
                            <w:sz w:val="16"/>
                          </w:rPr>
                          <w:t>destinatario di</w:t>
                        </w:r>
                        <w:r>
                          <w:rPr>
                            <w:b/>
                            <w:color w:val="000000"/>
                            <w:spacing w:val="-8"/>
                            <w:sz w:val="16"/>
                          </w:rPr>
                          <w:t> </w:t>
                        </w:r>
                        <w:r>
                          <w:rPr>
                            <w:b/>
                            <w:color w:val="000000"/>
                            <w:sz w:val="16"/>
                          </w:rPr>
                          <w:t>un</w:t>
                        </w:r>
                        <w:r>
                          <w:rPr>
                            <w:b/>
                            <w:color w:val="000000"/>
                            <w:spacing w:val="-8"/>
                            <w:sz w:val="16"/>
                          </w:rPr>
                          <w:t> </w:t>
                        </w:r>
                        <w:r>
                          <w:rPr>
                            <w:b/>
                            <w:color w:val="000000"/>
                            <w:sz w:val="16"/>
                          </w:rPr>
                          <w:t>tentativo</w:t>
                        </w:r>
                        <w:r>
                          <w:rPr>
                            <w:b/>
                            <w:color w:val="000000"/>
                            <w:spacing w:val="-8"/>
                            <w:sz w:val="16"/>
                          </w:rPr>
                          <w:t> </w:t>
                        </w:r>
                        <w:r>
                          <w:rPr>
                            <w:b/>
                            <w:color w:val="000000"/>
                            <w:sz w:val="16"/>
                          </w:rPr>
                          <w:t>di</w:t>
                        </w:r>
                        <w:r>
                          <w:rPr>
                            <w:b/>
                            <w:color w:val="000000"/>
                            <w:spacing w:val="-8"/>
                            <w:sz w:val="16"/>
                          </w:rPr>
                          <w:t> </w:t>
                        </w:r>
                        <w:r>
                          <w:rPr>
                            <w:b/>
                            <w:color w:val="000000"/>
                            <w:sz w:val="16"/>
                          </w:rPr>
                          <w:t>infiltrazione</w:t>
                        </w:r>
                        <w:r>
                          <w:rPr>
                            <w:b/>
                            <w:color w:val="000000"/>
                            <w:spacing w:val="-8"/>
                            <w:sz w:val="16"/>
                          </w:rPr>
                          <w:t> </w:t>
                        </w:r>
                        <w:r>
                          <w:rPr>
                            <w:b/>
                            <w:color w:val="000000"/>
                            <w:sz w:val="16"/>
                          </w:rPr>
                          <w:t>mafiosa di cui all'articolo 84, comma 4, del decreto legislativo n. 159 del 2011.</w:t>
                        </w:r>
                      </w:p>
                      <w:p>
                        <w:pPr>
                          <w:spacing w:line="240" w:lineRule="auto" w:before="14"/>
                          <w:rPr>
                            <w:b/>
                            <w:color w:val="000000"/>
                            <w:sz w:val="16"/>
                          </w:rPr>
                        </w:pPr>
                      </w:p>
                      <w:p>
                        <w:pPr>
                          <w:spacing w:line="261" w:lineRule="auto" w:before="0"/>
                          <w:ind w:left="99" w:right="0" w:firstLine="0"/>
                          <w:jc w:val="left"/>
                          <w:rPr>
                            <w:b/>
                            <w:color w:val="000000"/>
                            <w:sz w:val="16"/>
                          </w:rPr>
                        </w:pPr>
                        <w:r>
                          <w:rPr>
                            <w:b/>
                            <w:color w:val="000000"/>
                            <w:sz w:val="16"/>
                          </w:rPr>
                          <w:t>*</w:t>
                        </w:r>
                        <w:r>
                          <w:rPr>
                            <w:b/>
                            <w:color w:val="000000"/>
                            <w:spacing w:val="-6"/>
                            <w:sz w:val="16"/>
                          </w:rPr>
                          <w:t> </w:t>
                        </w: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dell'articolo</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2,</w:t>
                        </w:r>
                        <w:r>
                          <w:rPr>
                            <w:b/>
                            <w:color w:val="000000"/>
                            <w:spacing w:val="-6"/>
                            <w:sz w:val="16"/>
                          </w:rPr>
                          <w:t> </w:t>
                        </w:r>
                        <w:r>
                          <w:rPr>
                            <w:b/>
                            <w:color w:val="000000"/>
                            <w:sz w:val="16"/>
                          </w:rPr>
                          <w:t>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7376">
                <wp:simplePos x="0" y="0"/>
                <wp:positionH relativeFrom="page">
                  <wp:posOffset>360045</wp:posOffset>
                </wp:positionH>
                <wp:positionV relativeFrom="page">
                  <wp:posOffset>353695</wp:posOffset>
                </wp:positionV>
                <wp:extent cx="6840220" cy="5346700"/>
                <wp:effectExtent l="0" t="0" r="0" b="0"/>
                <wp:wrapNone/>
                <wp:docPr id="148" name="Group 148"/>
                <wp:cNvGraphicFramePr>
                  <a:graphicFrameLocks/>
                </wp:cNvGraphicFramePr>
                <a:graphic>
                  <a:graphicData uri="http://schemas.microsoft.com/office/word/2010/wordprocessingGroup">
                    <wpg:wgp>
                      <wpg:cNvPr id="148" name="Group 148"/>
                      <wpg:cNvGrpSpPr/>
                      <wpg:grpSpPr>
                        <a:xfrm>
                          <a:off x="0" y="0"/>
                          <a:ext cx="6840220" cy="5346700"/>
                          <a:chExt cx="6840220" cy="5346700"/>
                        </a:xfrm>
                      </wpg:grpSpPr>
                      <wps:wsp>
                        <wps:cNvPr id="149" name="Graphic 149"/>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50" name="Graphic 150"/>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151" name="Textbox 151"/>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52" name="Textbox 152"/>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53" name="Textbox 153"/>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54" name="Textbox 154"/>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16" w:firstLine="0"/>
                                <w:jc w:val="left"/>
                                <w:rPr>
                                  <w:b/>
                                  <w:color w:val="000000"/>
                                  <w:sz w:val="20"/>
                                </w:rPr>
                              </w:pPr>
                              <w:r>
                                <w:rPr>
                                  <w:b/>
                                  <w:color w:val="000000"/>
                                  <w:sz w:val="20"/>
                                </w:rPr>
                                <w:t>L’operatore economico offerente ha commesso grave inadempimento</w:t>
                              </w:r>
                              <w:r>
                                <w:rPr>
                                  <w:b/>
                                  <w:color w:val="000000"/>
                                  <w:spacing w:val="-13"/>
                                  <w:sz w:val="20"/>
                                </w:rPr>
                                <w:t> </w:t>
                              </w:r>
                              <w:r>
                                <w:rPr>
                                  <w:b/>
                                  <w:color w:val="000000"/>
                                  <w:sz w:val="20"/>
                                </w:rPr>
                                <w:t>nei</w:t>
                              </w:r>
                              <w:r>
                                <w:rPr>
                                  <w:b/>
                                  <w:color w:val="000000"/>
                                  <w:spacing w:val="-13"/>
                                  <w:sz w:val="20"/>
                                </w:rPr>
                                <w:t> </w:t>
                              </w:r>
                              <w:r>
                                <w:rPr>
                                  <w:b/>
                                  <w:color w:val="000000"/>
                                  <w:sz w:val="20"/>
                                </w:rPr>
                                <w:t>confronti</w:t>
                              </w:r>
                              <w:r>
                                <w:rPr>
                                  <w:b/>
                                  <w:color w:val="000000"/>
                                  <w:spacing w:val="-13"/>
                                  <w:sz w:val="20"/>
                                </w:rPr>
                                <w:t> </w:t>
                              </w:r>
                              <w:r>
                                <w:rPr>
                                  <w:b/>
                                  <w:color w:val="000000"/>
                                  <w:sz w:val="20"/>
                                </w:rPr>
                                <w:t>di uno o più subappaltatori?</w:t>
                              </w:r>
                            </w:p>
                            <w:p>
                              <w:pPr>
                                <w:spacing w:line="261" w:lineRule="auto" w:before="145"/>
                                <w:ind w:left="99" w:right="199"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98</w:t>
                              </w:r>
                              <w:r>
                                <w:rPr>
                                  <w:b/>
                                  <w:color w:val="000000"/>
                                  <w:spacing w:val="-6"/>
                                  <w:sz w:val="16"/>
                                </w:rPr>
                                <w:t> </w:t>
                              </w:r>
                              <w:r>
                                <w:rPr>
                                  <w:b/>
                                  <w:color w:val="000000"/>
                                  <w:sz w:val="16"/>
                                </w:rPr>
                                <w:t>comma</w:t>
                              </w:r>
                              <w:r>
                                <w:rPr>
                                  <w:b/>
                                  <w:color w:val="000000"/>
                                  <w:spacing w:val="-6"/>
                                  <w:sz w:val="16"/>
                                </w:rPr>
                                <w:t> </w:t>
                              </w:r>
                              <w:r>
                                <w:rPr>
                                  <w:b/>
                                  <w:color w:val="000000"/>
                                  <w:sz w:val="16"/>
                                </w:rPr>
                                <w:t>3,</w:t>
                              </w:r>
                              <w:r>
                                <w:rPr>
                                  <w:b/>
                                  <w:color w:val="000000"/>
                                  <w:spacing w:val="-6"/>
                                  <w:sz w:val="16"/>
                                </w:rPr>
                                <w:t> </w:t>
                              </w:r>
                              <w:r>
                                <w:rPr>
                                  <w:b/>
                                  <w:color w:val="000000"/>
                                  <w:sz w:val="16"/>
                                </w:rPr>
                                <w:t>lett.</w:t>
                              </w:r>
                              <w:r>
                                <w:rPr>
                                  <w:b/>
                                  <w:color w:val="000000"/>
                                  <w:spacing w:val="-6"/>
                                  <w:sz w:val="16"/>
                                </w:rPr>
                                <w:t> </w:t>
                              </w:r>
                              <w:r>
                                <w:rPr>
                                  <w:b/>
                                  <w:color w:val="000000"/>
                                  <w:sz w:val="16"/>
                                </w:rPr>
                                <w:t>d) del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9104" id="docshapegroup124" coordorigin="567,557" coordsize="10772,8420">
                <v:line style="position:absolute" from="567,567" to="11339,567" stroked="true" strokeweight=".85pt" strokecolor="#000000">
                  <v:stroke dashstyle="solid"/>
                </v:line>
                <v:shape style="position:absolute;left:607;top:567;width:10692;height:8400" id="docshape125"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26"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27"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28"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29"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16" w:firstLine="0"/>
                          <w:jc w:val="left"/>
                          <w:rPr>
                            <w:b/>
                            <w:color w:val="000000"/>
                            <w:sz w:val="20"/>
                          </w:rPr>
                        </w:pPr>
                        <w:r>
                          <w:rPr>
                            <w:b/>
                            <w:color w:val="000000"/>
                            <w:sz w:val="20"/>
                          </w:rPr>
                          <w:t>L’operatore economico offerente ha commesso grave inadempimento</w:t>
                        </w:r>
                        <w:r>
                          <w:rPr>
                            <w:b/>
                            <w:color w:val="000000"/>
                            <w:spacing w:val="-13"/>
                            <w:sz w:val="20"/>
                          </w:rPr>
                          <w:t> </w:t>
                        </w:r>
                        <w:r>
                          <w:rPr>
                            <w:b/>
                            <w:color w:val="000000"/>
                            <w:sz w:val="20"/>
                          </w:rPr>
                          <w:t>nei</w:t>
                        </w:r>
                        <w:r>
                          <w:rPr>
                            <w:b/>
                            <w:color w:val="000000"/>
                            <w:spacing w:val="-13"/>
                            <w:sz w:val="20"/>
                          </w:rPr>
                          <w:t> </w:t>
                        </w:r>
                        <w:r>
                          <w:rPr>
                            <w:b/>
                            <w:color w:val="000000"/>
                            <w:sz w:val="20"/>
                          </w:rPr>
                          <w:t>confronti</w:t>
                        </w:r>
                        <w:r>
                          <w:rPr>
                            <w:b/>
                            <w:color w:val="000000"/>
                            <w:spacing w:val="-13"/>
                            <w:sz w:val="20"/>
                          </w:rPr>
                          <w:t> </w:t>
                        </w:r>
                        <w:r>
                          <w:rPr>
                            <w:b/>
                            <w:color w:val="000000"/>
                            <w:sz w:val="20"/>
                          </w:rPr>
                          <w:t>di uno o più subappaltatori?</w:t>
                        </w:r>
                      </w:p>
                      <w:p>
                        <w:pPr>
                          <w:spacing w:line="261" w:lineRule="auto" w:before="145"/>
                          <w:ind w:left="99" w:right="199"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98</w:t>
                        </w:r>
                        <w:r>
                          <w:rPr>
                            <w:b/>
                            <w:color w:val="000000"/>
                            <w:spacing w:val="-6"/>
                            <w:sz w:val="16"/>
                          </w:rPr>
                          <w:t> </w:t>
                        </w:r>
                        <w:r>
                          <w:rPr>
                            <w:b/>
                            <w:color w:val="000000"/>
                            <w:sz w:val="16"/>
                          </w:rPr>
                          <w:t>comma</w:t>
                        </w:r>
                        <w:r>
                          <w:rPr>
                            <w:b/>
                            <w:color w:val="000000"/>
                            <w:spacing w:val="-6"/>
                            <w:sz w:val="16"/>
                          </w:rPr>
                          <w:t> </w:t>
                        </w:r>
                        <w:r>
                          <w:rPr>
                            <w:b/>
                            <w:color w:val="000000"/>
                            <w:sz w:val="16"/>
                          </w:rPr>
                          <w:t>3,</w:t>
                        </w:r>
                        <w:r>
                          <w:rPr>
                            <w:b/>
                            <w:color w:val="000000"/>
                            <w:spacing w:val="-6"/>
                            <w:sz w:val="16"/>
                          </w:rPr>
                          <w:t> </w:t>
                        </w:r>
                        <w:r>
                          <w:rPr>
                            <w:b/>
                            <w:color w:val="000000"/>
                            <w:sz w:val="16"/>
                          </w:rPr>
                          <w:t>lett.</w:t>
                        </w:r>
                        <w:r>
                          <w:rPr>
                            <w:b/>
                            <w:color w:val="000000"/>
                            <w:spacing w:val="-6"/>
                            <w:sz w:val="16"/>
                          </w:rPr>
                          <w:t> </w:t>
                        </w:r>
                        <w:r>
                          <w:rPr>
                            <w:b/>
                            <w:color w:val="000000"/>
                            <w:sz w:val="16"/>
                          </w:rPr>
                          <w:t>d) 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7888">
                <wp:simplePos x="0" y="0"/>
                <wp:positionH relativeFrom="page">
                  <wp:posOffset>360045</wp:posOffset>
                </wp:positionH>
                <wp:positionV relativeFrom="page">
                  <wp:posOffset>353695</wp:posOffset>
                </wp:positionV>
                <wp:extent cx="6840220" cy="5346700"/>
                <wp:effectExtent l="0" t="0" r="0" b="0"/>
                <wp:wrapNone/>
                <wp:docPr id="155" name="Group 155"/>
                <wp:cNvGraphicFramePr>
                  <a:graphicFrameLocks/>
                </wp:cNvGraphicFramePr>
                <a:graphic>
                  <a:graphicData uri="http://schemas.microsoft.com/office/word/2010/wordprocessingGroup">
                    <wpg:wgp>
                      <wpg:cNvPr id="155" name="Group 155"/>
                      <wpg:cNvGrpSpPr/>
                      <wpg:grpSpPr>
                        <a:xfrm>
                          <a:off x="0" y="0"/>
                          <a:ext cx="6840220" cy="5346700"/>
                          <a:chExt cx="6840220" cy="5346700"/>
                        </a:xfrm>
                      </wpg:grpSpPr>
                      <wps:wsp>
                        <wps:cNvPr id="156" name="Graphic 156"/>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57" name="Graphic 157"/>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158" name="Textbox 158"/>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59" name="Textbox 159"/>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60" name="Textbox 160"/>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61" name="Textbox 161"/>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Sanzioni interdittive di cui all'articolo</w:t>
                              </w:r>
                              <w:r>
                                <w:rPr>
                                  <w:b/>
                                  <w:color w:val="000000"/>
                                  <w:spacing w:val="-9"/>
                                  <w:sz w:val="20"/>
                                </w:rPr>
                                <w:t> </w:t>
                              </w:r>
                              <w:r>
                                <w:rPr>
                                  <w:b/>
                                  <w:color w:val="000000"/>
                                  <w:sz w:val="20"/>
                                </w:rPr>
                                <w:t>9,</w:t>
                              </w:r>
                              <w:r>
                                <w:rPr>
                                  <w:b/>
                                  <w:color w:val="000000"/>
                                  <w:spacing w:val="-9"/>
                                  <w:sz w:val="20"/>
                                </w:rPr>
                                <w:t> </w:t>
                              </w:r>
                              <w:r>
                                <w:rPr>
                                  <w:b/>
                                  <w:color w:val="000000"/>
                                  <w:sz w:val="20"/>
                                </w:rPr>
                                <w:t>comma</w:t>
                              </w:r>
                              <w:r>
                                <w:rPr>
                                  <w:b/>
                                  <w:color w:val="000000"/>
                                  <w:spacing w:val="-9"/>
                                  <w:sz w:val="20"/>
                                </w:rPr>
                                <w:t> </w:t>
                              </w:r>
                              <w:r>
                                <w:rPr>
                                  <w:b/>
                                  <w:color w:val="000000"/>
                                  <w:sz w:val="20"/>
                                </w:rPr>
                                <w:t>2,</w:t>
                              </w:r>
                              <w:r>
                                <w:rPr>
                                  <w:b/>
                                  <w:color w:val="000000"/>
                                  <w:spacing w:val="-9"/>
                                  <w:sz w:val="20"/>
                                </w:rPr>
                                <w:t> </w:t>
                              </w:r>
                              <w:r>
                                <w:rPr>
                                  <w:b/>
                                  <w:color w:val="000000"/>
                                  <w:sz w:val="20"/>
                                </w:rPr>
                                <w:t>lettera</w:t>
                              </w:r>
                            </w:p>
                            <w:p>
                              <w:pPr>
                                <w:spacing w:line="261" w:lineRule="auto" w:before="0"/>
                                <w:ind w:left="99" w:right="199" w:firstLine="0"/>
                                <w:jc w:val="left"/>
                                <w:rPr>
                                  <w:b/>
                                  <w:color w:val="000000"/>
                                  <w:sz w:val="20"/>
                                </w:rPr>
                              </w:pPr>
                              <w:r>
                                <w:rPr>
                                  <w:b/>
                                  <w:color w:val="000000"/>
                                  <w:sz w:val="20"/>
                                </w:rPr>
                                <w:t>c) del D.Lgs. 231/2001 o ad altra</w:t>
                              </w:r>
                              <w:r>
                                <w:rPr>
                                  <w:b/>
                                  <w:color w:val="000000"/>
                                  <w:spacing w:val="-9"/>
                                  <w:sz w:val="20"/>
                                </w:rPr>
                                <w:t> </w:t>
                              </w:r>
                              <w:r>
                                <w:rPr>
                                  <w:b/>
                                  <w:color w:val="000000"/>
                                  <w:sz w:val="20"/>
                                </w:rPr>
                                <w:t>sanzione</w:t>
                              </w:r>
                              <w:r>
                                <w:rPr>
                                  <w:b/>
                                  <w:color w:val="000000"/>
                                  <w:spacing w:val="-9"/>
                                  <w:sz w:val="20"/>
                                </w:rPr>
                                <w:t> </w:t>
                              </w:r>
                              <w:r>
                                <w:rPr>
                                  <w:b/>
                                  <w:color w:val="000000"/>
                                  <w:sz w:val="20"/>
                                </w:rPr>
                                <w:t>che</w:t>
                              </w:r>
                              <w:r>
                                <w:rPr>
                                  <w:b/>
                                  <w:color w:val="000000"/>
                                  <w:spacing w:val="-9"/>
                                  <w:sz w:val="20"/>
                                </w:rPr>
                                <w:t> </w:t>
                              </w:r>
                              <w:r>
                                <w:rPr>
                                  <w:b/>
                                  <w:color w:val="000000"/>
                                  <w:sz w:val="20"/>
                                </w:rPr>
                                <w:t>comporta</w:t>
                              </w:r>
                              <w:r>
                                <w:rPr>
                                  <w:b/>
                                  <w:color w:val="000000"/>
                                  <w:spacing w:val="-9"/>
                                  <w:sz w:val="20"/>
                                </w:rPr>
                                <w:t> </w:t>
                              </w:r>
                              <w:r>
                                <w:rPr>
                                  <w:b/>
                                  <w:color w:val="000000"/>
                                  <w:sz w:val="20"/>
                                </w:rPr>
                                <w:t>il divieto di contrarre con la pubblica amministrazione, compresi i provvedimenti interdittivi</w:t>
                              </w:r>
                              <w:r>
                                <w:rPr>
                                  <w:b/>
                                  <w:color w:val="000000"/>
                                  <w:spacing w:val="-9"/>
                                  <w:sz w:val="20"/>
                                </w:rPr>
                                <w:t> </w:t>
                              </w:r>
                              <w:r>
                                <w:rPr>
                                  <w:b/>
                                  <w:color w:val="000000"/>
                                  <w:sz w:val="20"/>
                                </w:rPr>
                                <w:t>di</w:t>
                              </w:r>
                              <w:r>
                                <w:rPr>
                                  <w:b/>
                                  <w:color w:val="000000"/>
                                  <w:spacing w:val="-9"/>
                                  <w:sz w:val="20"/>
                                </w:rPr>
                                <w:t> </w:t>
                              </w:r>
                              <w:r>
                                <w:rPr>
                                  <w:b/>
                                  <w:color w:val="000000"/>
                                  <w:sz w:val="20"/>
                                </w:rPr>
                                <w:t>cui</w:t>
                              </w:r>
                              <w:r>
                                <w:rPr>
                                  <w:b/>
                                  <w:color w:val="000000"/>
                                  <w:spacing w:val="-9"/>
                                  <w:sz w:val="20"/>
                                </w:rPr>
                                <w:t> </w:t>
                              </w:r>
                              <w:r>
                                <w:rPr>
                                  <w:b/>
                                  <w:color w:val="000000"/>
                                  <w:sz w:val="20"/>
                                </w:rPr>
                                <w:t>all'articolo</w:t>
                              </w:r>
                              <w:r>
                                <w:rPr>
                                  <w:b/>
                                  <w:color w:val="000000"/>
                                  <w:spacing w:val="-9"/>
                                  <w:sz w:val="20"/>
                                </w:rPr>
                                <w:t> </w:t>
                              </w:r>
                              <w:r>
                                <w:rPr>
                                  <w:b/>
                                  <w:color w:val="000000"/>
                                  <w:sz w:val="20"/>
                                </w:rPr>
                                <w:t>14</w:t>
                              </w:r>
                              <w:r>
                                <w:rPr>
                                  <w:b/>
                                  <w:color w:val="000000"/>
                                  <w:sz w:val="20"/>
                                </w:rPr>
                                <w:t> del D.Lgs</w:t>
                              </w:r>
                            </w:p>
                            <w:p>
                              <w:pPr>
                                <w:spacing w:line="261" w:lineRule="auto" w:before="142"/>
                                <w:ind w:left="99" w:right="137" w:firstLine="0"/>
                                <w:jc w:val="left"/>
                                <w:rPr>
                                  <w:b/>
                                  <w:color w:val="000000"/>
                                  <w:sz w:val="16"/>
                                </w:rPr>
                              </w:pPr>
                              <w:r>
                                <w:rPr>
                                  <w:b/>
                                  <w:color w:val="000000"/>
                                  <w:sz w:val="16"/>
                                </w:rPr>
                                <w:t>L'operatore economico è soggetto a sanzione interdittiva di cui all'articolo 9, comma 2, lettera c), del decreto legislativo n. 231 del 2001 o ad altra sanzione che comporta il divieto di contrattare con la pubblica amministrazione, compresi i provvedimenti interdittivi di cui all'articolo</w:t>
                              </w:r>
                              <w:r>
                                <w:rPr>
                                  <w:b/>
                                  <w:color w:val="000000"/>
                                  <w:spacing w:val="-8"/>
                                  <w:sz w:val="16"/>
                                </w:rPr>
                                <w:t> </w:t>
                              </w:r>
                              <w:r>
                                <w:rPr>
                                  <w:b/>
                                  <w:color w:val="000000"/>
                                  <w:sz w:val="16"/>
                                </w:rPr>
                                <w:t>14</w:t>
                              </w:r>
                              <w:r>
                                <w:rPr>
                                  <w:b/>
                                  <w:color w:val="000000"/>
                                  <w:spacing w:val="-8"/>
                                  <w:sz w:val="16"/>
                                </w:rPr>
                                <w:t> </w:t>
                              </w:r>
                              <w:r>
                                <w:rPr>
                                  <w:b/>
                                  <w:color w:val="000000"/>
                                  <w:sz w:val="16"/>
                                </w:rPr>
                                <w:t>del</w:t>
                              </w:r>
                              <w:r>
                                <w:rPr>
                                  <w:b/>
                                  <w:color w:val="000000"/>
                                  <w:spacing w:val="-8"/>
                                  <w:sz w:val="16"/>
                                </w:rPr>
                                <w:t> </w:t>
                              </w:r>
                              <w:r>
                                <w:rPr>
                                  <w:b/>
                                  <w:color w:val="000000"/>
                                  <w:sz w:val="16"/>
                                </w:rPr>
                                <w:t>decreto</w:t>
                              </w:r>
                              <w:r>
                                <w:rPr>
                                  <w:b/>
                                  <w:color w:val="000000"/>
                                  <w:spacing w:val="-8"/>
                                  <w:sz w:val="16"/>
                                </w:rPr>
                                <w:t> </w:t>
                              </w:r>
                              <w:r>
                                <w:rPr>
                                  <w:b/>
                                  <w:color w:val="000000"/>
                                  <w:sz w:val="16"/>
                                </w:rPr>
                                <w:t>legislativo</w:t>
                              </w:r>
                              <w:r>
                                <w:rPr>
                                  <w:b/>
                                  <w:color w:val="000000"/>
                                  <w:spacing w:val="-8"/>
                                  <w:sz w:val="16"/>
                                </w:rPr>
                                <w:t> </w:t>
                              </w:r>
                              <w:r>
                                <w:rPr>
                                  <w:b/>
                                  <w:color w:val="000000"/>
                                  <w:sz w:val="16"/>
                                </w:rPr>
                                <w:t>n. 81 del 2008</w:t>
                              </w:r>
                            </w:p>
                            <w:p>
                              <w:pPr>
                                <w:spacing w:line="240" w:lineRule="auto" w:before="10"/>
                                <w:rPr>
                                  <w:b/>
                                  <w:color w:val="000000"/>
                                  <w:sz w:val="16"/>
                                </w:rPr>
                              </w:pPr>
                            </w:p>
                            <w:p>
                              <w:pPr>
                                <w:spacing w:line="261" w:lineRule="auto" w:before="0"/>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94</w:t>
                              </w:r>
                              <w:r>
                                <w:rPr>
                                  <w:b/>
                                  <w:color w:val="000000"/>
                                  <w:spacing w:val="-7"/>
                                  <w:sz w:val="16"/>
                                </w:rPr>
                                <w:t> </w:t>
                              </w:r>
                              <w:r>
                                <w:rPr>
                                  <w:b/>
                                  <w:color w:val="000000"/>
                                  <w:sz w:val="16"/>
                                </w:rPr>
                                <w:t>comma</w:t>
                              </w:r>
                              <w:r>
                                <w:rPr>
                                  <w:b/>
                                  <w:color w:val="000000"/>
                                  <w:spacing w:val="-7"/>
                                  <w:sz w:val="16"/>
                                </w:rPr>
                                <w:t> </w:t>
                              </w:r>
                              <w:r>
                                <w:rPr>
                                  <w:b/>
                                  <w:color w:val="000000"/>
                                  <w:sz w:val="16"/>
                                </w:rPr>
                                <w:t>5</w:t>
                              </w:r>
                              <w:r>
                                <w:rPr>
                                  <w:b/>
                                  <w:color w:val="000000"/>
                                  <w:sz w:val="16"/>
                                </w:rPr>
                                <w:t> lettera a) del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8592" id="docshapegroup130" coordorigin="567,557" coordsize="10772,8420">
                <v:line style="position:absolute" from="567,567" to="11339,567" stroked="true" strokeweight=".85pt" strokecolor="#000000">
                  <v:stroke dashstyle="solid"/>
                </v:line>
                <v:shape style="position:absolute;left:607;top:567;width:10692;height:8400" id="docshape131"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32"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33"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34"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35"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Sanzioni interdittive di cui all'articolo</w:t>
                        </w:r>
                        <w:r>
                          <w:rPr>
                            <w:b/>
                            <w:color w:val="000000"/>
                            <w:spacing w:val="-9"/>
                            <w:sz w:val="20"/>
                          </w:rPr>
                          <w:t> </w:t>
                        </w:r>
                        <w:r>
                          <w:rPr>
                            <w:b/>
                            <w:color w:val="000000"/>
                            <w:sz w:val="20"/>
                          </w:rPr>
                          <w:t>9,</w:t>
                        </w:r>
                        <w:r>
                          <w:rPr>
                            <w:b/>
                            <w:color w:val="000000"/>
                            <w:spacing w:val="-9"/>
                            <w:sz w:val="20"/>
                          </w:rPr>
                          <w:t> </w:t>
                        </w:r>
                        <w:r>
                          <w:rPr>
                            <w:b/>
                            <w:color w:val="000000"/>
                            <w:sz w:val="20"/>
                          </w:rPr>
                          <w:t>comma</w:t>
                        </w:r>
                        <w:r>
                          <w:rPr>
                            <w:b/>
                            <w:color w:val="000000"/>
                            <w:spacing w:val="-9"/>
                            <w:sz w:val="20"/>
                          </w:rPr>
                          <w:t> </w:t>
                        </w:r>
                        <w:r>
                          <w:rPr>
                            <w:b/>
                            <w:color w:val="000000"/>
                            <w:sz w:val="20"/>
                          </w:rPr>
                          <w:t>2,</w:t>
                        </w:r>
                        <w:r>
                          <w:rPr>
                            <w:b/>
                            <w:color w:val="000000"/>
                            <w:spacing w:val="-9"/>
                            <w:sz w:val="20"/>
                          </w:rPr>
                          <w:t> </w:t>
                        </w:r>
                        <w:r>
                          <w:rPr>
                            <w:b/>
                            <w:color w:val="000000"/>
                            <w:sz w:val="20"/>
                          </w:rPr>
                          <w:t>lettera</w:t>
                        </w:r>
                      </w:p>
                      <w:p>
                        <w:pPr>
                          <w:spacing w:line="261" w:lineRule="auto" w:before="0"/>
                          <w:ind w:left="99" w:right="199" w:firstLine="0"/>
                          <w:jc w:val="left"/>
                          <w:rPr>
                            <w:b/>
                            <w:color w:val="000000"/>
                            <w:sz w:val="20"/>
                          </w:rPr>
                        </w:pPr>
                        <w:r>
                          <w:rPr>
                            <w:b/>
                            <w:color w:val="000000"/>
                            <w:sz w:val="20"/>
                          </w:rPr>
                          <w:t>c) del D.Lgs. 231/2001 o ad altra</w:t>
                        </w:r>
                        <w:r>
                          <w:rPr>
                            <w:b/>
                            <w:color w:val="000000"/>
                            <w:spacing w:val="-9"/>
                            <w:sz w:val="20"/>
                          </w:rPr>
                          <w:t> </w:t>
                        </w:r>
                        <w:r>
                          <w:rPr>
                            <w:b/>
                            <w:color w:val="000000"/>
                            <w:sz w:val="20"/>
                          </w:rPr>
                          <w:t>sanzione</w:t>
                        </w:r>
                        <w:r>
                          <w:rPr>
                            <w:b/>
                            <w:color w:val="000000"/>
                            <w:spacing w:val="-9"/>
                            <w:sz w:val="20"/>
                          </w:rPr>
                          <w:t> </w:t>
                        </w:r>
                        <w:r>
                          <w:rPr>
                            <w:b/>
                            <w:color w:val="000000"/>
                            <w:sz w:val="20"/>
                          </w:rPr>
                          <w:t>che</w:t>
                        </w:r>
                        <w:r>
                          <w:rPr>
                            <w:b/>
                            <w:color w:val="000000"/>
                            <w:spacing w:val="-9"/>
                            <w:sz w:val="20"/>
                          </w:rPr>
                          <w:t> </w:t>
                        </w:r>
                        <w:r>
                          <w:rPr>
                            <w:b/>
                            <w:color w:val="000000"/>
                            <w:sz w:val="20"/>
                          </w:rPr>
                          <w:t>comporta</w:t>
                        </w:r>
                        <w:r>
                          <w:rPr>
                            <w:b/>
                            <w:color w:val="000000"/>
                            <w:spacing w:val="-9"/>
                            <w:sz w:val="20"/>
                          </w:rPr>
                          <w:t> </w:t>
                        </w:r>
                        <w:r>
                          <w:rPr>
                            <w:b/>
                            <w:color w:val="000000"/>
                            <w:sz w:val="20"/>
                          </w:rPr>
                          <w:t>il divieto di contrarre con la pubblica amministrazione, compresi i provvedimenti interdittivi</w:t>
                        </w:r>
                        <w:r>
                          <w:rPr>
                            <w:b/>
                            <w:color w:val="000000"/>
                            <w:spacing w:val="-9"/>
                            <w:sz w:val="20"/>
                          </w:rPr>
                          <w:t> </w:t>
                        </w:r>
                        <w:r>
                          <w:rPr>
                            <w:b/>
                            <w:color w:val="000000"/>
                            <w:sz w:val="20"/>
                          </w:rPr>
                          <w:t>di</w:t>
                        </w:r>
                        <w:r>
                          <w:rPr>
                            <w:b/>
                            <w:color w:val="000000"/>
                            <w:spacing w:val="-9"/>
                            <w:sz w:val="20"/>
                          </w:rPr>
                          <w:t> </w:t>
                        </w:r>
                        <w:r>
                          <w:rPr>
                            <w:b/>
                            <w:color w:val="000000"/>
                            <w:sz w:val="20"/>
                          </w:rPr>
                          <w:t>cui</w:t>
                        </w:r>
                        <w:r>
                          <w:rPr>
                            <w:b/>
                            <w:color w:val="000000"/>
                            <w:spacing w:val="-9"/>
                            <w:sz w:val="20"/>
                          </w:rPr>
                          <w:t> </w:t>
                        </w:r>
                        <w:r>
                          <w:rPr>
                            <w:b/>
                            <w:color w:val="000000"/>
                            <w:sz w:val="20"/>
                          </w:rPr>
                          <w:t>all'articolo</w:t>
                        </w:r>
                        <w:r>
                          <w:rPr>
                            <w:b/>
                            <w:color w:val="000000"/>
                            <w:spacing w:val="-9"/>
                            <w:sz w:val="20"/>
                          </w:rPr>
                          <w:t> </w:t>
                        </w:r>
                        <w:r>
                          <w:rPr>
                            <w:b/>
                            <w:color w:val="000000"/>
                            <w:sz w:val="20"/>
                          </w:rPr>
                          <w:t>14</w:t>
                        </w:r>
                        <w:r>
                          <w:rPr>
                            <w:b/>
                            <w:color w:val="000000"/>
                            <w:sz w:val="20"/>
                          </w:rPr>
                          <w:t> del D.Lgs</w:t>
                        </w:r>
                      </w:p>
                      <w:p>
                        <w:pPr>
                          <w:spacing w:line="261" w:lineRule="auto" w:before="142"/>
                          <w:ind w:left="99" w:right="137" w:firstLine="0"/>
                          <w:jc w:val="left"/>
                          <w:rPr>
                            <w:b/>
                            <w:color w:val="000000"/>
                            <w:sz w:val="16"/>
                          </w:rPr>
                        </w:pPr>
                        <w:r>
                          <w:rPr>
                            <w:b/>
                            <w:color w:val="000000"/>
                            <w:sz w:val="16"/>
                          </w:rPr>
                          <w:t>L'operatore economico è soggetto a sanzione interdittiva di cui all'articolo 9, comma 2, lettera c), del decreto legislativo n. 231 del 2001 o ad altra sanzione che comporta il divieto di contrattare con la pubblica amministrazione, compresi i provvedimenti interdittivi di cui all'articolo</w:t>
                        </w:r>
                        <w:r>
                          <w:rPr>
                            <w:b/>
                            <w:color w:val="000000"/>
                            <w:spacing w:val="-8"/>
                            <w:sz w:val="16"/>
                          </w:rPr>
                          <w:t> </w:t>
                        </w:r>
                        <w:r>
                          <w:rPr>
                            <w:b/>
                            <w:color w:val="000000"/>
                            <w:sz w:val="16"/>
                          </w:rPr>
                          <w:t>14</w:t>
                        </w:r>
                        <w:r>
                          <w:rPr>
                            <w:b/>
                            <w:color w:val="000000"/>
                            <w:spacing w:val="-8"/>
                            <w:sz w:val="16"/>
                          </w:rPr>
                          <w:t> </w:t>
                        </w:r>
                        <w:r>
                          <w:rPr>
                            <w:b/>
                            <w:color w:val="000000"/>
                            <w:sz w:val="16"/>
                          </w:rPr>
                          <w:t>del</w:t>
                        </w:r>
                        <w:r>
                          <w:rPr>
                            <w:b/>
                            <w:color w:val="000000"/>
                            <w:spacing w:val="-8"/>
                            <w:sz w:val="16"/>
                          </w:rPr>
                          <w:t> </w:t>
                        </w:r>
                        <w:r>
                          <w:rPr>
                            <w:b/>
                            <w:color w:val="000000"/>
                            <w:sz w:val="16"/>
                          </w:rPr>
                          <w:t>decreto</w:t>
                        </w:r>
                        <w:r>
                          <w:rPr>
                            <w:b/>
                            <w:color w:val="000000"/>
                            <w:spacing w:val="-8"/>
                            <w:sz w:val="16"/>
                          </w:rPr>
                          <w:t> </w:t>
                        </w:r>
                        <w:r>
                          <w:rPr>
                            <w:b/>
                            <w:color w:val="000000"/>
                            <w:sz w:val="16"/>
                          </w:rPr>
                          <w:t>legislativo</w:t>
                        </w:r>
                        <w:r>
                          <w:rPr>
                            <w:b/>
                            <w:color w:val="000000"/>
                            <w:spacing w:val="-8"/>
                            <w:sz w:val="16"/>
                          </w:rPr>
                          <w:t> </w:t>
                        </w:r>
                        <w:r>
                          <w:rPr>
                            <w:b/>
                            <w:color w:val="000000"/>
                            <w:sz w:val="16"/>
                          </w:rPr>
                          <w:t>n. 81 del 2008</w:t>
                        </w:r>
                      </w:p>
                      <w:p>
                        <w:pPr>
                          <w:spacing w:line="240" w:lineRule="auto" w:before="10"/>
                          <w:rPr>
                            <w:b/>
                            <w:color w:val="000000"/>
                            <w:sz w:val="16"/>
                          </w:rPr>
                        </w:pPr>
                      </w:p>
                      <w:p>
                        <w:pPr>
                          <w:spacing w:line="261" w:lineRule="auto" w:before="0"/>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94</w:t>
                        </w:r>
                        <w:r>
                          <w:rPr>
                            <w:b/>
                            <w:color w:val="000000"/>
                            <w:spacing w:val="-7"/>
                            <w:sz w:val="16"/>
                          </w:rPr>
                          <w:t> </w:t>
                        </w:r>
                        <w:r>
                          <w:rPr>
                            <w:b/>
                            <w:color w:val="000000"/>
                            <w:sz w:val="16"/>
                          </w:rPr>
                          <w:t>comma</w:t>
                        </w:r>
                        <w:r>
                          <w:rPr>
                            <w:b/>
                            <w:color w:val="000000"/>
                            <w:spacing w:val="-7"/>
                            <w:sz w:val="16"/>
                          </w:rPr>
                          <w:t> </w:t>
                        </w:r>
                        <w:r>
                          <w:rPr>
                            <w:b/>
                            <w:color w:val="000000"/>
                            <w:sz w:val="16"/>
                          </w:rPr>
                          <w:t>5</w:t>
                        </w:r>
                        <w:r>
                          <w:rPr>
                            <w:b/>
                            <w:color w:val="000000"/>
                            <w:sz w:val="16"/>
                          </w:rPr>
                          <w:t> lettera a) 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8400">
                <wp:simplePos x="0" y="0"/>
                <wp:positionH relativeFrom="page">
                  <wp:posOffset>360045</wp:posOffset>
                </wp:positionH>
                <wp:positionV relativeFrom="page">
                  <wp:posOffset>353695</wp:posOffset>
                </wp:positionV>
                <wp:extent cx="6840220" cy="5346700"/>
                <wp:effectExtent l="0" t="0" r="0" b="0"/>
                <wp:wrapNone/>
                <wp:docPr id="162" name="Group 162"/>
                <wp:cNvGraphicFramePr>
                  <a:graphicFrameLocks/>
                </wp:cNvGraphicFramePr>
                <a:graphic>
                  <a:graphicData uri="http://schemas.microsoft.com/office/word/2010/wordprocessingGroup">
                    <wpg:wgp>
                      <wpg:cNvPr id="162" name="Group 162"/>
                      <wpg:cNvGrpSpPr/>
                      <wpg:grpSpPr>
                        <a:xfrm>
                          <a:off x="0" y="0"/>
                          <a:ext cx="6840220" cy="5346700"/>
                          <a:chExt cx="6840220" cy="5346700"/>
                        </a:xfrm>
                      </wpg:grpSpPr>
                      <wps:wsp>
                        <wps:cNvPr id="163" name="Graphic 163"/>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64" name="Graphic 164"/>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165" name="Textbox 165"/>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66" name="Textbox 166"/>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67" name="Textbox 167"/>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68" name="Textbox 168"/>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Documentazione o dichiarazioni non veritiere presentate</w:t>
                              </w:r>
                              <w:r>
                                <w:rPr>
                                  <w:b/>
                                  <w:color w:val="000000"/>
                                  <w:spacing w:val="-12"/>
                                  <w:sz w:val="20"/>
                                </w:rPr>
                                <w:t> </w:t>
                              </w:r>
                              <w:r>
                                <w:rPr>
                                  <w:b/>
                                  <w:color w:val="000000"/>
                                  <w:sz w:val="20"/>
                                </w:rPr>
                                <w:t>nella</w:t>
                              </w:r>
                              <w:r>
                                <w:rPr>
                                  <w:b/>
                                  <w:color w:val="000000"/>
                                  <w:spacing w:val="-12"/>
                                  <w:sz w:val="20"/>
                                </w:rPr>
                                <w:t> </w:t>
                              </w:r>
                              <w:r>
                                <w:rPr>
                                  <w:b/>
                                  <w:color w:val="000000"/>
                                  <w:sz w:val="20"/>
                                </w:rPr>
                                <w:t>procedura</w:t>
                              </w:r>
                              <w:r>
                                <w:rPr>
                                  <w:b/>
                                  <w:color w:val="000000"/>
                                  <w:spacing w:val="-12"/>
                                  <w:sz w:val="20"/>
                                </w:rPr>
                                <w:t> </w:t>
                              </w:r>
                              <w:r>
                                <w:rPr>
                                  <w:b/>
                                  <w:color w:val="000000"/>
                                  <w:sz w:val="20"/>
                                </w:rPr>
                                <w:t>di gara e negli affidamenti di </w:t>
                              </w:r>
                              <w:r>
                                <w:rPr>
                                  <w:b/>
                                  <w:color w:val="000000"/>
                                  <w:spacing w:val="-2"/>
                                  <w:sz w:val="20"/>
                                </w:rPr>
                                <w:t>subappalti.*</w:t>
                              </w:r>
                            </w:p>
                            <w:p>
                              <w:pPr>
                                <w:spacing w:line="261" w:lineRule="auto" w:before="145"/>
                                <w:ind w:left="99" w:right="199" w:firstLine="0"/>
                                <w:jc w:val="left"/>
                                <w:rPr>
                                  <w:b/>
                                  <w:color w:val="000000"/>
                                  <w:sz w:val="16"/>
                                </w:rPr>
                              </w:pPr>
                              <w:r>
                                <w:rPr>
                                  <w:b/>
                                  <w:color w:val="000000"/>
                                  <w:sz w:val="16"/>
                                </w:rPr>
                                <w:t>L'operatore</w:t>
                              </w:r>
                              <w:r>
                                <w:rPr>
                                  <w:b/>
                                  <w:color w:val="000000"/>
                                  <w:spacing w:val="-7"/>
                                  <w:sz w:val="16"/>
                                </w:rPr>
                                <w:t> </w:t>
                              </w:r>
                              <w:r>
                                <w:rPr>
                                  <w:b/>
                                  <w:color w:val="000000"/>
                                  <w:sz w:val="16"/>
                                </w:rPr>
                                <w:t>economico</w:t>
                              </w:r>
                              <w:r>
                                <w:rPr>
                                  <w:b/>
                                  <w:color w:val="000000"/>
                                  <w:spacing w:val="-7"/>
                                  <w:sz w:val="16"/>
                                </w:rPr>
                                <w:t> </w:t>
                              </w:r>
                              <w:r>
                                <w:rPr>
                                  <w:b/>
                                  <w:color w:val="000000"/>
                                  <w:sz w:val="16"/>
                                </w:rPr>
                                <w:t>ha</w:t>
                              </w:r>
                              <w:r>
                                <w:rPr>
                                  <w:b/>
                                  <w:color w:val="000000"/>
                                  <w:spacing w:val="-7"/>
                                  <w:sz w:val="16"/>
                                </w:rPr>
                                <w:t> </w:t>
                              </w:r>
                              <w:r>
                                <w:rPr>
                                  <w:b/>
                                  <w:color w:val="000000"/>
                                  <w:sz w:val="16"/>
                                </w:rPr>
                                <w:t>presentato documentazione o dichiarazioni non veritiere</w:t>
                              </w:r>
                              <w:r>
                                <w:rPr>
                                  <w:b/>
                                  <w:color w:val="000000"/>
                                  <w:spacing w:val="-7"/>
                                  <w:sz w:val="16"/>
                                </w:rPr>
                                <w:t> </w:t>
                              </w:r>
                              <w:r>
                                <w:rPr>
                                  <w:b/>
                                  <w:color w:val="000000"/>
                                  <w:sz w:val="16"/>
                                </w:rPr>
                                <w:t>in</w:t>
                              </w:r>
                              <w:r>
                                <w:rPr>
                                  <w:b/>
                                  <w:color w:val="000000"/>
                                  <w:spacing w:val="-7"/>
                                  <w:sz w:val="16"/>
                                </w:rPr>
                                <w:t> </w:t>
                              </w:r>
                              <w:r>
                                <w:rPr>
                                  <w:b/>
                                  <w:color w:val="000000"/>
                                  <w:sz w:val="16"/>
                                </w:rPr>
                                <w:t>procedure</w:t>
                              </w:r>
                              <w:r>
                                <w:rPr>
                                  <w:b/>
                                  <w:color w:val="000000"/>
                                  <w:spacing w:val="-7"/>
                                  <w:sz w:val="16"/>
                                </w:rPr>
                                <w:t> </w:t>
                              </w:r>
                              <w:r>
                                <w:rPr>
                                  <w:b/>
                                  <w:color w:val="000000"/>
                                  <w:sz w:val="16"/>
                                </w:rPr>
                                <w:t>di</w:t>
                              </w:r>
                              <w:r>
                                <w:rPr>
                                  <w:b/>
                                  <w:color w:val="000000"/>
                                  <w:spacing w:val="-7"/>
                                  <w:sz w:val="16"/>
                                </w:rPr>
                                <w:t> </w:t>
                              </w:r>
                              <w:r>
                                <w:rPr>
                                  <w:b/>
                                  <w:color w:val="000000"/>
                                  <w:sz w:val="16"/>
                                </w:rPr>
                                <w:t>gara</w:t>
                              </w:r>
                              <w:r>
                                <w:rPr>
                                  <w:b/>
                                  <w:color w:val="000000"/>
                                  <w:spacing w:val="-7"/>
                                  <w:sz w:val="16"/>
                                </w:rPr>
                                <w:t> </w:t>
                              </w:r>
                              <w:r>
                                <w:rPr>
                                  <w:b/>
                                  <w:color w:val="000000"/>
                                  <w:sz w:val="16"/>
                                </w:rPr>
                                <w:t>in</w:t>
                              </w:r>
                              <w:r>
                                <w:rPr>
                                  <w:b/>
                                  <w:color w:val="000000"/>
                                  <w:spacing w:val="-7"/>
                                  <w:sz w:val="16"/>
                                </w:rPr>
                                <w:t> </w:t>
                              </w:r>
                              <w:r>
                                <w:rPr>
                                  <w:b/>
                                  <w:color w:val="000000"/>
                                  <w:sz w:val="16"/>
                                </w:rPr>
                                <w:t>corso o negli affidamenti di subappalti?</w:t>
                              </w:r>
                            </w:p>
                            <w:p>
                              <w:pPr>
                                <w:spacing w:line="240" w:lineRule="auto" w:before="13"/>
                                <w:rPr>
                                  <w:b/>
                                  <w:color w:val="000000"/>
                                  <w:sz w:val="16"/>
                                </w:rPr>
                              </w:pPr>
                            </w:p>
                            <w:p>
                              <w:pPr>
                                <w:spacing w:line="261" w:lineRule="auto" w:before="0"/>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98</w:t>
                              </w:r>
                              <w:r>
                                <w:rPr>
                                  <w:b/>
                                  <w:color w:val="000000"/>
                                  <w:spacing w:val="-7"/>
                                  <w:sz w:val="16"/>
                                </w:rPr>
                                <w:t> </w:t>
                              </w:r>
                              <w:r>
                                <w:rPr>
                                  <w:b/>
                                  <w:color w:val="000000"/>
                                  <w:sz w:val="16"/>
                                </w:rPr>
                                <w:t>comma</w:t>
                              </w:r>
                              <w:r>
                                <w:rPr>
                                  <w:b/>
                                  <w:color w:val="000000"/>
                                  <w:spacing w:val="-7"/>
                                  <w:sz w:val="16"/>
                                </w:rPr>
                                <w:t> </w:t>
                              </w:r>
                              <w:r>
                                <w:rPr>
                                  <w:b/>
                                  <w:color w:val="000000"/>
                                  <w:sz w:val="16"/>
                                </w:rPr>
                                <w:t>5</w:t>
                              </w:r>
                              <w:r>
                                <w:rPr>
                                  <w:b/>
                                  <w:color w:val="000000"/>
                                  <w:sz w:val="16"/>
                                </w:rPr>
                                <w:t>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8080" id="docshapegroup136" coordorigin="567,557" coordsize="10772,8420">
                <v:line style="position:absolute" from="567,567" to="11339,567" stroked="true" strokeweight=".85pt" strokecolor="#000000">
                  <v:stroke dashstyle="solid"/>
                </v:line>
                <v:shape style="position:absolute;left:607;top:567;width:10692;height:8400" id="docshape137"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38"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39"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40"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41"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Documentazione o dichiarazioni non veritiere presentate</w:t>
                        </w:r>
                        <w:r>
                          <w:rPr>
                            <w:b/>
                            <w:color w:val="000000"/>
                            <w:spacing w:val="-12"/>
                            <w:sz w:val="20"/>
                          </w:rPr>
                          <w:t> </w:t>
                        </w:r>
                        <w:r>
                          <w:rPr>
                            <w:b/>
                            <w:color w:val="000000"/>
                            <w:sz w:val="20"/>
                          </w:rPr>
                          <w:t>nella</w:t>
                        </w:r>
                        <w:r>
                          <w:rPr>
                            <w:b/>
                            <w:color w:val="000000"/>
                            <w:spacing w:val="-12"/>
                            <w:sz w:val="20"/>
                          </w:rPr>
                          <w:t> </w:t>
                        </w:r>
                        <w:r>
                          <w:rPr>
                            <w:b/>
                            <w:color w:val="000000"/>
                            <w:sz w:val="20"/>
                          </w:rPr>
                          <w:t>procedura</w:t>
                        </w:r>
                        <w:r>
                          <w:rPr>
                            <w:b/>
                            <w:color w:val="000000"/>
                            <w:spacing w:val="-12"/>
                            <w:sz w:val="20"/>
                          </w:rPr>
                          <w:t> </w:t>
                        </w:r>
                        <w:r>
                          <w:rPr>
                            <w:b/>
                            <w:color w:val="000000"/>
                            <w:sz w:val="20"/>
                          </w:rPr>
                          <w:t>di gara e negli affidamenti di </w:t>
                        </w:r>
                        <w:r>
                          <w:rPr>
                            <w:b/>
                            <w:color w:val="000000"/>
                            <w:spacing w:val="-2"/>
                            <w:sz w:val="20"/>
                          </w:rPr>
                          <w:t>subappalti.*</w:t>
                        </w:r>
                      </w:p>
                      <w:p>
                        <w:pPr>
                          <w:spacing w:line="261" w:lineRule="auto" w:before="145"/>
                          <w:ind w:left="99" w:right="199" w:firstLine="0"/>
                          <w:jc w:val="left"/>
                          <w:rPr>
                            <w:b/>
                            <w:color w:val="000000"/>
                            <w:sz w:val="16"/>
                          </w:rPr>
                        </w:pPr>
                        <w:r>
                          <w:rPr>
                            <w:b/>
                            <w:color w:val="000000"/>
                            <w:sz w:val="16"/>
                          </w:rPr>
                          <w:t>L'operatore</w:t>
                        </w:r>
                        <w:r>
                          <w:rPr>
                            <w:b/>
                            <w:color w:val="000000"/>
                            <w:spacing w:val="-7"/>
                            <w:sz w:val="16"/>
                          </w:rPr>
                          <w:t> </w:t>
                        </w:r>
                        <w:r>
                          <w:rPr>
                            <w:b/>
                            <w:color w:val="000000"/>
                            <w:sz w:val="16"/>
                          </w:rPr>
                          <w:t>economico</w:t>
                        </w:r>
                        <w:r>
                          <w:rPr>
                            <w:b/>
                            <w:color w:val="000000"/>
                            <w:spacing w:val="-7"/>
                            <w:sz w:val="16"/>
                          </w:rPr>
                          <w:t> </w:t>
                        </w:r>
                        <w:r>
                          <w:rPr>
                            <w:b/>
                            <w:color w:val="000000"/>
                            <w:sz w:val="16"/>
                          </w:rPr>
                          <w:t>ha</w:t>
                        </w:r>
                        <w:r>
                          <w:rPr>
                            <w:b/>
                            <w:color w:val="000000"/>
                            <w:spacing w:val="-7"/>
                            <w:sz w:val="16"/>
                          </w:rPr>
                          <w:t> </w:t>
                        </w:r>
                        <w:r>
                          <w:rPr>
                            <w:b/>
                            <w:color w:val="000000"/>
                            <w:sz w:val="16"/>
                          </w:rPr>
                          <w:t>presentato documentazione o dichiarazioni non veritiere</w:t>
                        </w:r>
                        <w:r>
                          <w:rPr>
                            <w:b/>
                            <w:color w:val="000000"/>
                            <w:spacing w:val="-7"/>
                            <w:sz w:val="16"/>
                          </w:rPr>
                          <w:t> </w:t>
                        </w:r>
                        <w:r>
                          <w:rPr>
                            <w:b/>
                            <w:color w:val="000000"/>
                            <w:sz w:val="16"/>
                          </w:rPr>
                          <w:t>in</w:t>
                        </w:r>
                        <w:r>
                          <w:rPr>
                            <w:b/>
                            <w:color w:val="000000"/>
                            <w:spacing w:val="-7"/>
                            <w:sz w:val="16"/>
                          </w:rPr>
                          <w:t> </w:t>
                        </w:r>
                        <w:r>
                          <w:rPr>
                            <w:b/>
                            <w:color w:val="000000"/>
                            <w:sz w:val="16"/>
                          </w:rPr>
                          <w:t>procedure</w:t>
                        </w:r>
                        <w:r>
                          <w:rPr>
                            <w:b/>
                            <w:color w:val="000000"/>
                            <w:spacing w:val="-7"/>
                            <w:sz w:val="16"/>
                          </w:rPr>
                          <w:t> </w:t>
                        </w:r>
                        <w:r>
                          <w:rPr>
                            <w:b/>
                            <w:color w:val="000000"/>
                            <w:sz w:val="16"/>
                          </w:rPr>
                          <w:t>di</w:t>
                        </w:r>
                        <w:r>
                          <w:rPr>
                            <w:b/>
                            <w:color w:val="000000"/>
                            <w:spacing w:val="-7"/>
                            <w:sz w:val="16"/>
                          </w:rPr>
                          <w:t> </w:t>
                        </w:r>
                        <w:r>
                          <w:rPr>
                            <w:b/>
                            <w:color w:val="000000"/>
                            <w:sz w:val="16"/>
                          </w:rPr>
                          <w:t>gara</w:t>
                        </w:r>
                        <w:r>
                          <w:rPr>
                            <w:b/>
                            <w:color w:val="000000"/>
                            <w:spacing w:val="-7"/>
                            <w:sz w:val="16"/>
                          </w:rPr>
                          <w:t> </w:t>
                        </w:r>
                        <w:r>
                          <w:rPr>
                            <w:b/>
                            <w:color w:val="000000"/>
                            <w:sz w:val="16"/>
                          </w:rPr>
                          <w:t>in</w:t>
                        </w:r>
                        <w:r>
                          <w:rPr>
                            <w:b/>
                            <w:color w:val="000000"/>
                            <w:spacing w:val="-7"/>
                            <w:sz w:val="16"/>
                          </w:rPr>
                          <w:t> </w:t>
                        </w:r>
                        <w:r>
                          <w:rPr>
                            <w:b/>
                            <w:color w:val="000000"/>
                            <w:sz w:val="16"/>
                          </w:rPr>
                          <w:t>corso o negli affidamenti di subappalti?</w:t>
                        </w:r>
                      </w:p>
                      <w:p>
                        <w:pPr>
                          <w:spacing w:line="240" w:lineRule="auto" w:before="13"/>
                          <w:rPr>
                            <w:b/>
                            <w:color w:val="000000"/>
                            <w:sz w:val="16"/>
                          </w:rPr>
                        </w:pPr>
                      </w:p>
                      <w:p>
                        <w:pPr>
                          <w:spacing w:line="261" w:lineRule="auto" w:before="0"/>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98</w:t>
                        </w:r>
                        <w:r>
                          <w:rPr>
                            <w:b/>
                            <w:color w:val="000000"/>
                            <w:spacing w:val="-7"/>
                            <w:sz w:val="16"/>
                          </w:rPr>
                          <w:t> </w:t>
                        </w:r>
                        <w:r>
                          <w:rPr>
                            <w:b/>
                            <w:color w:val="000000"/>
                            <w:sz w:val="16"/>
                          </w:rPr>
                          <w:t>comma</w:t>
                        </w:r>
                        <w:r>
                          <w:rPr>
                            <w:b/>
                            <w:color w:val="000000"/>
                            <w:spacing w:val="-7"/>
                            <w:sz w:val="16"/>
                          </w:rPr>
                          <w:t> </w:t>
                        </w:r>
                        <w:r>
                          <w:rPr>
                            <w:b/>
                            <w:color w:val="000000"/>
                            <w:sz w:val="16"/>
                          </w:rPr>
                          <w:t>5</w:t>
                        </w:r>
                        <w:r>
                          <w:rPr>
                            <w:b/>
                            <w:color w:val="000000"/>
                            <w:sz w:val="16"/>
                          </w:rPr>
                          <w:t>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8912">
                <wp:simplePos x="0" y="0"/>
                <wp:positionH relativeFrom="page">
                  <wp:posOffset>360045</wp:posOffset>
                </wp:positionH>
                <wp:positionV relativeFrom="page">
                  <wp:posOffset>353695</wp:posOffset>
                </wp:positionV>
                <wp:extent cx="6840220" cy="5346700"/>
                <wp:effectExtent l="0" t="0" r="0" b="0"/>
                <wp:wrapNone/>
                <wp:docPr id="169" name="Group 169"/>
                <wp:cNvGraphicFramePr>
                  <a:graphicFrameLocks/>
                </wp:cNvGraphicFramePr>
                <a:graphic>
                  <a:graphicData uri="http://schemas.microsoft.com/office/word/2010/wordprocessingGroup">
                    <wpg:wgp>
                      <wpg:cNvPr id="169" name="Group 169"/>
                      <wpg:cNvGrpSpPr/>
                      <wpg:grpSpPr>
                        <a:xfrm>
                          <a:off x="0" y="0"/>
                          <a:ext cx="6840220" cy="5346700"/>
                          <a:chExt cx="6840220" cy="5346700"/>
                        </a:xfrm>
                      </wpg:grpSpPr>
                      <wps:wsp>
                        <wps:cNvPr id="170" name="Graphic 170"/>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71" name="Graphic 171"/>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172" name="Textbox 172"/>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73" name="Textbox 173"/>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74" name="Textbox 174"/>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75" name="Textbox 175"/>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Iscrizioni nel casellario informatico</w:t>
                              </w:r>
                              <w:r>
                                <w:rPr>
                                  <w:b/>
                                  <w:color w:val="000000"/>
                                  <w:spacing w:val="-14"/>
                                  <w:sz w:val="20"/>
                                </w:rPr>
                                <w:t> </w:t>
                              </w:r>
                              <w:r>
                                <w:rPr>
                                  <w:b/>
                                  <w:color w:val="000000"/>
                                  <w:sz w:val="20"/>
                                </w:rPr>
                                <w:t>dell'Osservatorio ANAC per aver presentato documentazione o dichiarazioni non veritiere presentate</w:t>
                              </w:r>
                              <w:r>
                                <w:rPr>
                                  <w:b/>
                                  <w:color w:val="000000"/>
                                  <w:spacing w:val="-12"/>
                                  <w:sz w:val="20"/>
                                </w:rPr>
                                <w:t> </w:t>
                              </w:r>
                              <w:r>
                                <w:rPr>
                                  <w:b/>
                                  <w:color w:val="000000"/>
                                  <w:sz w:val="20"/>
                                </w:rPr>
                                <w:t>nella</w:t>
                              </w:r>
                              <w:r>
                                <w:rPr>
                                  <w:b/>
                                  <w:color w:val="000000"/>
                                  <w:spacing w:val="-12"/>
                                  <w:sz w:val="20"/>
                                </w:rPr>
                                <w:t> </w:t>
                              </w:r>
                              <w:r>
                                <w:rPr>
                                  <w:b/>
                                  <w:color w:val="000000"/>
                                  <w:sz w:val="20"/>
                                </w:rPr>
                                <w:t>procedura</w:t>
                              </w:r>
                              <w:r>
                                <w:rPr>
                                  <w:b/>
                                  <w:color w:val="000000"/>
                                  <w:spacing w:val="-12"/>
                                  <w:sz w:val="20"/>
                                </w:rPr>
                                <w:t> </w:t>
                              </w:r>
                              <w:r>
                                <w:rPr>
                                  <w:b/>
                                  <w:color w:val="000000"/>
                                  <w:sz w:val="20"/>
                                </w:rPr>
                                <w:t>di gara e negli affidamenti di </w:t>
                              </w:r>
                              <w:r>
                                <w:rPr>
                                  <w:b/>
                                  <w:color w:val="000000"/>
                                  <w:spacing w:val="-2"/>
                                  <w:sz w:val="20"/>
                                </w:rPr>
                                <w:t>subappalti.*</w:t>
                              </w:r>
                            </w:p>
                            <w:p>
                              <w:pPr>
                                <w:spacing w:line="261" w:lineRule="auto" w:before="143"/>
                                <w:ind w:left="99" w:right="0" w:firstLine="0"/>
                                <w:jc w:val="left"/>
                                <w:rPr>
                                  <w:b/>
                                  <w:color w:val="000000"/>
                                  <w:sz w:val="16"/>
                                </w:rPr>
                              </w:pPr>
                              <w:r>
                                <w:rPr>
                                  <w:b/>
                                  <w:color w:val="000000"/>
                                  <w:sz w:val="16"/>
                                </w:rPr>
                                <w:t>Nel casellario informatico tenuto dall’Osservatorio dell’ANAC sono presenti iscrizioni per aver presentato falsa dichiarazione o falsa documentazione</w:t>
                              </w:r>
                              <w:r>
                                <w:rPr>
                                  <w:b/>
                                  <w:color w:val="000000"/>
                                  <w:spacing w:val="-8"/>
                                  <w:sz w:val="16"/>
                                </w:rPr>
                                <w:t> </w:t>
                              </w:r>
                              <w:r>
                                <w:rPr>
                                  <w:b/>
                                  <w:color w:val="000000"/>
                                  <w:sz w:val="16"/>
                                </w:rPr>
                                <w:t>in</w:t>
                              </w:r>
                              <w:r>
                                <w:rPr>
                                  <w:b/>
                                  <w:color w:val="000000"/>
                                  <w:spacing w:val="-8"/>
                                  <w:sz w:val="16"/>
                                </w:rPr>
                                <w:t> </w:t>
                              </w:r>
                              <w:r>
                                <w:rPr>
                                  <w:b/>
                                  <w:color w:val="000000"/>
                                  <w:sz w:val="16"/>
                                </w:rPr>
                                <w:t>procedure</w:t>
                              </w:r>
                              <w:r>
                                <w:rPr>
                                  <w:b/>
                                  <w:color w:val="000000"/>
                                  <w:spacing w:val="-8"/>
                                  <w:sz w:val="16"/>
                                </w:rPr>
                                <w:t> </w:t>
                              </w:r>
                              <w:r>
                                <w:rPr>
                                  <w:b/>
                                  <w:color w:val="000000"/>
                                  <w:sz w:val="16"/>
                                </w:rPr>
                                <w:t>di</w:t>
                              </w:r>
                              <w:r>
                                <w:rPr>
                                  <w:b/>
                                  <w:color w:val="000000"/>
                                  <w:spacing w:val="-8"/>
                                  <w:sz w:val="16"/>
                                </w:rPr>
                                <w:t> </w:t>
                              </w:r>
                              <w:r>
                                <w:rPr>
                                  <w:b/>
                                  <w:color w:val="000000"/>
                                  <w:sz w:val="16"/>
                                </w:rPr>
                                <w:t>gara</w:t>
                              </w:r>
                              <w:r>
                                <w:rPr>
                                  <w:b/>
                                  <w:color w:val="000000"/>
                                  <w:spacing w:val="-8"/>
                                  <w:sz w:val="16"/>
                                </w:rPr>
                                <w:t> </w:t>
                              </w:r>
                              <w:r>
                                <w:rPr>
                                  <w:b/>
                                  <w:color w:val="000000"/>
                                  <w:sz w:val="16"/>
                                </w:rPr>
                                <w:t>o negli affidamenti di subappalti?</w:t>
                              </w:r>
                            </w:p>
                            <w:p>
                              <w:pPr>
                                <w:spacing w:line="240" w:lineRule="auto" w:before="12"/>
                                <w:rPr>
                                  <w:b/>
                                  <w:color w:val="000000"/>
                                  <w:sz w:val="16"/>
                                </w:rPr>
                              </w:pPr>
                            </w:p>
                            <w:p>
                              <w:pPr>
                                <w:spacing w:line="261" w:lineRule="auto" w:before="0"/>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94</w:t>
                              </w:r>
                              <w:r>
                                <w:rPr>
                                  <w:b/>
                                  <w:color w:val="000000"/>
                                  <w:spacing w:val="-7"/>
                                  <w:sz w:val="16"/>
                                </w:rPr>
                                <w:t> </w:t>
                              </w:r>
                              <w:r>
                                <w:rPr>
                                  <w:b/>
                                  <w:color w:val="000000"/>
                                  <w:sz w:val="16"/>
                                </w:rPr>
                                <w:t>comma</w:t>
                              </w:r>
                              <w:r>
                                <w:rPr>
                                  <w:b/>
                                  <w:color w:val="000000"/>
                                  <w:spacing w:val="-7"/>
                                  <w:sz w:val="16"/>
                                </w:rPr>
                                <w:t> </w:t>
                              </w:r>
                              <w:r>
                                <w:rPr>
                                  <w:b/>
                                  <w:color w:val="000000"/>
                                  <w:sz w:val="16"/>
                                </w:rPr>
                                <w:t>5</w:t>
                              </w:r>
                              <w:r>
                                <w:rPr>
                                  <w:b/>
                                  <w:color w:val="000000"/>
                                  <w:sz w:val="16"/>
                                </w:rPr>
                                <w:t> lettera e)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7568" id="docshapegroup142" coordorigin="567,557" coordsize="10772,8420">
                <v:line style="position:absolute" from="567,567" to="11339,567" stroked="true" strokeweight=".85pt" strokecolor="#000000">
                  <v:stroke dashstyle="solid"/>
                </v:line>
                <v:shape style="position:absolute;left:607;top:567;width:10692;height:8400" id="docshape143"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44"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45"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46"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47"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Iscrizioni nel casellario informatico</w:t>
                        </w:r>
                        <w:r>
                          <w:rPr>
                            <w:b/>
                            <w:color w:val="000000"/>
                            <w:spacing w:val="-14"/>
                            <w:sz w:val="20"/>
                          </w:rPr>
                          <w:t> </w:t>
                        </w:r>
                        <w:r>
                          <w:rPr>
                            <w:b/>
                            <w:color w:val="000000"/>
                            <w:sz w:val="20"/>
                          </w:rPr>
                          <w:t>dell'Osservatorio ANAC per aver presentato documentazione o dichiarazioni non veritiere presentate</w:t>
                        </w:r>
                        <w:r>
                          <w:rPr>
                            <w:b/>
                            <w:color w:val="000000"/>
                            <w:spacing w:val="-12"/>
                            <w:sz w:val="20"/>
                          </w:rPr>
                          <w:t> </w:t>
                        </w:r>
                        <w:r>
                          <w:rPr>
                            <w:b/>
                            <w:color w:val="000000"/>
                            <w:sz w:val="20"/>
                          </w:rPr>
                          <w:t>nella</w:t>
                        </w:r>
                        <w:r>
                          <w:rPr>
                            <w:b/>
                            <w:color w:val="000000"/>
                            <w:spacing w:val="-12"/>
                            <w:sz w:val="20"/>
                          </w:rPr>
                          <w:t> </w:t>
                        </w:r>
                        <w:r>
                          <w:rPr>
                            <w:b/>
                            <w:color w:val="000000"/>
                            <w:sz w:val="20"/>
                          </w:rPr>
                          <w:t>procedura</w:t>
                        </w:r>
                        <w:r>
                          <w:rPr>
                            <w:b/>
                            <w:color w:val="000000"/>
                            <w:spacing w:val="-12"/>
                            <w:sz w:val="20"/>
                          </w:rPr>
                          <w:t> </w:t>
                        </w:r>
                        <w:r>
                          <w:rPr>
                            <w:b/>
                            <w:color w:val="000000"/>
                            <w:sz w:val="20"/>
                          </w:rPr>
                          <w:t>di gara e negli affidamenti di </w:t>
                        </w:r>
                        <w:r>
                          <w:rPr>
                            <w:b/>
                            <w:color w:val="000000"/>
                            <w:spacing w:val="-2"/>
                            <w:sz w:val="20"/>
                          </w:rPr>
                          <w:t>subappalti.*</w:t>
                        </w:r>
                      </w:p>
                      <w:p>
                        <w:pPr>
                          <w:spacing w:line="261" w:lineRule="auto" w:before="143"/>
                          <w:ind w:left="99" w:right="0" w:firstLine="0"/>
                          <w:jc w:val="left"/>
                          <w:rPr>
                            <w:b/>
                            <w:color w:val="000000"/>
                            <w:sz w:val="16"/>
                          </w:rPr>
                        </w:pPr>
                        <w:r>
                          <w:rPr>
                            <w:b/>
                            <w:color w:val="000000"/>
                            <w:sz w:val="16"/>
                          </w:rPr>
                          <w:t>Nel casellario informatico tenuto dall’Osservatorio dell’ANAC sono presenti iscrizioni per aver presentato falsa dichiarazione o falsa documentazione</w:t>
                        </w:r>
                        <w:r>
                          <w:rPr>
                            <w:b/>
                            <w:color w:val="000000"/>
                            <w:spacing w:val="-8"/>
                            <w:sz w:val="16"/>
                          </w:rPr>
                          <w:t> </w:t>
                        </w:r>
                        <w:r>
                          <w:rPr>
                            <w:b/>
                            <w:color w:val="000000"/>
                            <w:sz w:val="16"/>
                          </w:rPr>
                          <w:t>in</w:t>
                        </w:r>
                        <w:r>
                          <w:rPr>
                            <w:b/>
                            <w:color w:val="000000"/>
                            <w:spacing w:val="-8"/>
                            <w:sz w:val="16"/>
                          </w:rPr>
                          <w:t> </w:t>
                        </w:r>
                        <w:r>
                          <w:rPr>
                            <w:b/>
                            <w:color w:val="000000"/>
                            <w:sz w:val="16"/>
                          </w:rPr>
                          <w:t>procedure</w:t>
                        </w:r>
                        <w:r>
                          <w:rPr>
                            <w:b/>
                            <w:color w:val="000000"/>
                            <w:spacing w:val="-8"/>
                            <w:sz w:val="16"/>
                          </w:rPr>
                          <w:t> </w:t>
                        </w:r>
                        <w:r>
                          <w:rPr>
                            <w:b/>
                            <w:color w:val="000000"/>
                            <w:sz w:val="16"/>
                          </w:rPr>
                          <w:t>di</w:t>
                        </w:r>
                        <w:r>
                          <w:rPr>
                            <w:b/>
                            <w:color w:val="000000"/>
                            <w:spacing w:val="-8"/>
                            <w:sz w:val="16"/>
                          </w:rPr>
                          <w:t> </w:t>
                        </w:r>
                        <w:r>
                          <w:rPr>
                            <w:b/>
                            <w:color w:val="000000"/>
                            <w:sz w:val="16"/>
                          </w:rPr>
                          <w:t>gara</w:t>
                        </w:r>
                        <w:r>
                          <w:rPr>
                            <w:b/>
                            <w:color w:val="000000"/>
                            <w:spacing w:val="-8"/>
                            <w:sz w:val="16"/>
                          </w:rPr>
                          <w:t> </w:t>
                        </w:r>
                        <w:r>
                          <w:rPr>
                            <w:b/>
                            <w:color w:val="000000"/>
                            <w:sz w:val="16"/>
                          </w:rPr>
                          <w:t>o negli affidamenti di subappalti?</w:t>
                        </w:r>
                      </w:p>
                      <w:p>
                        <w:pPr>
                          <w:spacing w:line="240" w:lineRule="auto" w:before="12"/>
                          <w:rPr>
                            <w:b/>
                            <w:color w:val="000000"/>
                            <w:sz w:val="16"/>
                          </w:rPr>
                        </w:pPr>
                      </w:p>
                      <w:p>
                        <w:pPr>
                          <w:spacing w:line="261" w:lineRule="auto" w:before="0"/>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94</w:t>
                        </w:r>
                        <w:r>
                          <w:rPr>
                            <w:b/>
                            <w:color w:val="000000"/>
                            <w:spacing w:val="-7"/>
                            <w:sz w:val="16"/>
                          </w:rPr>
                          <w:t> </w:t>
                        </w:r>
                        <w:r>
                          <w:rPr>
                            <w:b/>
                            <w:color w:val="000000"/>
                            <w:sz w:val="16"/>
                          </w:rPr>
                          <w:t>comma</w:t>
                        </w:r>
                        <w:r>
                          <w:rPr>
                            <w:b/>
                            <w:color w:val="000000"/>
                            <w:spacing w:val="-7"/>
                            <w:sz w:val="16"/>
                          </w:rPr>
                          <w:t> </w:t>
                        </w:r>
                        <w:r>
                          <w:rPr>
                            <w:b/>
                            <w:color w:val="000000"/>
                            <w:sz w:val="16"/>
                          </w:rPr>
                          <w:t>5</w:t>
                        </w:r>
                        <w:r>
                          <w:rPr>
                            <w:b/>
                            <w:color w:val="000000"/>
                            <w:sz w:val="16"/>
                          </w:rPr>
                          <w:t> lettera e)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79424">
                <wp:simplePos x="0" y="0"/>
                <wp:positionH relativeFrom="page">
                  <wp:posOffset>360045</wp:posOffset>
                </wp:positionH>
                <wp:positionV relativeFrom="page">
                  <wp:posOffset>353695</wp:posOffset>
                </wp:positionV>
                <wp:extent cx="6840220" cy="5346700"/>
                <wp:effectExtent l="0" t="0" r="0" b="0"/>
                <wp:wrapNone/>
                <wp:docPr id="176" name="Group 176"/>
                <wp:cNvGraphicFramePr>
                  <a:graphicFrameLocks/>
                </wp:cNvGraphicFramePr>
                <a:graphic>
                  <a:graphicData uri="http://schemas.microsoft.com/office/word/2010/wordprocessingGroup">
                    <wpg:wgp>
                      <wpg:cNvPr id="176" name="Group 176"/>
                      <wpg:cNvGrpSpPr/>
                      <wpg:grpSpPr>
                        <a:xfrm>
                          <a:off x="0" y="0"/>
                          <a:ext cx="6840220" cy="5346700"/>
                          <a:chExt cx="6840220" cy="5346700"/>
                        </a:xfrm>
                      </wpg:grpSpPr>
                      <wps:wsp>
                        <wps:cNvPr id="177" name="Graphic 177"/>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78" name="Graphic 178"/>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179" name="Textbox 179"/>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80" name="Textbox 180"/>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81" name="Textbox 181"/>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82" name="Textbox 182"/>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439" w:firstLine="0"/>
                                <w:jc w:val="left"/>
                                <w:rPr>
                                  <w:b/>
                                  <w:color w:val="000000"/>
                                  <w:sz w:val="20"/>
                                </w:rPr>
                              </w:pPr>
                              <w:r>
                                <w:rPr>
                                  <w:b/>
                                  <w:color w:val="000000"/>
                                  <w:sz w:val="20"/>
                                </w:rPr>
                                <w:t>Iscrizione dell'operatore economico nel casellario informatico tenuto dall'Osservatorio</w:t>
                              </w:r>
                              <w:r>
                                <w:rPr>
                                  <w:b/>
                                  <w:color w:val="000000"/>
                                  <w:spacing w:val="-14"/>
                                  <w:sz w:val="20"/>
                                </w:rPr>
                                <w:t> </w:t>
                              </w:r>
                              <w:r>
                                <w:rPr>
                                  <w:b/>
                                  <w:color w:val="000000"/>
                                  <w:sz w:val="20"/>
                                </w:rPr>
                                <w:t>dell'ANAC per aver presentato false dichiarazioni o falsa documentazione ai fini del rilascio dell'attestazione di </w:t>
                              </w:r>
                              <w:r>
                                <w:rPr>
                                  <w:b/>
                                  <w:color w:val="000000"/>
                                  <w:spacing w:val="-2"/>
                                  <w:sz w:val="20"/>
                                </w:rPr>
                                <w:t>qualificazione*</w:t>
                              </w:r>
                            </w:p>
                            <w:p>
                              <w:pPr>
                                <w:spacing w:line="261" w:lineRule="auto" w:before="142"/>
                                <w:ind w:left="99" w:right="0" w:firstLine="0"/>
                                <w:jc w:val="left"/>
                                <w:rPr>
                                  <w:b/>
                                  <w:color w:val="000000"/>
                                  <w:sz w:val="16"/>
                                </w:rPr>
                              </w:pPr>
                              <w:r>
                                <w:rPr>
                                  <w:b/>
                                  <w:color w:val="000000"/>
                                  <w:sz w:val="16"/>
                                </w:rPr>
                                <w:t>Nel casellario informatico tenuto dall’Osservatorio dell’ANAC sono presenti</w:t>
                              </w:r>
                              <w:r>
                                <w:rPr>
                                  <w:b/>
                                  <w:color w:val="000000"/>
                                  <w:spacing w:val="-10"/>
                                  <w:sz w:val="16"/>
                                </w:rPr>
                                <w:t> </w:t>
                              </w:r>
                              <w:r>
                                <w:rPr>
                                  <w:b/>
                                  <w:color w:val="000000"/>
                                  <w:sz w:val="16"/>
                                </w:rPr>
                                <w:t>iscrizioni</w:t>
                              </w:r>
                              <w:r>
                                <w:rPr>
                                  <w:b/>
                                  <w:color w:val="000000"/>
                                  <w:spacing w:val="-9"/>
                                  <w:sz w:val="16"/>
                                </w:rPr>
                                <w:t> </w:t>
                              </w:r>
                              <w:r>
                                <w:rPr>
                                  <w:b/>
                                  <w:color w:val="000000"/>
                                  <w:sz w:val="16"/>
                                </w:rPr>
                                <w:t>per</w:t>
                              </w:r>
                              <w:r>
                                <w:rPr>
                                  <w:b/>
                                  <w:color w:val="000000"/>
                                  <w:spacing w:val="-9"/>
                                  <w:sz w:val="16"/>
                                </w:rPr>
                                <w:t> </w:t>
                              </w:r>
                              <w:r>
                                <w:rPr>
                                  <w:b/>
                                  <w:color w:val="000000"/>
                                  <w:sz w:val="16"/>
                                </w:rPr>
                                <w:t>aver</w:t>
                              </w:r>
                              <w:r>
                                <w:rPr>
                                  <w:b/>
                                  <w:color w:val="000000"/>
                                  <w:spacing w:val="-9"/>
                                  <w:sz w:val="16"/>
                                </w:rPr>
                                <w:t> </w:t>
                              </w:r>
                              <w:r>
                                <w:rPr>
                                  <w:b/>
                                  <w:color w:val="000000"/>
                                  <w:sz w:val="16"/>
                                </w:rPr>
                                <w:t>presentato falsa dichiarazione o falsa documentazione ai fini del rilascio dell'attestazione SOA?</w:t>
                              </w:r>
                            </w:p>
                            <w:p>
                              <w:pPr>
                                <w:spacing w:line="240" w:lineRule="auto" w:before="12"/>
                                <w:rPr>
                                  <w:b/>
                                  <w:color w:val="000000"/>
                                  <w:sz w:val="16"/>
                                </w:rPr>
                              </w:pPr>
                            </w:p>
                            <w:p>
                              <w:pPr>
                                <w:spacing w:line="261" w:lineRule="auto" w:before="1"/>
                                <w:ind w:left="99" w:right="0" w:firstLine="0"/>
                                <w:jc w:val="left"/>
                                <w:rPr>
                                  <w:b/>
                                  <w:color w:val="000000"/>
                                  <w:sz w:val="16"/>
                                </w:rPr>
                              </w:pPr>
                              <w:r>
                                <w:rPr>
                                  <w:b/>
                                  <w:color w:val="000000"/>
                                  <w:sz w:val="16"/>
                                </w:rPr>
                                <w:t>*</w:t>
                              </w:r>
                              <w:r>
                                <w:rPr>
                                  <w:b/>
                                  <w:color w:val="000000"/>
                                  <w:spacing w:val="-6"/>
                                  <w:sz w:val="16"/>
                                </w:rPr>
                                <w:t> </w:t>
                              </w: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dell''articolo</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5</w:t>
                              </w:r>
                              <w:r>
                                <w:rPr>
                                  <w:b/>
                                  <w:color w:val="000000"/>
                                  <w:sz w:val="16"/>
                                </w:rPr>
                                <w:t> lettera f)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7056" id="docshapegroup148" coordorigin="567,557" coordsize="10772,8420">
                <v:line style="position:absolute" from="567,567" to="11339,567" stroked="true" strokeweight=".85pt" strokecolor="#000000">
                  <v:stroke dashstyle="solid"/>
                </v:line>
                <v:shape style="position:absolute;left:607;top:567;width:10692;height:8400" id="docshape149"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50"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51"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52"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53"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439" w:firstLine="0"/>
                          <w:jc w:val="left"/>
                          <w:rPr>
                            <w:b/>
                            <w:color w:val="000000"/>
                            <w:sz w:val="20"/>
                          </w:rPr>
                        </w:pPr>
                        <w:r>
                          <w:rPr>
                            <w:b/>
                            <w:color w:val="000000"/>
                            <w:sz w:val="20"/>
                          </w:rPr>
                          <w:t>Iscrizione dell'operatore economico nel casellario informatico tenuto dall'Osservatorio</w:t>
                        </w:r>
                        <w:r>
                          <w:rPr>
                            <w:b/>
                            <w:color w:val="000000"/>
                            <w:spacing w:val="-14"/>
                            <w:sz w:val="20"/>
                          </w:rPr>
                          <w:t> </w:t>
                        </w:r>
                        <w:r>
                          <w:rPr>
                            <w:b/>
                            <w:color w:val="000000"/>
                            <w:sz w:val="20"/>
                          </w:rPr>
                          <w:t>dell'ANAC per aver presentato false dichiarazioni o falsa documentazione ai fini del rilascio dell'attestazione di </w:t>
                        </w:r>
                        <w:r>
                          <w:rPr>
                            <w:b/>
                            <w:color w:val="000000"/>
                            <w:spacing w:val="-2"/>
                            <w:sz w:val="20"/>
                          </w:rPr>
                          <w:t>qualificazione*</w:t>
                        </w:r>
                      </w:p>
                      <w:p>
                        <w:pPr>
                          <w:spacing w:line="261" w:lineRule="auto" w:before="142"/>
                          <w:ind w:left="99" w:right="0" w:firstLine="0"/>
                          <w:jc w:val="left"/>
                          <w:rPr>
                            <w:b/>
                            <w:color w:val="000000"/>
                            <w:sz w:val="16"/>
                          </w:rPr>
                        </w:pPr>
                        <w:r>
                          <w:rPr>
                            <w:b/>
                            <w:color w:val="000000"/>
                            <w:sz w:val="16"/>
                          </w:rPr>
                          <w:t>Nel casellario informatico tenuto dall’Osservatorio dell’ANAC sono presenti</w:t>
                        </w:r>
                        <w:r>
                          <w:rPr>
                            <w:b/>
                            <w:color w:val="000000"/>
                            <w:spacing w:val="-10"/>
                            <w:sz w:val="16"/>
                          </w:rPr>
                          <w:t> </w:t>
                        </w:r>
                        <w:r>
                          <w:rPr>
                            <w:b/>
                            <w:color w:val="000000"/>
                            <w:sz w:val="16"/>
                          </w:rPr>
                          <w:t>iscrizioni</w:t>
                        </w:r>
                        <w:r>
                          <w:rPr>
                            <w:b/>
                            <w:color w:val="000000"/>
                            <w:spacing w:val="-9"/>
                            <w:sz w:val="16"/>
                          </w:rPr>
                          <w:t> </w:t>
                        </w:r>
                        <w:r>
                          <w:rPr>
                            <w:b/>
                            <w:color w:val="000000"/>
                            <w:sz w:val="16"/>
                          </w:rPr>
                          <w:t>per</w:t>
                        </w:r>
                        <w:r>
                          <w:rPr>
                            <w:b/>
                            <w:color w:val="000000"/>
                            <w:spacing w:val="-9"/>
                            <w:sz w:val="16"/>
                          </w:rPr>
                          <w:t> </w:t>
                        </w:r>
                        <w:r>
                          <w:rPr>
                            <w:b/>
                            <w:color w:val="000000"/>
                            <w:sz w:val="16"/>
                          </w:rPr>
                          <w:t>aver</w:t>
                        </w:r>
                        <w:r>
                          <w:rPr>
                            <w:b/>
                            <w:color w:val="000000"/>
                            <w:spacing w:val="-9"/>
                            <w:sz w:val="16"/>
                          </w:rPr>
                          <w:t> </w:t>
                        </w:r>
                        <w:r>
                          <w:rPr>
                            <w:b/>
                            <w:color w:val="000000"/>
                            <w:sz w:val="16"/>
                          </w:rPr>
                          <w:t>presentato falsa dichiarazione o falsa documentazione ai fini del rilascio dell'attestazione SOA?</w:t>
                        </w:r>
                      </w:p>
                      <w:p>
                        <w:pPr>
                          <w:spacing w:line="240" w:lineRule="auto" w:before="12"/>
                          <w:rPr>
                            <w:b/>
                            <w:color w:val="000000"/>
                            <w:sz w:val="16"/>
                          </w:rPr>
                        </w:pPr>
                      </w:p>
                      <w:p>
                        <w:pPr>
                          <w:spacing w:line="261" w:lineRule="auto" w:before="1"/>
                          <w:ind w:left="99" w:right="0" w:firstLine="0"/>
                          <w:jc w:val="left"/>
                          <w:rPr>
                            <w:b/>
                            <w:color w:val="000000"/>
                            <w:sz w:val="16"/>
                          </w:rPr>
                        </w:pPr>
                        <w:r>
                          <w:rPr>
                            <w:b/>
                            <w:color w:val="000000"/>
                            <w:sz w:val="16"/>
                          </w:rPr>
                          <w:t>*</w:t>
                        </w:r>
                        <w:r>
                          <w:rPr>
                            <w:b/>
                            <w:color w:val="000000"/>
                            <w:spacing w:val="-6"/>
                            <w:sz w:val="16"/>
                          </w:rPr>
                          <w:t> </w:t>
                        </w: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dell''articolo</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5</w:t>
                        </w:r>
                        <w:r>
                          <w:rPr>
                            <w:b/>
                            <w:color w:val="000000"/>
                            <w:sz w:val="16"/>
                          </w:rPr>
                          <w:t> lettera f)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spacing w:before="15"/>
        <w:rPr>
          <w:sz w:val="20"/>
        </w:rPr>
      </w:pPr>
    </w:p>
    <w:p>
      <w:pPr>
        <w:pStyle w:val="BodyText"/>
        <w:spacing w:after="0"/>
        <w:rPr>
          <w:sz w:val="20"/>
        </w:rPr>
        <w:sectPr>
          <w:pgSz w:w="11910" w:h="16840"/>
          <w:pgMar w:header="0" w:footer="267" w:top="540" w:bottom="500" w:left="425" w:right="566"/>
        </w:sectPr>
      </w:pPr>
    </w:p>
    <w:p>
      <w:pPr>
        <w:pStyle w:val="Heading2"/>
        <w:spacing w:line="261" w:lineRule="auto" w:before="224"/>
      </w:pPr>
      <w:r>
        <w:rPr/>
        <w:t>Violazione del divieto di intestazione</w:t>
      </w:r>
      <w:r>
        <w:rPr>
          <w:spacing w:val="-13"/>
        </w:rPr>
        <w:t> </w:t>
      </w:r>
      <w:r>
        <w:rPr/>
        <w:t>fiduciaria</w:t>
      </w:r>
      <w:r>
        <w:rPr>
          <w:spacing w:val="-13"/>
        </w:rPr>
        <w:t> </w:t>
      </w:r>
      <w:r>
        <w:rPr/>
        <w:t>di</w:t>
      </w:r>
      <w:r>
        <w:rPr>
          <w:spacing w:val="-13"/>
        </w:rPr>
        <w:t> </w:t>
      </w:r>
      <w:r>
        <w:rPr/>
        <w:t>cui all'articolo 17 della legge </w:t>
      </w:r>
      <w:r>
        <w:rPr>
          <w:spacing w:val="-2"/>
        </w:rPr>
        <w:t>55/1990.*</w:t>
      </w:r>
    </w:p>
    <w:p>
      <w:pPr>
        <w:pStyle w:val="BodyText"/>
        <w:spacing w:line="261" w:lineRule="auto" w:before="145"/>
        <w:ind w:left="282"/>
      </w:pPr>
      <w:r>
        <w:rPr/>
        <w:t>L'operatore economico offerente ha violato il divieto di intestazione fiduciaria di cui all'articolo 17 della legge n. 55 del 1990, accertato definitivamente entro l'anno antecedente</w:t>
      </w:r>
      <w:r>
        <w:rPr>
          <w:spacing w:val="-7"/>
        </w:rPr>
        <w:t> </w:t>
      </w:r>
      <w:r>
        <w:rPr/>
        <w:t>la</w:t>
      </w:r>
      <w:r>
        <w:rPr>
          <w:spacing w:val="-7"/>
        </w:rPr>
        <w:t> </w:t>
      </w:r>
      <w:r>
        <w:rPr/>
        <w:t>data</w:t>
      </w:r>
      <w:r>
        <w:rPr>
          <w:spacing w:val="-7"/>
        </w:rPr>
        <w:t> </w:t>
      </w:r>
      <w:r>
        <w:rPr/>
        <w:t>di</w:t>
      </w:r>
      <w:r>
        <w:rPr>
          <w:spacing w:val="-7"/>
        </w:rPr>
        <w:t> </w:t>
      </w:r>
      <w:r>
        <w:rPr/>
        <w:t>scadenza</w:t>
      </w:r>
      <w:r>
        <w:rPr>
          <w:spacing w:val="-7"/>
        </w:rPr>
        <w:t> </w:t>
      </w:r>
      <w:r>
        <w:rPr/>
        <w:t>per</w:t>
      </w:r>
      <w:r>
        <w:rPr>
          <w:spacing w:val="-7"/>
        </w:rPr>
        <w:t> </w:t>
      </w:r>
      <w:r>
        <w:rPr/>
        <w:t>la presentazione delle offerte o in ogni caso,</w:t>
      </w:r>
      <w:r>
        <w:rPr>
          <w:spacing w:val="-6"/>
        </w:rPr>
        <w:t> </w:t>
      </w:r>
      <w:r>
        <w:rPr/>
        <w:t>che</w:t>
      </w:r>
      <w:r>
        <w:rPr>
          <w:spacing w:val="-6"/>
        </w:rPr>
        <w:t> </w:t>
      </w:r>
      <w:r>
        <w:rPr/>
        <w:t>la</w:t>
      </w:r>
      <w:r>
        <w:rPr>
          <w:spacing w:val="-6"/>
        </w:rPr>
        <w:t> </w:t>
      </w:r>
      <w:r>
        <w:rPr/>
        <w:t>violazione</w:t>
      </w:r>
      <w:r>
        <w:rPr>
          <w:spacing w:val="-5"/>
        </w:rPr>
        <w:t> </w:t>
      </w:r>
      <w:r>
        <w:rPr/>
        <w:t>eventualmente accertata non sia stata rimossa</w:t>
      </w:r>
    </w:p>
    <w:p>
      <w:pPr>
        <w:pStyle w:val="BodyText"/>
        <w:spacing w:before="11"/>
      </w:pPr>
    </w:p>
    <w:p>
      <w:pPr>
        <w:pStyle w:val="BodyText"/>
        <w:spacing w:line="261" w:lineRule="auto" w:before="1"/>
        <w:ind w:left="282"/>
      </w:pPr>
      <w:r>
        <w:rPr/>
        <w:t>*</w:t>
      </w:r>
      <w:r>
        <w:rPr>
          <w:spacing w:val="-7"/>
        </w:rPr>
        <w:t> </w:t>
      </w:r>
      <w:r>
        <w:rPr/>
        <w:t>Ai</w:t>
      </w:r>
      <w:r>
        <w:rPr>
          <w:spacing w:val="-7"/>
        </w:rPr>
        <w:t> </w:t>
      </w:r>
      <w:r>
        <w:rPr/>
        <w:t>sensi</w:t>
      </w:r>
      <w:r>
        <w:rPr>
          <w:spacing w:val="-7"/>
        </w:rPr>
        <w:t> </w:t>
      </w:r>
      <w:r>
        <w:rPr/>
        <w:t>dell''articolo</w:t>
      </w:r>
      <w:r>
        <w:rPr>
          <w:spacing w:val="-7"/>
        </w:rPr>
        <w:t> </w:t>
      </w:r>
      <w:r>
        <w:rPr/>
        <w:t>98</w:t>
      </w:r>
      <w:r>
        <w:rPr>
          <w:spacing w:val="-7"/>
        </w:rPr>
        <w:t> </w:t>
      </w:r>
      <w:r>
        <w:rPr/>
        <w:t>comma</w:t>
      </w:r>
      <w:r>
        <w:rPr>
          <w:spacing w:val="-7"/>
        </w:rPr>
        <w:t> </w:t>
      </w:r>
      <w:r>
        <w:rPr/>
        <w:t>3</w:t>
      </w:r>
      <w:r>
        <w:rPr/>
        <w:t> lettera e) del D.lgs 36/2023</w:t>
      </w:r>
    </w:p>
    <w:p>
      <w:pPr>
        <w:pStyle w:val="BodyText"/>
      </w:pPr>
      <w:r>
        <w:rPr>
          <w:b w:val="0"/>
        </w:rPr>
        <w:br w:type="column"/>
      </w:r>
      <w:r>
        <w:rPr/>
      </w:r>
    </w:p>
    <w:p>
      <w:pPr>
        <w:pStyle w:val="BodyText"/>
        <w:spacing w:before="105"/>
      </w:pPr>
    </w:p>
    <w:p>
      <w:pPr>
        <w:pStyle w:val="BodyText"/>
        <w:spacing w:before="1"/>
        <w:ind w:left="281"/>
      </w:pPr>
      <w:r>
        <w:rPr/>
        <mc:AlternateContent>
          <mc:Choice Requires="wps">
            <w:drawing>
              <wp:anchor distT="0" distB="0" distL="0" distR="0" allowOverlap="1" layoutInCell="1" locked="0" behindDoc="0" simplePos="0" relativeHeight="15754752">
                <wp:simplePos x="0" y="0"/>
                <wp:positionH relativeFrom="page">
                  <wp:posOffset>2540901</wp:posOffset>
                </wp:positionH>
                <wp:positionV relativeFrom="paragraph">
                  <wp:posOffset>267494</wp:posOffset>
                </wp:positionV>
                <wp:extent cx="4589780" cy="1917700"/>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4589780" cy="1917700"/>
                        </a:xfrm>
                        <a:prstGeom prst="rect">
                          <a:avLst/>
                        </a:prstGeom>
                      </wps:spPr>
                      <wps:txbx>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380" w:hRule="atLeast"/>
                              </w:trPr>
                              <w:tc>
                                <w:tcPr>
                                  <w:tcW w:w="7087" w:type="dxa"/>
                                  <w:tcBorders>
                                    <w:bottom w:val="double" w:sz="8" w:space="0" w:color="989898"/>
                                  </w:tcBorders>
                                  <w:shd w:val="clear" w:color="auto" w:fill="DDDDDD"/>
                                </w:tcPr>
                                <w:p>
                                  <w:pPr>
                                    <w:pStyle w:val="TableParagraph"/>
                                    <w:spacing w:before="98"/>
                                    <w:ind w:left="188"/>
                                    <w:rPr>
                                      <w:b/>
                                      <w:sz w:val="16"/>
                                    </w:rPr>
                                  </w:pPr>
                                  <w:r>
                                    <w:rPr>
                                      <w:b/>
                                      <w:sz w:val="16"/>
                                    </w:rPr>
                                    <w:t>Indicare</w:t>
                                  </w:r>
                                  <w:r>
                                    <w:rPr>
                                      <w:b/>
                                      <w:spacing w:val="-1"/>
                                      <w:sz w:val="16"/>
                                    </w:rPr>
                                    <w:t> </w:t>
                                  </w:r>
                                  <w:r>
                                    <w:rPr>
                                      <w:b/>
                                      <w:sz w:val="16"/>
                                    </w:rPr>
                                    <w:t>la data dell'accertamento definitivo e l'autorità o l'organismo di </w:t>
                                  </w:r>
                                  <w:r>
                                    <w:rPr>
                                      <w:b/>
                                      <w:spacing w:val="-2"/>
                                      <w:sz w:val="16"/>
                                    </w:rPr>
                                    <w:t>emanazione:</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La</w:t>
                                  </w:r>
                                  <w:r>
                                    <w:rPr>
                                      <w:b/>
                                      <w:spacing w:val="-2"/>
                                      <w:sz w:val="16"/>
                                    </w:rPr>
                                    <w:t> </w:t>
                                  </w:r>
                                  <w:r>
                                    <w:rPr>
                                      <w:b/>
                                      <w:sz w:val="16"/>
                                    </w:rPr>
                                    <w:t>violazione</w:t>
                                  </w:r>
                                  <w:r>
                                    <w:rPr>
                                      <w:b/>
                                      <w:spacing w:val="-1"/>
                                      <w:sz w:val="16"/>
                                    </w:rPr>
                                    <w:t> </w:t>
                                  </w:r>
                                  <w:r>
                                    <w:rPr>
                                      <w:b/>
                                      <w:sz w:val="16"/>
                                    </w:rPr>
                                    <w:t>è</w:t>
                                  </w:r>
                                  <w:r>
                                    <w:rPr>
                                      <w:b/>
                                      <w:spacing w:val="-1"/>
                                      <w:sz w:val="16"/>
                                    </w:rPr>
                                    <w:t> </w:t>
                                  </w:r>
                                  <w:r>
                                    <w:rPr>
                                      <w:b/>
                                      <w:sz w:val="16"/>
                                    </w:rPr>
                                    <w:t>stata</w:t>
                                  </w:r>
                                  <w:r>
                                    <w:rPr>
                                      <w:b/>
                                      <w:spacing w:val="-1"/>
                                      <w:sz w:val="16"/>
                                    </w:rPr>
                                    <w:t> </w:t>
                                  </w:r>
                                  <w:r>
                                    <w:rPr>
                                      <w:b/>
                                      <w:spacing w:val="-2"/>
                                      <w:sz w:val="16"/>
                                    </w:rPr>
                                    <w:t>rimossa?</w:t>
                                  </w:r>
                                </w:p>
                              </w:tc>
                            </w:tr>
                            <w:tr>
                              <w:trPr>
                                <w:trHeight w:val="380" w:hRule="atLeast"/>
                              </w:trPr>
                              <w:tc>
                                <w:tcPr>
                                  <w:tcW w:w="7087" w:type="dxa"/>
                                  <w:tcBorders>
                                    <w:top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780" w:hRule="atLeast"/>
                              </w:trPr>
                              <w:tc>
                                <w:tcPr>
                                  <w:tcW w:w="7087" w:type="dxa"/>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200.070999pt;margin-top:21.062529pt;width:361.4pt;height:151pt;mso-position-horizontal-relative:page;mso-position-vertical-relative:paragraph;z-index:15754752" type="#_x0000_t202" id="docshape154" filled="false" stroked="false">
                <v:textbox inset="0,0,0,0">
                  <w:txbxContent>
                    <w:tbl>
                      <w:tblPr>
                        <w:tblW w:w="0" w:type="auto"/>
                        <w:jc w:val="left"/>
                        <w:tblInd w:w="70"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380" w:hRule="atLeast"/>
                        </w:trPr>
                        <w:tc>
                          <w:tcPr>
                            <w:tcW w:w="7087" w:type="dxa"/>
                            <w:tcBorders>
                              <w:bottom w:val="double" w:sz="8" w:space="0" w:color="989898"/>
                            </w:tcBorders>
                            <w:shd w:val="clear" w:color="auto" w:fill="DDDDDD"/>
                          </w:tcPr>
                          <w:p>
                            <w:pPr>
                              <w:pStyle w:val="TableParagraph"/>
                              <w:spacing w:before="98"/>
                              <w:ind w:left="188"/>
                              <w:rPr>
                                <w:b/>
                                <w:sz w:val="16"/>
                              </w:rPr>
                            </w:pPr>
                            <w:r>
                              <w:rPr>
                                <w:b/>
                                <w:sz w:val="16"/>
                              </w:rPr>
                              <w:t>Indicare</w:t>
                            </w:r>
                            <w:r>
                              <w:rPr>
                                <w:b/>
                                <w:spacing w:val="-1"/>
                                <w:sz w:val="16"/>
                              </w:rPr>
                              <w:t> </w:t>
                            </w:r>
                            <w:r>
                              <w:rPr>
                                <w:b/>
                                <w:sz w:val="16"/>
                              </w:rPr>
                              <w:t>la data dell'accertamento definitivo e l'autorità o l'organismo di </w:t>
                            </w:r>
                            <w:r>
                              <w:rPr>
                                <w:b/>
                                <w:spacing w:val="-2"/>
                                <w:sz w:val="16"/>
                              </w:rPr>
                              <w:t>emanazione:</w:t>
                            </w:r>
                          </w:p>
                        </w:tc>
                      </w:tr>
                      <w:tr>
                        <w:trPr>
                          <w:trHeight w:val="380" w:hRule="atLeast"/>
                        </w:trPr>
                        <w:tc>
                          <w:tcPr>
                            <w:tcW w:w="7087" w:type="dxa"/>
                            <w:tcBorders>
                              <w:top w:val="double" w:sz="8" w:space="0" w:color="989898"/>
                              <w:bottom w:val="double" w:sz="8" w:space="0" w:color="989898"/>
                            </w:tcBorders>
                          </w:tcPr>
                          <w:p>
                            <w:pPr>
                              <w:pStyle w:val="TableParagraph"/>
                              <w:spacing w:before="0"/>
                              <w:rPr>
                                <w:rFonts w:ascii="Times New Roman"/>
                                <w:sz w:val="16"/>
                              </w:rPr>
                            </w:pPr>
                          </w:p>
                        </w:tc>
                      </w:tr>
                      <w:tr>
                        <w:trPr>
                          <w:trHeight w:val="380" w:hRule="atLeast"/>
                        </w:trPr>
                        <w:tc>
                          <w:tcPr>
                            <w:tcW w:w="7087" w:type="dxa"/>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La</w:t>
                            </w:r>
                            <w:r>
                              <w:rPr>
                                <w:b/>
                                <w:spacing w:val="-2"/>
                                <w:sz w:val="16"/>
                              </w:rPr>
                              <w:t> </w:t>
                            </w:r>
                            <w:r>
                              <w:rPr>
                                <w:b/>
                                <w:sz w:val="16"/>
                              </w:rPr>
                              <w:t>violazione</w:t>
                            </w:r>
                            <w:r>
                              <w:rPr>
                                <w:b/>
                                <w:spacing w:val="-1"/>
                                <w:sz w:val="16"/>
                              </w:rPr>
                              <w:t> </w:t>
                            </w:r>
                            <w:r>
                              <w:rPr>
                                <w:b/>
                                <w:sz w:val="16"/>
                              </w:rPr>
                              <w:t>è</w:t>
                            </w:r>
                            <w:r>
                              <w:rPr>
                                <w:b/>
                                <w:spacing w:val="-1"/>
                                <w:sz w:val="16"/>
                              </w:rPr>
                              <w:t> </w:t>
                            </w:r>
                            <w:r>
                              <w:rPr>
                                <w:b/>
                                <w:sz w:val="16"/>
                              </w:rPr>
                              <w:t>stata</w:t>
                            </w:r>
                            <w:r>
                              <w:rPr>
                                <w:b/>
                                <w:spacing w:val="-1"/>
                                <w:sz w:val="16"/>
                              </w:rPr>
                              <w:t> </w:t>
                            </w:r>
                            <w:r>
                              <w:rPr>
                                <w:b/>
                                <w:spacing w:val="-2"/>
                                <w:sz w:val="16"/>
                              </w:rPr>
                              <w:t>rimossa?</w:t>
                            </w:r>
                          </w:p>
                        </w:tc>
                      </w:tr>
                      <w:tr>
                        <w:trPr>
                          <w:trHeight w:val="380" w:hRule="atLeast"/>
                        </w:trPr>
                        <w:tc>
                          <w:tcPr>
                            <w:tcW w:w="7087" w:type="dxa"/>
                            <w:tcBorders>
                              <w:top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780" w:hRule="atLeast"/>
                        </w:trPr>
                        <w:tc>
                          <w:tcPr>
                            <w:tcW w:w="7087" w:type="dxa"/>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pPr>
                    </w:p>
                  </w:txbxContent>
                </v:textbox>
                <w10:wrap type="none"/>
              </v:shape>
            </w:pict>
          </mc:Fallback>
        </mc:AlternateContent>
      </w:r>
      <w:r>
        <w:rPr/>
        <w:t>In</w:t>
      </w:r>
      <w:r>
        <w:rPr>
          <w:spacing w:val="-2"/>
        </w:rPr>
        <w:t> </w:t>
      </w:r>
      <w:r>
        <w:rPr/>
        <w:t>caso</w:t>
      </w:r>
      <w:r>
        <w:rPr>
          <w:spacing w:val="-2"/>
        </w:rPr>
        <w:t> affermativo,</w:t>
      </w:r>
    </w:p>
    <w:p>
      <w:pPr>
        <w:tabs>
          <w:tab w:pos="735" w:val="left" w:leader="none"/>
          <w:tab w:pos="1473" w:val="left" w:leader="none"/>
        </w:tabs>
        <w:spacing w:before="74"/>
        <w:ind w:left="282" w:right="0" w:firstLine="0"/>
        <w:jc w:val="left"/>
        <w:rPr>
          <w:rFonts w:ascii="Arial MT"/>
          <w:sz w:val="16"/>
        </w:rPr>
      </w:pPr>
      <w:r>
        <w:rPr/>
        <w:br w:type="column"/>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spacing w:after="0"/>
        <w:jc w:val="left"/>
        <w:rPr>
          <w:rFonts w:ascii="Arial MT"/>
          <w:sz w:val="16"/>
        </w:rPr>
        <w:sectPr>
          <w:type w:val="continuous"/>
          <w:pgSz w:w="11910" w:h="16840"/>
          <w:pgMar w:header="0" w:footer="267" w:top="540" w:bottom="180" w:left="425" w:right="566"/>
          <w:cols w:num="3" w:equalWidth="0">
            <w:col w:w="3230" w:space="94"/>
            <w:col w:w="1825" w:space="1069"/>
            <w:col w:w="4701"/>
          </w:cols>
        </w:sectPr>
      </w:pPr>
    </w:p>
    <w:p>
      <w:pPr>
        <w:pStyle w:val="BodyText"/>
        <w:spacing w:before="5"/>
        <w:rPr>
          <w:rFonts w:ascii="Arial MT"/>
          <w:b w:val="0"/>
          <w:sz w:val="17"/>
        </w:rPr>
      </w:pPr>
      <w:r>
        <w:rPr>
          <w:rFonts w:ascii="Arial MT"/>
          <w:b w:val="0"/>
          <w:sz w:val="17"/>
        </w:rPr>
        <mc:AlternateContent>
          <mc:Choice Requires="wps">
            <w:drawing>
              <wp:anchor distT="0" distB="0" distL="0" distR="0" allowOverlap="1" layoutInCell="1" locked="0" behindDoc="1" simplePos="0" relativeHeight="485479936">
                <wp:simplePos x="0" y="0"/>
                <wp:positionH relativeFrom="page">
                  <wp:posOffset>360045</wp:posOffset>
                </wp:positionH>
                <wp:positionV relativeFrom="page">
                  <wp:posOffset>353695</wp:posOffset>
                </wp:positionV>
                <wp:extent cx="6840220" cy="6464300"/>
                <wp:effectExtent l="0" t="0" r="0" b="0"/>
                <wp:wrapNone/>
                <wp:docPr id="184" name="Group 184"/>
                <wp:cNvGraphicFramePr>
                  <a:graphicFrameLocks/>
                </wp:cNvGraphicFramePr>
                <a:graphic>
                  <a:graphicData uri="http://schemas.microsoft.com/office/word/2010/wordprocessingGroup">
                    <wpg:wgp>
                      <wpg:cNvPr id="184" name="Group 184"/>
                      <wpg:cNvGrpSpPr/>
                      <wpg:grpSpPr>
                        <a:xfrm>
                          <a:off x="0" y="0"/>
                          <a:ext cx="6840220" cy="6464300"/>
                          <a:chExt cx="6840220" cy="6464300"/>
                        </a:xfrm>
                      </wpg:grpSpPr>
                      <wps:wsp>
                        <wps:cNvPr id="185" name="Graphic 185"/>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86" name="Graphic 186"/>
                        <wps:cNvSpPr/>
                        <wps:spPr>
                          <a:xfrm>
                            <a:off x="2079917" y="6350"/>
                            <a:ext cx="4735195" cy="6451600"/>
                          </a:xfrm>
                          <a:custGeom>
                            <a:avLst/>
                            <a:gdLst/>
                            <a:ahLst/>
                            <a:cxnLst/>
                            <a:rect l="l" t="t" r="r" b="b"/>
                            <a:pathLst>
                              <a:path w="4735195" h="6451600">
                                <a:moveTo>
                                  <a:pt x="0" y="6451600"/>
                                </a:moveTo>
                                <a:lnTo>
                                  <a:pt x="4734610" y="6451600"/>
                                </a:lnTo>
                                <a:lnTo>
                                  <a:pt x="4734610" y="0"/>
                                </a:lnTo>
                                <a:lnTo>
                                  <a:pt x="0" y="0"/>
                                </a:lnTo>
                                <a:lnTo>
                                  <a:pt x="0" y="6451600"/>
                                </a:lnTo>
                                <a:close/>
                              </a:path>
                            </a:pathLst>
                          </a:custGeom>
                          <a:ln w="12700">
                            <a:solidFill>
                              <a:srgbClr val="989898"/>
                            </a:solidFill>
                            <a:prstDash val="solid"/>
                          </a:ln>
                        </wps:spPr>
                        <wps:bodyPr wrap="square" lIns="0" tIns="0" rIns="0" bIns="0" rtlCol="0">
                          <a:prstTxWarp prst="textNoShape">
                            <a:avLst/>
                          </a:prstTxWarp>
                          <a:noAutofit/>
                        </wps:bodyPr>
                      </wps:wsp>
                      <wps:wsp>
                        <wps:cNvPr id="187" name="Graphic 187"/>
                        <wps:cNvSpPr/>
                        <wps:spPr>
                          <a:xfrm>
                            <a:off x="25400" y="6350"/>
                            <a:ext cx="2029460" cy="6451600"/>
                          </a:xfrm>
                          <a:custGeom>
                            <a:avLst/>
                            <a:gdLst/>
                            <a:ahLst/>
                            <a:cxnLst/>
                            <a:rect l="l" t="t" r="r" b="b"/>
                            <a:pathLst>
                              <a:path w="2029460" h="6451600">
                                <a:moveTo>
                                  <a:pt x="2029117" y="0"/>
                                </a:moveTo>
                                <a:lnTo>
                                  <a:pt x="0" y="0"/>
                                </a:lnTo>
                                <a:lnTo>
                                  <a:pt x="0" y="6451600"/>
                                </a:lnTo>
                                <a:lnTo>
                                  <a:pt x="2029117" y="6451600"/>
                                </a:lnTo>
                                <a:lnTo>
                                  <a:pt x="2029117" y="0"/>
                                </a:lnTo>
                                <a:close/>
                              </a:path>
                            </a:pathLst>
                          </a:custGeom>
                          <a:solidFill>
                            <a:srgbClr val="DDDDDD"/>
                          </a:solidFill>
                        </wps:spPr>
                        <wps:bodyPr wrap="square" lIns="0" tIns="0" rIns="0" bIns="0" rtlCol="0">
                          <a:prstTxWarp prst="textNoShape">
                            <a:avLst/>
                          </a:prstTxWarp>
                          <a:noAutofit/>
                        </wps:bodyPr>
                      </wps:wsp>
                      <wps:wsp>
                        <wps:cNvPr id="188" name="Graphic 188"/>
                        <wps:cNvSpPr/>
                        <wps:spPr>
                          <a:xfrm>
                            <a:off x="25400" y="6350"/>
                            <a:ext cx="2029460" cy="6451600"/>
                          </a:xfrm>
                          <a:custGeom>
                            <a:avLst/>
                            <a:gdLst/>
                            <a:ahLst/>
                            <a:cxnLst/>
                            <a:rect l="l" t="t" r="r" b="b"/>
                            <a:pathLst>
                              <a:path w="2029460" h="6451600">
                                <a:moveTo>
                                  <a:pt x="0" y="6451600"/>
                                </a:moveTo>
                                <a:lnTo>
                                  <a:pt x="2029117" y="6451600"/>
                                </a:lnTo>
                                <a:lnTo>
                                  <a:pt x="2029117" y="0"/>
                                </a:lnTo>
                                <a:lnTo>
                                  <a:pt x="0" y="0"/>
                                </a:lnTo>
                                <a:lnTo>
                                  <a:pt x="0" y="64516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27.850002pt;width:538.6pt;height:509pt;mso-position-horizontal-relative:page;mso-position-vertical-relative:page;z-index:-17836544" id="docshapegroup155" coordorigin="567,557" coordsize="10772,10180">
                <v:line style="position:absolute" from="567,567" to="11339,567" stroked="true" strokeweight=".85pt" strokecolor="#000000">
                  <v:stroke dashstyle="solid"/>
                </v:line>
                <v:rect style="position:absolute;left:3842;top:567;width:7457;height:10160" id="docshape156" filled="false" stroked="true" strokeweight="1.0pt" strokecolor="#989898">
                  <v:stroke dashstyle="solid"/>
                </v:rect>
                <v:rect style="position:absolute;left:607;top:567;width:3196;height:10160" id="docshape157" filled="true" fillcolor="#dddddd" stroked="false">
                  <v:fill type="solid"/>
                </v:rect>
                <v:rect style="position:absolute;left:607;top:567;width:3196;height:10160" id="docshape158" filled="false" stroked="true" strokeweight="1.0pt" strokecolor="#989898">
                  <v:stroke dashstyle="solid"/>
                </v:rect>
                <w10:wrap type="none"/>
              </v:group>
            </w:pict>
          </mc:Fallback>
        </mc:AlternateContent>
      </w: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spacing w:before="39"/>
        <w:ind w:left="3606"/>
      </w:pPr>
      <w:r>
        <w:rPr/>
        <w:t>In</w:t>
      </w:r>
      <w:r>
        <w:rPr>
          <w:spacing w:val="-2"/>
        </w:rPr>
        <w:t> </w:t>
      </w:r>
      <w:r>
        <w:rPr/>
        <w:t>caso</w:t>
      </w:r>
      <w:r>
        <w:rPr>
          <w:spacing w:val="-2"/>
        </w:rPr>
        <w:t> affermativo,</w:t>
      </w:r>
    </w:p>
    <w:p>
      <w:pPr>
        <w:pStyle w:val="BodyText"/>
        <w:spacing w:before="7"/>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type w:val="continuous"/>
          <w:pgSz w:w="11910" w:h="16840"/>
          <w:pgMar w:header="0" w:footer="267" w:top="540" w:bottom="180" w:left="425" w:right="566"/>
        </w:sectPr>
      </w:pPr>
    </w:p>
    <w:p>
      <w:pPr>
        <w:pStyle w:val="BodyText"/>
        <w:rPr>
          <w:sz w:val="20"/>
        </w:rPr>
      </w:pPr>
      <w:r>
        <w:rPr>
          <w:sz w:val="20"/>
        </w:rPr>
        <mc:AlternateContent>
          <mc:Choice Requires="wps">
            <w:drawing>
              <wp:anchor distT="0" distB="0" distL="0" distR="0" allowOverlap="1" layoutInCell="1" locked="0" behindDoc="1" simplePos="0" relativeHeight="485480960">
                <wp:simplePos x="0" y="0"/>
                <wp:positionH relativeFrom="page">
                  <wp:posOffset>360045</wp:posOffset>
                </wp:positionH>
                <wp:positionV relativeFrom="page">
                  <wp:posOffset>353695</wp:posOffset>
                </wp:positionV>
                <wp:extent cx="6840220" cy="5473700"/>
                <wp:effectExtent l="0" t="0" r="0" b="0"/>
                <wp:wrapNone/>
                <wp:docPr id="189" name="Group 189"/>
                <wp:cNvGraphicFramePr>
                  <a:graphicFrameLocks/>
                </wp:cNvGraphicFramePr>
                <a:graphic>
                  <a:graphicData uri="http://schemas.microsoft.com/office/word/2010/wordprocessingGroup">
                    <wpg:wgp>
                      <wpg:cNvPr id="189" name="Group 189"/>
                      <wpg:cNvGrpSpPr/>
                      <wpg:grpSpPr>
                        <a:xfrm>
                          <a:off x="0" y="0"/>
                          <a:ext cx="6840220" cy="5473700"/>
                          <a:chExt cx="6840220" cy="5473700"/>
                        </a:xfrm>
                      </wpg:grpSpPr>
                      <wps:wsp>
                        <wps:cNvPr id="190" name="Graphic 190"/>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91" name="Graphic 191"/>
                        <wps:cNvSpPr/>
                        <wps:spPr>
                          <a:xfrm>
                            <a:off x="25400" y="6350"/>
                            <a:ext cx="6789420" cy="5461000"/>
                          </a:xfrm>
                          <a:custGeom>
                            <a:avLst/>
                            <a:gdLst/>
                            <a:ahLst/>
                            <a:cxnLst/>
                            <a:rect l="l" t="t" r="r" b="b"/>
                            <a:pathLst>
                              <a:path w="6789420" h="5461000">
                                <a:moveTo>
                                  <a:pt x="2054517" y="5461000"/>
                                </a:moveTo>
                                <a:lnTo>
                                  <a:pt x="6789128" y="5461000"/>
                                </a:lnTo>
                                <a:lnTo>
                                  <a:pt x="6789128" y="0"/>
                                </a:lnTo>
                                <a:lnTo>
                                  <a:pt x="2054517" y="0"/>
                                </a:lnTo>
                                <a:lnTo>
                                  <a:pt x="2054517" y="5461000"/>
                                </a:lnTo>
                                <a:close/>
                              </a:path>
                              <a:path w="6789420" h="5461000">
                                <a:moveTo>
                                  <a:pt x="0" y="5461000"/>
                                </a:moveTo>
                                <a:lnTo>
                                  <a:pt x="2029117" y="5461000"/>
                                </a:lnTo>
                                <a:lnTo>
                                  <a:pt x="2029117" y="0"/>
                                </a:lnTo>
                                <a:lnTo>
                                  <a:pt x="0" y="0"/>
                                </a:lnTo>
                                <a:lnTo>
                                  <a:pt x="0" y="5461000"/>
                                </a:lnTo>
                                <a:close/>
                              </a:path>
                            </a:pathLst>
                          </a:custGeom>
                          <a:ln w="12700">
                            <a:solidFill>
                              <a:srgbClr val="989898"/>
                            </a:solidFill>
                            <a:prstDash val="solid"/>
                          </a:ln>
                        </wps:spPr>
                        <wps:bodyPr wrap="square" lIns="0" tIns="0" rIns="0" bIns="0" rtlCol="0">
                          <a:prstTxWarp prst="textNoShape">
                            <a:avLst/>
                          </a:prstTxWarp>
                          <a:noAutofit/>
                        </wps:bodyPr>
                      </wps:wsp>
                      <wps:wsp>
                        <wps:cNvPr id="192" name="Textbox 192"/>
                        <wps:cNvSpPr txBox="1"/>
                        <wps:spPr>
                          <a:xfrm>
                            <a:off x="2199907" y="219742"/>
                            <a:ext cx="3705225" cy="354965"/>
                          </a:xfrm>
                          <a:prstGeom prst="rect">
                            <a:avLst/>
                          </a:prstGeom>
                        </wps:spPr>
                        <wps:txbx>
                          <w:txbxContent>
                            <w:p>
                              <w:pPr>
                                <w:tabs>
                                  <w:tab w:pos="1661" w:val="left" w:leader="none"/>
                                  <w:tab w:pos="2399" w:val="left" w:leader="none"/>
                                  <w:tab w:pos="5770" w:val="left" w:leader="none"/>
                                </w:tabs>
                                <w:spacing w:line="158" w:lineRule="exact" w:before="0"/>
                                <w:ind w:left="1207" w:right="0" w:firstLine="0"/>
                                <w:jc w:val="left"/>
                                <w:rPr>
                                  <w:rFonts w:ascii="Arial MT" w:hAnsi="Arial MT"/>
                                  <w:sz w:val="16"/>
                                </w:rPr>
                              </w:pPr>
                              <w:r>
                                <w:rPr>
                                  <w:rFonts w:ascii="Arial MT" w:hAnsi="Arial MT"/>
                                  <w:sz w:val="16"/>
                                </w:rPr>
                                <w:t>Si</w:t>
                              </w:r>
                              <w:r>
                                <w:rPr>
                                  <w:rFonts w:ascii="Arial MT" w:hAnsi="Arial MT"/>
                                  <w:spacing w:val="-2"/>
                                  <w:sz w:val="16"/>
                                </w:rPr>
                                <w:t> </w:t>
                              </w:r>
                              <w:r>
                                <w:rPr>
                                  <w:rFonts w:ascii="Arial MT" w:hAnsi="Arial MT"/>
                                  <w:spacing w:val="-10"/>
                                  <w:sz w:val="16"/>
                                </w:rPr>
                                <w:t>[</w:t>
                              </w:r>
                              <w:r>
                                <w:rPr>
                                  <w:rFonts w:ascii="Arial MT" w:hAnsi="Arial MT"/>
                                  <w:sz w:val="16"/>
                                </w:rPr>
                                <w:tab/>
                                <w:t>]</w:t>
                              </w:r>
                              <w:r>
                                <w:rPr>
                                  <w:rFonts w:ascii="Arial MT" w:hAnsi="Arial MT"/>
                                  <w:spacing w:val="43"/>
                                  <w:sz w:val="16"/>
                                </w:rPr>
                                <w:t>  </w:t>
                              </w:r>
                              <w:r>
                                <w:rPr>
                                  <w:rFonts w:ascii="Arial MT" w:hAnsi="Arial MT"/>
                                  <w:sz w:val="16"/>
                                </w:rPr>
                                <w:t>No </w:t>
                              </w:r>
                              <w:r>
                                <w:rPr>
                                  <w:rFonts w:ascii="Arial MT" w:hAnsi="Arial MT"/>
                                  <w:spacing w:val="-10"/>
                                  <w:sz w:val="16"/>
                                </w:rPr>
                                <w:t>[</w:t>
                              </w:r>
                              <w:r>
                                <w:rPr>
                                  <w:rFonts w:ascii="Arial MT" w:hAnsi="Arial MT"/>
                                  <w:sz w:val="16"/>
                                </w:rPr>
                                <w:tab/>
                                <w:t>]</w:t>
                              </w:r>
                              <w:r>
                                <w:rPr>
                                  <w:rFonts w:ascii="Arial MT" w:hAnsi="Arial MT"/>
                                  <w:spacing w:val="-3"/>
                                  <w:sz w:val="16"/>
                                </w:rPr>
                                <w:t> </w:t>
                              </w:r>
                              <w:r>
                                <w:rPr>
                                  <w:rFonts w:ascii="Arial MT" w:hAnsi="Arial MT"/>
                                  <w:sz w:val="16"/>
                                </w:rPr>
                                <w:t>Non</w:t>
                              </w:r>
                              <w:r>
                                <w:rPr>
                                  <w:rFonts w:ascii="Arial MT" w:hAnsi="Arial MT"/>
                                  <w:spacing w:val="-3"/>
                                  <w:sz w:val="16"/>
                                </w:rPr>
                                <w:t> </w:t>
                              </w:r>
                              <w:r>
                                <w:rPr>
                                  <w:rFonts w:ascii="Arial MT" w:hAnsi="Arial MT"/>
                                  <w:sz w:val="16"/>
                                </w:rPr>
                                <w:t>è</w:t>
                              </w:r>
                              <w:r>
                                <w:rPr>
                                  <w:rFonts w:ascii="Arial MT" w:hAnsi="Arial MT"/>
                                  <w:spacing w:val="-3"/>
                                  <w:sz w:val="16"/>
                                </w:rPr>
                                <w:t> </w:t>
                              </w:r>
                              <w:r>
                                <w:rPr>
                                  <w:rFonts w:ascii="Arial MT" w:hAnsi="Arial MT"/>
                                  <w:sz w:val="16"/>
                                </w:rPr>
                                <w:t>tenuto</w:t>
                              </w:r>
                              <w:r>
                                <w:rPr>
                                  <w:rFonts w:ascii="Arial MT" w:hAnsi="Arial MT"/>
                                  <w:spacing w:val="-3"/>
                                  <w:sz w:val="16"/>
                                </w:rPr>
                                <w:t> </w:t>
                              </w:r>
                              <w:r>
                                <w:rPr>
                                  <w:rFonts w:ascii="Arial MT" w:hAnsi="Arial MT"/>
                                  <w:sz w:val="16"/>
                                </w:rPr>
                                <w:t>alla</w:t>
                              </w:r>
                              <w:r>
                                <w:rPr>
                                  <w:rFonts w:ascii="Arial MT" w:hAnsi="Arial MT"/>
                                  <w:spacing w:val="-3"/>
                                  <w:sz w:val="16"/>
                                </w:rPr>
                                <w:t> </w:t>
                              </w:r>
                              <w:r>
                                <w:rPr>
                                  <w:rFonts w:ascii="Arial MT" w:hAnsi="Arial MT"/>
                                  <w:sz w:val="16"/>
                                </w:rPr>
                                <w:t>disciplina</w:t>
                              </w:r>
                              <w:r>
                                <w:rPr>
                                  <w:rFonts w:ascii="Arial MT" w:hAnsi="Arial MT"/>
                                  <w:spacing w:val="-3"/>
                                  <w:sz w:val="16"/>
                                </w:rPr>
                                <w:t> </w:t>
                              </w:r>
                              <w:r>
                                <w:rPr>
                                  <w:rFonts w:ascii="Arial MT" w:hAnsi="Arial MT"/>
                                  <w:sz w:val="16"/>
                                </w:rPr>
                                <w:t>legge</w:t>
                              </w:r>
                              <w:r>
                                <w:rPr>
                                  <w:rFonts w:ascii="Arial MT" w:hAnsi="Arial MT"/>
                                  <w:spacing w:val="-3"/>
                                  <w:sz w:val="16"/>
                                </w:rPr>
                                <w:t> </w:t>
                              </w:r>
                              <w:r>
                                <w:rPr>
                                  <w:rFonts w:ascii="Arial MT" w:hAnsi="Arial MT"/>
                                  <w:sz w:val="16"/>
                                </w:rPr>
                                <w:t>68/1999</w:t>
                              </w:r>
                              <w:r>
                                <w:rPr>
                                  <w:rFonts w:ascii="Arial MT" w:hAnsi="Arial MT"/>
                                  <w:spacing w:val="-3"/>
                                  <w:sz w:val="16"/>
                                </w:rPr>
                                <w:t> </w:t>
                              </w:r>
                              <w:r>
                                <w:rPr>
                                  <w:rFonts w:ascii="Arial MT" w:hAnsi="Arial MT"/>
                                  <w:spacing w:val="-10"/>
                                  <w:sz w:val="16"/>
                                </w:rPr>
                                <w:t>[</w:t>
                              </w:r>
                              <w:r>
                                <w:rPr>
                                  <w:rFonts w:ascii="Arial MT" w:hAnsi="Arial MT"/>
                                  <w:sz w:val="16"/>
                                </w:rPr>
                                <w:tab/>
                              </w:r>
                              <w:r>
                                <w:rPr>
                                  <w:rFonts w:ascii="Arial MT" w:hAnsi="Arial MT"/>
                                  <w:spacing w:val="-10"/>
                                  <w:sz w:val="16"/>
                                </w:rPr>
                                <w:t>]</w:t>
                              </w:r>
                            </w:p>
                            <w:p>
                              <w:pPr>
                                <w:spacing w:line="240" w:lineRule="auto" w:before="32"/>
                                <w:rPr>
                                  <w:rFonts w:ascii="Arial MT"/>
                                  <w:sz w:val="16"/>
                                </w:rPr>
                              </w:pPr>
                            </w:p>
                            <w:p>
                              <w:pPr>
                                <w:spacing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93" name="Textbox 193"/>
                        <wps:cNvSpPr txBox="1"/>
                        <wps:spPr>
                          <a:xfrm>
                            <a:off x="2199906" y="2387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194" name="Textbox 194"/>
                        <wps:cNvSpPr txBox="1"/>
                        <wps:spPr>
                          <a:xfrm>
                            <a:off x="25400" y="6350"/>
                            <a:ext cx="2029460" cy="5461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Violazione</w:t>
                              </w:r>
                              <w:r>
                                <w:rPr>
                                  <w:b/>
                                  <w:color w:val="000000"/>
                                  <w:spacing w:val="-9"/>
                                  <w:sz w:val="20"/>
                                </w:rPr>
                                <w:t> </w:t>
                              </w:r>
                              <w:r>
                                <w:rPr>
                                  <w:b/>
                                  <w:color w:val="000000"/>
                                  <w:sz w:val="20"/>
                                </w:rPr>
                                <w:t>della</w:t>
                              </w:r>
                              <w:r>
                                <w:rPr>
                                  <w:b/>
                                  <w:color w:val="000000"/>
                                  <w:spacing w:val="-9"/>
                                  <w:sz w:val="20"/>
                                </w:rPr>
                                <w:t> </w:t>
                              </w:r>
                              <w:r>
                                <w:rPr>
                                  <w:b/>
                                  <w:color w:val="000000"/>
                                  <w:sz w:val="20"/>
                                </w:rPr>
                                <w:t>L.</w:t>
                              </w:r>
                              <w:r>
                                <w:rPr>
                                  <w:b/>
                                  <w:color w:val="000000"/>
                                  <w:spacing w:val="-9"/>
                                  <w:sz w:val="20"/>
                                </w:rPr>
                                <w:t> </w:t>
                              </w:r>
                              <w:r>
                                <w:rPr>
                                  <w:b/>
                                  <w:color w:val="000000"/>
                                  <w:sz w:val="20"/>
                                </w:rPr>
                                <w:t>68/1999</w:t>
                              </w:r>
                              <w:r>
                                <w:rPr>
                                  <w:b/>
                                  <w:color w:val="000000"/>
                                  <w:spacing w:val="-9"/>
                                  <w:sz w:val="20"/>
                                </w:rPr>
                                <w:t> </w:t>
                              </w:r>
                              <w:r>
                                <w:rPr>
                                  <w:b/>
                                  <w:color w:val="000000"/>
                                  <w:sz w:val="20"/>
                                </w:rPr>
                                <w:t>in materia di assunzione obbligatoria dei disabili*</w:t>
                              </w:r>
                            </w:p>
                            <w:p>
                              <w:pPr>
                                <w:spacing w:line="261" w:lineRule="auto" w:before="146"/>
                                <w:ind w:left="99" w:right="199" w:firstLine="0"/>
                                <w:jc w:val="left"/>
                                <w:rPr>
                                  <w:b/>
                                  <w:color w:val="000000"/>
                                  <w:sz w:val="16"/>
                                </w:rPr>
                              </w:pPr>
                              <w:r>
                                <w:rPr>
                                  <w:b/>
                                  <w:color w:val="000000"/>
                                  <w:sz w:val="16"/>
                                </w:rPr>
                                <w:t>L'operatore economico ha violato le norme che disciplinano il diritto al lavoro</w:t>
                              </w:r>
                              <w:r>
                                <w:rPr>
                                  <w:b/>
                                  <w:color w:val="000000"/>
                                  <w:spacing w:val="-6"/>
                                  <w:sz w:val="16"/>
                                </w:rPr>
                                <w:t> </w:t>
                              </w:r>
                              <w:r>
                                <w:rPr>
                                  <w:b/>
                                  <w:color w:val="000000"/>
                                  <w:sz w:val="16"/>
                                </w:rPr>
                                <w:t>dei</w:t>
                              </w:r>
                              <w:r>
                                <w:rPr>
                                  <w:b/>
                                  <w:color w:val="000000"/>
                                  <w:spacing w:val="-6"/>
                                  <w:sz w:val="16"/>
                                </w:rPr>
                                <w:t> </w:t>
                              </w:r>
                              <w:r>
                                <w:rPr>
                                  <w:b/>
                                  <w:color w:val="000000"/>
                                  <w:sz w:val="16"/>
                                </w:rPr>
                                <w:t>disabili</w:t>
                              </w:r>
                              <w:r>
                                <w:rPr>
                                  <w:b/>
                                  <w:color w:val="000000"/>
                                  <w:spacing w:val="-6"/>
                                  <w:sz w:val="16"/>
                                </w:rPr>
                                <w:t> </w:t>
                              </w:r>
                              <w:r>
                                <w:rPr>
                                  <w:b/>
                                  <w:color w:val="000000"/>
                                  <w:sz w:val="16"/>
                                </w:rPr>
                                <w:t>di</w:t>
                              </w:r>
                              <w:r>
                                <w:rPr>
                                  <w:b/>
                                  <w:color w:val="000000"/>
                                  <w:spacing w:val="-6"/>
                                  <w:sz w:val="16"/>
                                </w:rPr>
                                <w:t> </w:t>
                              </w:r>
                              <w:r>
                                <w:rPr>
                                  <w:b/>
                                  <w:color w:val="000000"/>
                                  <w:sz w:val="16"/>
                                </w:rPr>
                                <w:t>cui</w:t>
                              </w:r>
                              <w:r>
                                <w:rPr>
                                  <w:b/>
                                  <w:color w:val="000000"/>
                                  <w:spacing w:val="-6"/>
                                  <w:sz w:val="16"/>
                                </w:rPr>
                                <w:t> </w:t>
                              </w:r>
                              <w:r>
                                <w:rPr>
                                  <w:b/>
                                  <w:color w:val="000000"/>
                                  <w:sz w:val="16"/>
                                </w:rPr>
                                <w:t>alla</w:t>
                              </w:r>
                              <w:r>
                                <w:rPr>
                                  <w:b/>
                                  <w:color w:val="000000"/>
                                  <w:spacing w:val="-6"/>
                                  <w:sz w:val="16"/>
                                </w:rPr>
                                <w:t> </w:t>
                              </w:r>
                              <w:r>
                                <w:rPr>
                                  <w:b/>
                                  <w:color w:val="000000"/>
                                  <w:sz w:val="16"/>
                                </w:rPr>
                                <w:t>legge</w:t>
                              </w:r>
                              <w:r>
                                <w:rPr>
                                  <w:b/>
                                  <w:color w:val="000000"/>
                                  <w:spacing w:val="-6"/>
                                  <w:sz w:val="16"/>
                                </w:rPr>
                                <w:t> </w:t>
                              </w:r>
                              <w:r>
                                <w:rPr>
                                  <w:b/>
                                  <w:color w:val="000000"/>
                                  <w:sz w:val="16"/>
                                </w:rPr>
                                <w:t>12 marzo 1999, n.68?</w:t>
                              </w:r>
                            </w:p>
                            <w:p>
                              <w:pPr>
                                <w:spacing w:line="240" w:lineRule="auto" w:before="14"/>
                                <w:rPr>
                                  <w:b/>
                                  <w:color w:val="000000"/>
                                  <w:sz w:val="16"/>
                                </w:rPr>
                              </w:pPr>
                            </w:p>
                            <w:p>
                              <w:pPr>
                                <w:spacing w:line="261" w:lineRule="auto" w:before="0"/>
                                <w:ind w:left="99" w:right="199" w:firstLine="0"/>
                                <w:jc w:val="left"/>
                                <w:rPr>
                                  <w:b/>
                                  <w:color w:val="000000"/>
                                  <w:sz w:val="16"/>
                                </w:rPr>
                              </w:pPr>
                              <w:r>
                                <w:rPr>
                                  <w:b/>
                                  <w:color w:val="000000"/>
                                  <w:sz w:val="16"/>
                                </w:rPr>
                                <w:t>*</w:t>
                              </w:r>
                              <w:r>
                                <w:rPr>
                                  <w:b/>
                                  <w:color w:val="000000"/>
                                  <w:spacing w:val="-7"/>
                                  <w:sz w:val="16"/>
                                </w:rPr>
                                <w:t> </w:t>
                              </w:r>
                              <w:r>
                                <w:rPr>
                                  <w:b/>
                                  <w:color w:val="000000"/>
                                  <w:sz w:val="16"/>
                                </w:rPr>
                                <w:t>Decreto</w:t>
                              </w:r>
                              <w:r>
                                <w:rPr>
                                  <w:b/>
                                  <w:color w:val="000000"/>
                                  <w:spacing w:val="-7"/>
                                  <w:sz w:val="16"/>
                                </w:rPr>
                                <w:t> </w:t>
                              </w:r>
                              <w:r>
                                <w:rPr>
                                  <w:b/>
                                  <w:color w:val="000000"/>
                                  <w:sz w:val="16"/>
                                </w:rPr>
                                <w:t>legislativo</w:t>
                              </w:r>
                              <w:r>
                                <w:rPr>
                                  <w:b/>
                                  <w:color w:val="000000"/>
                                  <w:spacing w:val="-7"/>
                                  <w:sz w:val="16"/>
                                </w:rPr>
                                <w:t> </w:t>
                              </w:r>
                              <w:r>
                                <w:rPr>
                                  <w:b/>
                                  <w:color w:val="000000"/>
                                  <w:sz w:val="16"/>
                                </w:rPr>
                                <w:t>31</w:t>
                              </w:r>
                              <w:r>
                                <w:rPr>
                                  <w:b/>
                                  <w:color w:val="000000"/>
                                  <w:spacing w:val="-7"/>
                                  <w:sz w:val="16"/>
                                </w:rPr>
                                <w:t> </w:t>
                              </w:r>
                              <w:r>
                                <w:rPr>
                                  <w:b/>
                                  <w:color w:val="000000"/>
                                  <w:sz w:val="16"/>
                                </w:rPr>
                                <w:t>marzo</w:t>
                              </w:r>
                              <w:r>
                                <w:rPr>
                                  <w:b/>
                                  <w:color w:val="000000"/>
                                  <w:spacing w:val="-7"/>
                                  <w:sz w:val="16"/>
                                </w:rPr>
                                <w:t> </w:t>
                              </w:r>
                              <w:r>
                                <w:rPr>
                                  <w:b/>
                                  <w:color w:val="000000"/>
                                  <w:sz w:val="16"/>
                                </w:rPr>
                                <w:t>2023,</w:t>
                              </w:r>
                              <w:r>
                                <w:rPr>
                                  <w:b/>
                                  <w:color w:val="000000"/>
                                  <w:spacing w:val="-7"/>
                                  <w:sz w:val="16"/>
                                </w:rPr>
                                <w:t> </w:t>
                              </w:r>
                              <w:r>
                                <w:rPr>
                                  <w:b/>
                                  <w:color w:val="000000"/>
                                  <w:sz w:val="16"/>
                                </w:rPr>
                                <w:t>n. 36 - art. 94, co.5, lett. b)</w:t>
                              </w:r>
                            </w:p>
                          </w:txbxContent>
                        </wps:txbx>
                        <wps:bodyPr wrap="square" lIns="0" tIns="0" rIns="0" bIns="0" rtlCol="0">
                          <a:noAutofit/>
                        </wps:bodyPr>
                      </wps:wsp>
                    </wpg:wgp>
                  </a:graphicData>
                </a:graphic>
              </wp:anchor>
            </w:drawing>
          </mc:Choice>
          <mc:Fallback>
            <w:pict>
              <v:group style="position:absolute;margin-left:28.35pt;margin-top:27.850002pt;width:538.6pt;height:431pt;mso-position-horizontal-relative:page;mso-position-vertical-relative:page;z-index:-17835520" id="docshapegroup159" coordorigin="567,557" coordsize="10772,8620">
                <v:line style="position:absolute" from="567,567" to="11339,567" stroked="true" strokeweight=".85pt" strokecolor="#000000">
                  <v:stroke dashstyle="solid"/>
                </v:line>
                <v:shape style="position:absolute;left:607;top:567;width:10692;height:8600" id="docshape160" coordorigin="607,567" coordsize="10692,8600" path="m3842,9167l11299,9167,11299,567,3842,567,3842,9167xm607,9167l3802,9167,3802,567,607,567,607,9167xe" filled="false" stroked="true" strokeweight="1.0pt" strokecolor="#989898">
                  <v:path arrowok="t"/>
                  <v:stroke dashstyle="solid"/>
                </v:shape>
                <v:shape style="position:absolute;left:4031;top:903;width:5835;height:559" type="#_x0000_t202" id="docshape161" filled="false" stroked="false">
                  <v:textbox inset="0,0,0,0">
                    <w:txbxContent>
                      <w:p>
                        <w:pPr>
                          <w:tabs>
                            <w:tab w:pos="1661" w:val="left" w:leader="none"/>
                            <w:tab w:pos="2399" w:val="left" w:leader="none"/>
                            <w:tab w:pos="5770" w:val="left" w:leader="none"/>
                          </w:tabs>
                          <w:spacing w:line="158" w:lineRule="exact" w:before="0"/>
                          <w:ind w:left="1207" w:right="0" w:firstLine="0"/>
                          <w:jc w:val="left"/>
                          <w:rPr>
                            <w:rFonts w:ascii="Arial MT" w:hAnsi="Arial MT"/>
                            <w:sz w:val="16"/>
                          </w:rPr>
                        </w:pPr>
                        <w:r>
                          <w:rPr>
                            <w:rFonts w:ascii="Arial MT" w:hAnsi="Arial MT"/>
                            <w:sz w:val="16"/>
                          </w:rPr>
                          <w:t>Si</w:t>
                        </w:r>
                        <w:r>
                          <w:rPr>
                            <w:rFonts w:ascii="Arial MT" w:hAnsi="Arial MT"/>
                            <w:spacing w:val="-2"/>
                            <w:sz w:val="16"/>
                          </w:rPr>
                          <w:t> </w:t>
                        </w:r>
                        <w:r>
                          <w:rPr>
                            <w:rFonts w:ascii="Arial MT" w:hAnsi="Arial MT"/>
                            <w:spacing w:val="-10"/>
                            <w:sz w:val="16"/>
                          </w:rPr>
                          <w:t>[</w:t>
                        </w:r>
                        <w:r>
                          <w:rPr>
                            <w:rFonts w:ascii="Arial MT" w:hAnsi="Arial MT"/>
                            <w:sz w:val="16"/>
                          </w:rPr>
                          <w:tab/>
                          <w:t>]</w:t>
                        </w:r>
                        <w:r>
                          <w:rPr>
                            <w:rFonts w:ascii="Arial MT" w:hAnsi="Arial MT"/>
                            <w:spacing w:val="43"/>
                            <w:sz w:val="16"/>
                          </w:rPr>
                          <w:t>  </w:t>
                        </w:r>
                        <w:r>
                          <w:rPr>
                            <w:rFonts w:ascii="Arial MT" w:hAnsi="Arial MT"/>
                            <w:sz w:val="16"/>
                          </w:rPr>
                          <w:t>No </w:t>
                        </w:r>
                        <w:r>
                          <w:rPr>
                            <w:rFonts w:ascii="Arial MT" w:hAnsi="Arial MT"/>
                            <w:spacing w:val="-10"/>
                            <w:sz w:val="16"/>
                          </w:rPr>
                          <w:t>[</w:t>
                        </w:r>
                        <w:r>
                          <w:rPr>
                            <w:rFonts w:ascii="Arial MT" w:hAnsi="Arial MT"/>
                            <w:sz w:val="16"/>
                          </w:rPr>
                          <w:tab/>
                          <w:t>]</w:t>
                        </w:r>
                        <w:r>
                          <w:rPr>
                            <w:rFonts w:ascii="Arial MT" w:hAnsi="Arial MT"/>
                            <w:spacing w:val="-3"/>
                            <w:sz w:val="16"/>
                          </w:rPr>
                          <w:t> </w:t>
                        </w:r>
                        <w:r>
                          <w:rPr>
                            <w:rFonts w:ascii="Arial MT" w:hAnsi="Arial MT"/>
                            <w:sz w:val="16"/>
                          </w:rPr>
                          <w:t>Non</w:t>
                        </w:r>
                        <w:r>
                          <w:rPr>
                            <w:rFonts w:ascii="Arial MT" w:hAnsi="Arial MT"/>
                            <w:spacing w:val="-3"/>
                            <w:sz w:val="16"/>
                          </w:rPr>
                          <w:t> </w:t>
                        </w:r>
                        <w:r>
                          <w:rPr>
                            <w:rFonts w:ascii="Arial MT" w:hAnsi="Arial MT"/>
                            <w:sz w:val="16"/>
                          </w:rPr>
                          <w:t>è</w:t>
                        </w:r>
                        <w:r>
                          <w:rPr>
                            <w:rFonts w:ascii="Arial MT" w:hAnsi="Arial MT"/>
                            <w:spacing w:val="-3"/>
                            <w:sz w:val="16"/>
                          </w:rPr>
                          <w:t> </w:t>
                        </w:r>
                        <w:r>
                          <w:rPr>
                            <w:rFonts w:ascii="Arial MT" w:hAnsi="Arial MT"/>
                            <w:sz w:val="16"/>
                          </w:rPr>
                          <w:t>tenuto</w:t>
                        </w:r>
                        <w:r>
                          <w:rPr>
                            <w:rFonts w:ascii="Arial MT" w:hAnsi="Arial MT"/>
                            <w:spacing w:val="-3"/>
                            <w:sz w:val="16"/>
                          </w:rPr>
                          <w:t> </w:t>
                        </w:r>
                        <w:r>
                          <w:rPr>
                            <w:rFonts w:ascii="Arial MT" w:hAnsi="Arial MT"/>
                            <w:sz w:val="16"/>
                          </w:rPr>
                          <w:t>alla</w:t>
                        </w:r>
                        <w:r>
                          <w:rPr>
                            <w:rFonts w:ascii="Arial MT" w:hAnsi="Arial MT"/>
                            <w:spacing w:val="-3"/>
                            <w:sz w:val="16"/>
                          </w:rPr>
                          <w:t> </w:t>
                        </w:r>
                        <w:r>
                          <w:rPr>
                            <w:rFonts w:ascii="Arial MT" w:hAnsi="Arial MT"/>
                            <w:sz w:val="16"/>
                          </w:rPr>
                          <w:t>disciplina</w:t>
                        </w:r>
                        <w:r>
                          <w:rPr>
                            <w:rFonts w:ascii="Arial MT" w:hAnsi="Arial MT"/>
                            <w:spacing w:val="-3"/>
                            <w:sz w:val="16"/>
                          </w:rPr>
                          <w:t> </w:t>
                        </w:r>
                        <w:r>
                          <w:rPr>
                            <w:rFonts w:ascii="Arial MT" w:hAnsi="Arial MT"/>
                            <w:sz w:val="16"/>
                          </w:rPr>
                          <w:t>legge</w:t>
                        </w:r>
                        <w:r>
                          <w:rPr>
                            <w:rFonts w:ascii="Arial MT" w:hAnsi="Arial MT"/>
                            <w:spacing w:val="-3"/>
                            <w:sz w:val="16"/>
                          </w:rPr>
                          <w:t> </w:t>
                        </w:r>
                        <w:r>
                          <w:rPr>
                            <w:rFonts w:ascii="Arial MT" w:hAnsi="Arial MT"/>
                            <w:sz w:val="16"/>
                          </w:rPr>
                          <w:t>68/1999</w:t>
                        </w:r>
                        <w:r>
                          <w:rPr>
                            <w:rFonts w:ascii="Arial MT" w:hAnsi="Arial MT"/>
                            <w:spacing w:val="-3"/>
                            <w:sz w:val="16"/>
                          </w:rPr>
                          <w:t> </w:t>
                        </w:r>
                        <w:r>
                          <w:rPr>
                            <w:rFonts w:ascii="Arial MT" w:hAnsi="Arial MT"/>
                            <w:spacing w:val="-10"/>
                            <w:sz w:val="16"/>
                          </w:rPr>
                          <w:t>[</w:t>
                        </w:r>
                        <w:r>
                          <w:rPr>
                            <w:rFonts w:ascii="Arial MT" w:hAnsi="Arial MT"/>
                            <w:sz w:val="16"/>
                          </w:rPr>
                          <w:tab/>
                        </w:r>
                        <w:r>
                          <w:rPr>
                            <w:rFonts w:ascii="Arial MT" w:hAnsi="Arial MT"/>
                            <w:spacing w:val="-10"/>
                            <w:sz w:val="16"/>
                          </w:rPr>
                          <w:t>]</w:t>
                        </w:r>
                      </w:p>
                      <w:p>
                        <w:pPr>
                          <w:spacing w:line="240" w:lineRule="auto" w:before="32"/>
                          <w:rPr>
                            <w:rFonts w:ascii="Arial MT"/>
                            <w:sz w:val="16"/>
                          </w:rPr>
                        </w:pPr>
                      </w:p>
                      <w:p>
                        <w:pPr>
                          <w:spacing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316;width:1523;height:185" type="#_x0000_t202" id="docshape162"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600" type="#_x0000_t202" id="docshape163"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Violazione</w:t>
                        </w:r>
                        <w:r>
                          <w:rPr>
                            <w:b/>
                            <w:color w:val="000000"/>
                            <w:spacing w:val="-9"/>
                            <w:sz w:val="20"/>
                          </w:rPr>
                          <w:t> </w:t>
                        </w:r>
                        <w:r>
                          <w:rPr>
                            <w:b/>
                            <w:color w:val="000000"/>
                            <w:sz w:val="20"/>
                          </w:rPr>
                          <w:t>della</w:t>
                        </w:r>
                        <w:r>
                          <w:rPr>
                            <w:b/>
                            <w:color w:val="000000"/>
                            <w:spacing w:val="-9"/>
                            <w:sz w:val="20"/>
                          </w:rPr>
                          <w:t> </w:t>
                        </w:r>
                        <w:r>
                          <w:rPr>
                            <w:b/>
                            <w:color w:val="000000"/>
                            <w:sz w:val="20"/>
                          </w:rPr>
                          <w:t>L.</w:t>
                        </w:r>
                        <w:r>
                          <w:rPr>
                            <w:b/>
                            <w:color w:val="000000"/>
                            <w:spacing w:val="-9"/>
                            <w:sz w:val="20"/>
                          </w:rPr>
                          <w:t> </w:t>
                        </w:r>
                        <w:r>
                          <w:rPr>
                            <w:b/>
                            <w:color w:val="000000"/>
                            <w:sz w:val="20"/>
                          </w:rPr>
                          <w:t>68/1999</w:t>
                        </w:r>
                        <w:r>
                          <w:rPr>
                            <w:b/>
                            <w:color w:val="000000"/>
                            <w:spacing w:val="-9"/>
                            <w:sz w:val="20"/>
                          </w:rPr>
                          <w:t> </w:t>
                        </w:r>
                        <w:r>
                          <w:rPr>
                            <w:b/>
                            <w:color w:val="000000"/>
                            <w:sz w:val="20"/>
                          </w:rPr>
                          <w:t>in materia di assunzione obbligatoria dei disabili*</w:t>
                        </w:r>
                      </w:p>
                      <w:p>
                        <w:pPr>
                          <w:spacing w:line="261" w:lineRule="auto" w:before="146"/>
                          <w:ind w:left="99" w:right="199" w:firstLine="0"/>
                          <w:jc w:val="left"/>
                          <w:rPr>
                            <w:b/>
                            <w:color w:val="000000"/>
                            <w:sz w:val="16"/>
                          </w:rPr>
                        </w:pPr>
                        <w:r>
                          <w:rPr>
                            <w:b/>
                            <w:color w:val="000000"/>
                            <w:sz w:val="16"/>
                          </w:rPr>
                          <w:t>L'operatore economico ha violato le norme che disciplinano il diritto al lavoro</w:t>
                        </w:r>
                        <w:r>
                          <w:rPr>
                            <w:b/>
                            <w:color w:val="000000"/>
                            <w:spacing w:val="-6"/>
                            <w:sz w:val="16"/>
                          </w:rPr>
                          <w:t> </w:t>
                        </w:r>
                        <w:r>
                          <w:rPr>
                            <w:b/>
                            <w:color w:val="000000"/>
                            <w:sz w:val="16"/>
                          </w:rPr>
                          <w:t>dei</w:t>
                        </w:r>
                        <w:r>
                          <w:rPr>
                            <w:b/>
                            <w:color w:val="000000"/>
                            <w:spacing w:val="-6"/>
                            <w:sz w:val="16"/>
                          </w:rPr>
                          <w:t> </w:t>
                        </w:r>
                        <w:r>
                          <w:rPr>
                            <w:b/>
                            <w:color w:val="000000"/>
                            <w:sz w:val="16"/>
                          </w:rPr>
                          <w:t>disabili</w:t>
                        </w:r>
                        <w:r>
                          <w:rPr>
                            <w:b/>
                            <w:color w:val="000000"/>
                            <w:spacing w:val="-6"/>
                            <w:sz w:val="16"/>
                          </w:rPr>
                          <w:t> </w:t>
                        </w:r>
                        <w:r>
                          <w:rPr>
                            <w:b/>
                            <w:color w:val="000000"/>
                            <w:sz w:val="16"/>
                          </w:rPr>
                          <w:t>di</w:t>
                        </w:r>
                        <w:r>
                          <w:rPr>
                            <w:b/>
                            <w:color w:val="000000"/>
                            <w:spacing w:val="-6"/>
                            <w:sz w:val="16"/>
                          </w:rPr>
                          <w:t> </w:t>
                        </w:r>
                        <w:r>
                          <w:rPr>
                            <w:b/>
                            <w:color w:val="000000"/>
                            <w:sz w:val="16"/>
                          </w:rPr>
                          <w:t>cui</w:t>
                        </w:r>
                        <w:r>
                          <w:rPr>
                            <w:b/>
                            <w:color w:val="000000"/>
                            <w:spacing w:val="-6"/>
                            <w:sz w:val="16"/>
                          </w:rPr>
                          <w:t> </w:t>
                        </w:r>
                        <w:r>
                          <w:rPr>
                            <w:b/>
                            <w:color w:val="000000"/>
                            <w:sz w:val="16"/>
                          </w:rPr>
                          <w:t>alla</w:t>
                        </w:r>
                        <w:r>
                          <w:rPr>
                            <w:b/>
                            <w:color w:val="000000"/>
                            <w:spacing w:val="-6"/>
                            <w:sz w:val="16"/>
                          </w:rPr>
                          <w:t> </w:t>
                        </w:r>
                        <w:r>
                          <w:rPr>
                            <w:b/>
                            <w:color w:val="000000"/>
                            <w:sz w:val="16"/>
                          </w:rPr>
                          <w:t>legge</w:t>
                        </w:r>
                        <w:r>
                          <w:rPr>
                            <w:b/>
                            <w:color w:val="000000"/>
                            <w:spacing w:val="-6"/>
                            <w:sz w:val="16"/>
                          </w:rPr>
                          <w:t> </w:t>
                        </w:r>
                        <w:r>
                          <w:rPr>
                            <w:b/>
                            <w:color w:val="000000"/>
                            <w:sz w:val="16"/>
                          </w:rPr>
                          <w:t>12 marzo 1999, n.68?</w:t>
                        </w:r>
                      </w:p>
                      <w:p>
                        <w:pPr>
                          <w:spacing w:line="240" w:lineRule="auto" w:before="14"/>
                          <w:rPr>
                            <w:b/>
                            <w:color w:val="000000"/>
                            <w:sz w:val="16"/>
                          </w:rPr>
                        </w:pPr>
                      </w:p>
                      <w:p>
                        <w:pPr>
                          <w:spacing w:line="261" w:lineRule="auto" w:before="0"/>
                          <w:ind w:left="99" w:right="199" w:firstLine="0"/>
                          <w:jc w:val="left"/>
                          <w:rPr>
                            <w:b/>
                            <w:color w:val="000000"/>
                            <w:sz w:val="16"/>
                          </w:rPr>
                        </w:pPr>
                        <w:r>
                          <w:rPr>
                            <w:b/>
                            <w:color w:val="000000"/>
                            <w:sz w:val="16"/>
                          </w:rPr>
                          <w:t>*</w:t>
                        </w:r>
                        <w:r>
                          <w:rPr>
                            <w:b/>
                            <w:color w:val="000000"/>
                            <w:spacing w:val="-7"/>
                            <w:sz w:val="16"/>
                          </w:rPr>
                          <w:t> </w:t>
                        </w:r>
                        <w:r>
                          <w:rPr>
                            <w:b/>
                            <w:color w:val="000000"/>
                            <w:sz w:val="16"/>
                          </w:rPr>
                          <w:t>Decreto</w:t>
                        </w:r>
                        <w:r>
                          <w:rPr>
                            <w:b/>
                            <w:color w:val="000000"/>
                            <w:spacing w:val="-7"/>
                            <w:sz w:val="16"/>
                          </w:rPr>
                          <w:t> </w:t>
                        </w:r>
                        <w:r>
                          <w:rPr>
                            <w:b/>
                            <w:color w:val="000000"/>
                            <w:sz w:val="16"/>
                          </w:rPr>
                          <w:t>legislativo</w:t>
                        </w:r>
                        <w:r>
                          <w:rPr>
                            <w:b/>
                            <w:color w:val="000000"/>
                            <w:spacing w:val="-7"/>
                            <w:sz w:val="16"/>
                          </w:rPr>
                          <w:t> </w:t>
                        </w:r>
                        <w:r>
                          <w:rPr>
                            <w:b/>
                            <w:color w:val="000000"/>
                            <w:sz w:val="16"/>
                          </w:rPr>
                          <w:t>31</w:t>
                        </w:r>
                        <w:r>
                          <w:rPr>
                            <w:b/>
                            <w:color w:val="000000"/>
                            <w:spacing w:val="-7"/>
                            <w:sz w:val="16"/>
                          </w:rPr>
                          <w:t> </w:t>
                        </w:r>
                        <w:r>
                          <w:rPr>
                            <w:b/>
                            <w:color w:val="000000"/>
                            <w:sz w:val="16"/>
                          </w:rPr>
                          <w:t>marzo</w:t>
                        </w:r>
                        <w:r>
                          <w:rPr>
                            <w:b/>
                            <w:color w:val="000000"/>
                            <w:spacing w:val="-7"/>
                            <w:sz w:val="16"/>
                          </w:rPr>
                          <w:t> </w:t>
                        </w:r>
                        <w:r>
                          <w:rPr>
                            <w:b/>
                            <w:color w:val="000000"/>
                            <w:sz w:val="16"/>
                          </w:rPr>
                          <w:t>2023,</w:t>
                        </w:r>
                        <w:r>
                          <w:rPr>
                            <w:b/>
                            <w:color w:val="000000"/>
                            <w:spacing w:val="-7"/>
                            <w:sz w:val="16"/>
                          </w:rPr>
                          <w:t> </w:t>
                        </w:r>
                        <w:r>
                          <w:rPr>
                            <w:b/>
                            <w:color w:val="000000"/>
                            <w:sz w:val="16"/>
                          </w:rPr>
                          <w:t>n. 36 - art. 94, co.5, lett. b)</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9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 tali misure , Se del caso, le motivazioni per cui l'operatore non è tenuto alla disciplina</w:t>
            </w:r>
            <w:r>
              <w:rPr>
                <w:b/>
                <w:spacing w:val="-4"/>
                <w:sz w:val="16"/>
              </w:rPr>
              <w:t> </w:t>
            </w:r>
            <w:r>
              <w:rPr>
                <w:b/>
                <w:sz w:val="16"/>
              </w:rPr>
              <w:t>legge</w:t>
            </w:r>
            <w:r>
              <w:rPr>
                <w:b/>
                <w:spacing w:val="-4"/>
                <w:sz w:val="16"/>
              </w:rPr>
              <w:t> </w:t>
            </w:r>
            <w:r>
              <w:rPr>
                <w:b/>
                <w:sz w:val="16"/>
              </w:rPr>
              <w:t>68/1999</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81472">
                <wp:simplePos x="0" y="0"/>
                <wp:positionH relativeFrom="page">
                  <wp:posOffset>360045</wp:posOffset>
                </wp:positionH>
                <wp:positionV relativeFrom="page">
                  <wp:posOffset>353695</wp:posOffset>
                </wp:positionV>
                <wp:extent cx="6840220" cy="5346700"/>
                <wp:effectExtent l="0" t="0" r="0" b="0"/>
                <wp:wrapNone/>
                <wp:docPr id="195" name="Group 195"/>
                <wp:cNvGraphicFramePr>
                  <a:graphicFrameLocks/>
                </wp:cNvGraphicFramePr>
                <a:graphic>
                  <a:graphicData uri="http://schemas.microsoft.com/office/word/2010/wordprocessingGroup">
                    <wpg:wgp>
                      <wpg:cNvPr id="195" name="Group 195"/>
                      <wpg:cNvGrpSpPr/>
                      <wpg:grpSpPr>
                        <a:xfrm>
                          <a:off x="0" y="0"/>
                          <a:ext cx="6840220" cy="5346700"/>
                          <a:chExt cx="6840220" cy="5346700"/>
                        </a:xfrm>
                      </wpg:grpSpPr>
                      <wps:wsp>
                        <wps:cNvPr id="196" name="Graphic 196"/>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197" name="Graphic 197"/>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198" name="Textbox 198"/>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199" name="Textbox 199"/>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00" name="Textbox 200"/>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01" name="Textbox 201"/>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Omessa</w:t>
                              </w:r>
                              <w:r>
                                <w:rPr>
                                  <w:b/>
                                  <w:color w:val="000000"/>
                                  <w:spacing w:val="-9"/>
                                  <w:sz w:val="20"/>
                                </w:rPr>
                                <w:t> </w:t>
                              </w:r>
                              <w:r>
                                <w:rPr>
                                  <w:b/>
                                  <w:color w:val="000000"/>
                                  <w:sz w:val="20"/>
                                </w:rPr>
                                <w:t>denuncia</w:t>
                              </w:r>
                              <w:r>
                                <w:rPr>
                                  <w:b/>
                                  <w:color w:val="000000"/>
                                  <w:spacing w:val="-9"/>
                                  <w:sz w:val="20"/>
                                </w:rPr>
                                <w:t> </w:t>
                              </w:r>
                              <w:r>
                                <w:rPr>
                                  <w:b/>
                                  <w:color w:val="000000"/>
                                  <w:sz w:val="20"/>
                                </w:rPr>
                                <w:t>dei</w:t>
                              </w:r>
                              <w:r>
                                <w:rPr>
                                  <w:b/>
                                  <w:color w:val="000000"/>
                                  <w:spacing w:val="-9"/>
                                  <w:sz w:val="20"/>
                                </w:rPr>
                                <w:t> </w:t>
                              </w:r>
                              <w:r>
                                <w:rPr>
                                  <w:b/>
                                  <w:color w:val="000000"/>
                                  <w:sz w:val="20"/>
                                </w:rPr>
                                <w:t>reati</w:t>
                              </w:r>
                              <w:r>
                                <w:rPr>
                                  <w:b/>
                                  <w:color w:val="000000"/>
                                  <w:spacing w:val="-9"/>
                                  <w:sz w:val="20"/>
                                </w:rPr>
                                <w:t> </w:t>
                              </w:r>
                              <w:r>
                                <w:rPr>
                                  <w:b/>
                                  <w:color w:val="000000"/>
                                  <w:sz w:val="20"/>
                                </w:rPr>
                                <w:t>di estorsione risultante dal Casellario informatico </w:t>
                              </w:r>
                              <w:r>
                                <w:rPr>
                                  <w:b/>
                                  <w:color w:val="000000"/>
                                  <w:spacing w:val="-2"/>
                                  <w:sz w:val="20"/>
                                </w:rPr>
                                <w:t>dell'Autorità*</w:t>
                              </w:r>
                            </w:p>
                            <w:p>
                              <w:pPr>
                                <w:spacing w:line="261" w:lineRule="auto" w:before="145"/>
                                <w:ind w:left="99" w:right="112" w:firstLine="0"/>
                                <w:jc w:val="left"/>
                                <w:rPr>
                                  <w:b/>
                                  <w:color w:val="000000"/>
                                  <w:sz w:val="16"/>
                                </w:rPr>
                              </w:pPr>
                              <w:r>
                                <w:rPr>
                                  <w:b/>
                                  <w:color w:val="000000"/>
                                  <w:sz w:val="16"/>
                                </w:rPr>
                                <w:t>L'operatore ecomomico offerente in relazione ai reati previsti e puniti dagli articoli 317 (concussione) o 629 (estorsione) del codice penale, aggravati ai sensi dell’articolo 7 del decreto-legge n. 152 del 1991, convertito dalla legge n. 203 del 1991 (in</w:t>
                              </w:r>
                              <w:r>
                                <w:rPr>
                                  <w:b/>
                                  <w:color w:val="000000"/>
                                  <w:spacing w:val="-7"/>
                                  <w:sz w:val="16"/>
                                </w:rPr>
                                <w:t> </w:t>
                              </w:r>
                              <w:r>
                                <w:rPr>
                                  <w:b/>
                                  <w:color w:val="000000"/>
                                  <w:sz w:val="16"/>
                                </w:rPr>
                                <w:t>quanto</w:t>
                              </w:r>
                              <w:r>
                                <w:rPr>
                                  <w:b/>
                                  <w:color w:val="000000"/>
                                  <w:spacing w:val="-7"/>
                                  <w:sz w:val="16"/>
                                </w:rPr>
                                <w:t> </w:t>
                              </w:r>
                              <w:r>
                                <w:rPr>
                                  <w:b/>
                                  <w:color w:val="000000"/>
                                  <w:sz w:val="16"/>
                                </w:rPr>
                                <w:t>commessi</w:t>
                              </w:r>
                              <w:r>
                                <w:rPr>
                                  <w:b/>
                                  <w:color w:val="000000"/>
                                  <w:spacing w:val="-7"/>
                                  <w:sz w:val="16"/>
                                </w:rPr>
                                <w:t> </w:t>
                              </w:r>
                              <w:r>
                                <w:rPr>
                                  <w:b/>
                                  <w:color w:val="000000"/>
                                  <w:sz w:val="16"/>
                                </w:rPr>
                                <w:t>avvalendosi</w:t>
                              </w:r>
                              <w:r>
                                <w:rPr>
                                  <w:b/>
                                  <w:color w:val="000000"/>
                                  <w:spacing w:val="-7"/>
                                  <w:sz w:val="16"/>
                                </w:rPr>
                                <w:t> </w:t>
                              </w:r>
                              <w:r>
                                <w:rPr>
                                  <w:b/>
                                  <w:color w:val="000000"/>
                                  <w:sz w:val="16"/>
                                </w:rPr>
                                <w:t>delle condizioni</w:t>
                              </w:r>
                              <w:r>
                                <w:rPr>
                                  <w:b/>
                                  <w:color w:val="000000"/>
                                  <w:spacing w:val="-12"/>
                                  <w:sz w:val="16"/>
                                </w:rPr>
                                <w:t> </w:t>
                              </w:r>
                              <w:r>
                                <w:rPr>
                                  <w:b/>
                                  <w:color w:val="000000"/>
                                  <w:sz w:val="16"/>
                                </w:rPr>
                                <w:t>previste</w:t>
                              </w:r>
                              <w:r>
                                <w:rPr>
                                  <w:b/>
                                  <w:color w:val="000000"/>
                                  <w:spacing w:val="-11"/>
                                  <w:sz w:val="16"/>
                                </w:rPr>
                                <w:t> </w:t>
                              </w:r>
                              <w:r>
                                <w:rPr>
                                  <w:b/>
                                  <w:color w:val="000000"/>
                                  <w:sz w:val="16"/>
                                </w:rPr>
                                <w:t>dall'articolo</w:t>
                              </w:r>
                              <w:r>
                                <w:rPr>
                                  <w:b/>
                                  <w:color w:val="000000"/>
                                  <w:spacing w:val="-11"/>
                                  <w:sz w:val="16"/>
                                </w:rPr>
                                <w:t> </w:t>
                              </w:r>
                              <w:r>
                                <w:rPr>
                                  <w:b/>
                                  <w:color w:val="000000"/>
                                  <w:sz w:val="16"/>
                                </w:rPr>
                                <w:t>416-</w:t>
                              </w:r>
                              <w:r>
                                <w:rPr>
                                  <w:b/>
                                  <w:color w:val="000000"/>
                                  <w:sz w:val="16"/>
                                </w:rPr>
                                <w:t>bis del</w:t>
                              </w:r>
                              <w:r>
                                <w:rPr>
                                  <w:b/>
                                  <w:color w:val="000000"/>
                                  <w:spacing w:val="-3"/>
                                  <w:sz w:val="16"/>
                                </w:rPr>
                                <w:t> </w:t>
                              </w:r>
                              <w:r>
                                <w:rPr>
                                  <w:b/>
                                  <w:color w:val="000000"/>
                                  <w:sz w:val="16"/>
                                </w:rPr>
                                <w:t>codice</w:t>
                              </w:r>
                              <w:r>
                                <w:rPr>
                                  <w:b/>
                                  <w:color w:val="000000"/>
                                  <w:spacing w:val="-3"/>
                                  <w:sz w:val="16"/>
                                </w:rPr>
                                <w:t> </w:t>
                              </w:r>
                              <w:r>
                                <w:rPr>
                                  <w:b/>
                                  <w:color w:val="000000"/>
                                  <w:sz w:val="16"/>
                                </w:rPr>
                                <w:t>penale</w:t>
                              </w:r>
                              <w:r>
                                <w:rPr>
                                  <w:b/>
                                  <w:color w:val="000000"/>
                                  <w:spacing w:val="-3"/>
                                  <w:sz w:val="16"/>
                                </w:rPr>
                                <w:t> </w:t>
                              </w:r>
                              <w:r>
                                <w:rPr>
                                  <w:b/>
                                  <w:color w:val="000000"/>
                                  <w:sz w:val="16"/>
                                </w:rPr>
                                <w:t>o</w:t>
                              </w:r>
                              <w:r>
                                <w:rPr>
                                  <w:b/>
                                  <w:color w:val="000000"/>
                                  <w:spacing w:val="-3"/>
                                  <w:sz w:val="16"/>
                                </w:rPr>
                                <w:t> </w:t>
                              </w:r>
                              <w:r>
                                <w:rPr>
                                  <w:b/>
                                  <w:color w:val="000000"/>
                                  <w:sz w:val="16"/>
                                </w:rPr>
                                <w:t>al</w:t>
                              </w:r>
                              <w:r>
                                <w:rPr>
                                  <w:b/>
                                  <w:color w:val="000000"/>
                                  <w:spacing w:val="-3"/>
                                  <w:sz w:val="16"/>
                                </w:rPr>
                                <w:t> </w:t>
                              </w:r>
                              <w:r>
                                <w:rPr>
                                  <w:b/>
                                  <w:color w:val="000000"/>
                                  <w:sz w:val="16"/>
                                </w:rPr>
                                <w:t>fine</w:t>
                              </w:r>
                              <w:r>
                                <w:rPr>
                                  <w:b/>
                                  <w:color w:val="000000"/>
                                  <w:spacing w:val="-3"/>
                                  <w:sz w:val="16"/>
                                </w:rPr>
                                <w:t> </w:t>
                              </w:r>
                              <w:r>
                                <w:rPr>
                                  <w:b/>
                                  <w:color w:val="000000"/>
                                  <w:sz w:val="16"/>
                                </w:rPr>
                                <w:t>di</w:t>
                              </w:r>
                              <w:r>
                                <w:rPr>
                                  <w:b/>
                                  <w:color w:val="000000"/>
                                  <w:spacing w:val="-3"/>
                                  <w:sz w:val="16"/>
                                </w:rPr>
                                <w:t> </w:t>
                              </w:r>
                              <w:r>
                                <w:rPr>
                                  <w:b/>
                                  <w:color w:val="000000"/>
                                  <w:sz w:val="16"/>
                                </w:rPr>
                                <w:t>agevolare l'attività delle associazioni mafiose previste dallo stesso articolo), per i quali vi sia stata richiesta di rinvio a giudizio formulata nei confronti dell’imputato nell’anno antecedente la data di pubblicazione del bando di</w:t>
                              </w:r>
                              <w:r>
                                <w:rPr>
                                  <w:b/>
                                  <w:color w:val="000000"/>
                                  <w:spacing w:val="40"/>
                                  <w:sz w:val="16"/>
                                </w:rPr>
                                <w:t> </w:t>
                              </w:r>
                              <w:r>
                                <w:rPr>
                                  <w:b/>
                                  <w:color w:val="000000"/>
                                  <w:sz w:val="16"/>
                                </w:rPr>
                                <w:t>gara è stato vittima e ha omesso la denuncia all’autorità giudiziaria.</w:t>
                              </w:r>
                            </w:p>
                            <w:p>
                              <w:pPr>
                                <w:spacing w:line="240" w:lineRule="auto" w:before="6"/>
                                <w:rPr>
                                  <w:b/>
                                  <w:color w:val="000000"/>
                                  <w:sz w:val="16"/>
                                </w:rPr>
                              </w:pPr>
                            </w:p>
                            <w:p>
                              <w:pPr>
                                <w:spacing w:line="261" w:lineRule="auto" w:before="1"/>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98</w:t>
                              </w:r>
                              <w:r>
                                <w:rPr>
                                  <w:b/>
                                  <w:color w:val="000000"/>
                                  <w:spacing w:val="-7"/>
                                  <w:sz w:val="16"/>
                                </w:rPr>
                                <w:t> </w:t>
                              </w:r>
                              <w:r>
                                <w:rPr>
                                  <w:b/>
                                  <w:color w:val="000000"/>
                                  <w:sz w:val="16"/>
                                </w:rPr>
                                <w:t>comma</w:t>
                              </w:r>
                              <w:r>
                                <w:rPr>
                                  <w:b/>
                                  <w:color w:val="000000"/>
                                  <w:spacing w:val="-7"/>
                                  <w:sz w:val="16"/>
                                </w:rPr>
                                <w:t> </w:t>
                              </w:r>
                              <w:r>
                                <w:rPr>
                                  <w:b/>
                                  <w:color w:val="000000"/>
                                  <w:sz w:val="16"/>
                                </w:rPr>
                                <w:t>3</w:t>
                              </w:r>
                              <w:r>
                                <w:rPr>
                                  <w:b/>
                                  <w:color w:val="000000"/>
                                  <w:sz w:val="16"/>
                                </w:rPr>
                                <w:t> lettera f)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5008" id="docshapegroup164" coordorigin="567,557" coordsize="10772,8420">
                <v:line style="position:absolute" from="567,567" to="11339,567" stroked="true" strokeweight=".85pt" strokecolor="#000000">
                  <v:stroke dashstyle="solid"/>
                </v:line>
                <v:shape style="position:absolute;left:607;top:567;width:10692;height:8400" id="docshape165"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66"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67"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68"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69"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Omessa</w:t>
                        </w:r>
                        <w:r>
                          <w:rPr>
                            <w:b/>
                            <w:color w:val="000000"/>
                            <w:spacing w:val="-9"/>
                            <w:sz w:val="20"/>
                          </w:rPr>
                          <w:t> </w:t>
                        </w:r>
                        <w:r>
                          <w:rPr>
                            <w:b/>
                            <w:color w:val="000000"/>
                            <w:sz w:val="20"/>
                          </w:rPr>
                          <w:t>denuncia</w:t>
                        </w:r>
                        <w:r>
                          <w:rPr>
                            <w:b/>
                            <w:color w:val="000000"/>
                            <w:spacing w:val="-9"/>
                            <w:sz w:val="20"/>
                          </w:rPr>
                          <w:t> </w:t>
                        </w:r>
                        <w:r>
                          <w:rPr>
                            <w:b/>
                            <w:color w:val="000000"/>
                            <w:sz w:val="20"/>
                          </w:rPr>
                          <w:t>dei</w:t>
                        </w:r>
                        <w:r>
                          <w:rPr>
                            <w:b/>
                            <w:color w:val="000000"/>
                            <w:spacing w:val="-9"/>
                            <w:sz w:val="20"/>
                          </w:rPr>
                          <w:t> </w:t>
                        </w:r>
                        <w:r>
                          <w:rPr>
                            <w:b/>
                            <w:color w:val="000000"/>
                            <w:sz w:val="20"/>
                          </w:rPr>
                          <w:t>reati</w:t>
                        </w:r>
                        <w:r>
                          <w:rPr>
                            <w:b/>
                            <w:color w:val="000000"/>
                            <w:spacing w:val="-9"/>
                            <w:sz w:val="20"/>
                          </w:rPr>
                          <w:t> </w:t>
                        </w:r>
                        <w:r>
                          <w:rPr>
                            <w:b/>
                            <w:color w:val="000000"/>
                            <w:sz w:val="20"/>
                          </w:rPr>
                          <w:t>di estorsione risultante dal Casellario informatico </w:t>
                        </w:r>
                        <w:r>
                          <w:rPr>
                            <w:b/>
                            <w:color w:val="000000"/>
                            <w:spacing w:val="-2"/>
                            <w:sz w:val="20"/>
                          </w:rPr>
                          <w:t>dell'Autorità*</w:t>
                        </w:r>
                      </w:p>
                      <w:p>
                        <w:pPr>
                          <w:spacing w:line="261" w:lineRule="auto" w:before="145"/>
                          <w:ind w:left="99" w:right="112" w:firstLine="0"/>
                          <w:jc w:val="left"/>
                          <w:rPr>
                            <w:b/>
                            <w:color w:val="000000"/>
                            <w:sz w:val="16"/>
                          </w:rPr>
                        </w:pPr>
                        <w:r>
                          <w:rPr>
                            <w:b/>
                            <w:color w:val="000000"/>
                            <w:sz w:val="16"/>
                          </w:rPr>
                          <w:t>L'operatore ecomomico offerente in relazione ai reati previsti e puniti dagli articoli 317 (concussione) o 629 (estorsione) del codice penale, aggravati ai sensi dell’articolo 7 del decreto-legge n. 152 del 1991, convertito dalla legge n. 203 del 1991 (in</w:t>
                        </w:r>
                        <w:r>
                          <w:rPr>
                            <w:b/>
                            <w:color w:val="000000"/>
                            <w:spacing w:val="-7"/>
                            <w:sz w:val="16"/>
                          </w:rPr>
                          <w:t> </w:t>
                        </w:r>
                        <w:r>
                          <w:rPr>
                            <w:b/>
                            <w:color w:val="000000"/>
                            <w:sz w:val="16"/>
                          </w:rPr>
                          <w:t>quanto</w:t>
                        </w:r>
                        <w:r>
                          <w:rPr>
                            <w:b/>
                            <w:color w:val="000000"/>
                            <w:spacing w:val="-7"/>
                            <w:sz w:val="16"/>
                          </w:rPr>
                          <w:t> </w:t>
                        </w:r>
                        <w:r>
                          <w:rPr>
                            <w:b/>
                            <w:color w:val="000000"/>
                            <w:sz w:val="16"/>
                          </w:rPr>
                          <w:t>commessi</w:t>
                        </w:r>
                        <w:r>
                          <w:rPr>
                            <w:b/>
                            <w:color w:val="000000"/>
                            <w:spacing w:val="-7"/>
                            <w:sz w:val="16"/>
                          </w:rPr>
                          <w:t> </w:t>
                        </w:r>
                        <w:r>
                          <w:rPr>
                            <w:b/>
                            <w:color w:val="000000"/>
                            <w:sz w:val="16"/>
                          </w:rPr>
                          <w:t>avvalendosi</w:t>
                        </w:r>
                        <w:r>
                          <w:rPr>
                            <w:b/>
                            <w:color w:val="000000"/>
                            <w:spacing w:val="-7"/>
                            <w:sz w:val="16"/>
                          </w:rPr>
                          <w:t> </w:t>
                        </w:r>
                        <w:r>
                          <w:rPr>
                            <w:b/>
                            <w:color w:val="000000"/>
                            <w:sz w:val="16"/>
                          </w:rPr>
                          <w:t>delle condizioni</w:t>
                        </w:r>
                        <w:r>
                          <w:rPr>
                            <w:b/>
                            <w:color w:val="000000"/>
                            <w:spacing w:val="-12"/>
                            <w:sz w:val="16"/>
                          </w:rPr>
                          <w:t> </w:t>
                        </w:r>
                        <w:r>
                          <w:rPr>
                            <w:b/>
                            <w:color w:val="000000"/>
                            <w:sz w:val="16"/>
                          </w:rPr>
                          <w:t>previste</w:t>
                        </w:r>
                        <w:r>
                          <w:rPr>
                            <w:b/>
                            <w:color w:val="000000"/>
                            <w:spacing w:val="-11"/>
                            <w:sz w:val="16"/>
                          </w:rPr>
                          <w:t> </w:t>
                        </w:r>
                        <w:r>
                          <w:rPr>
                            <w:b/>
                            <w:color w:val="000000"/>
                            <w:sz w:val="16"/>
                          </w:rPr>
                          <w:t>dall'articolo</w:t>
                        </w:r>
                        <w:r>
                          <w:rPr>
                            <w:b/>
                            <w:color w:val="000000"/>
                            <w:spacing w:val="-11"/>
                            <w:sz w:val="16"/>
                          </w:rPr>
                          <w:t> </w:t>
                        </w:r>
                        <w:r>
                          <w:rPr>
                            <w:b/>
                            <w:color w:val="000000"/>
                            <w:sz w:val="16"/>
                          </w:rPr>
                          <w:t>416-</w:t>
                        </w:r>
                        <w:r>
                          <w:rPr>
                            <w:b/>
                            <w:color w:val="000000"/>
                            <w:sz w:val="16"/>
                          </w:rPr>
                          <w:t>bis del</w:t>
                        </w:r>
                        <w:r>
                          <w:rPr>
                            <w:b/>
                            <w:color w:val="000000"/>
                            <w:spacing w:val="-3"/>
                            <w:sz w:val="16"/>
                          </w:rPr>
                          <w:t> </w:t>
                        </w:r>
                        <w:r>
                          <w:rPr>
                            <w:b/>
                            <w:color w:val="000000"/>
                            <w:sz w:val="16"/>
                          </w:rPr>
                          <w:t>codice</w:t>
                        </w:r>
                        <w:r>
                          <w:rPr>
                            <w:b/>
                            <w:color w:val="000000"/>
                            <w:spacing w:val="-3"/>
                            <w:sz w:val="16"/>
                          </w:rPr>
                          <w:t> </w:t>
                        </w:r>
                        <w:r>
                          <w:rPr>
                            <w:b/>
                            <w:color w:val="000000"/>
                            <w:sz w:val="16"/>
                          </w:rPr>
                          <w:t>penale</w:t>
                        </w:r>
                        <w:r>
                          <w:rPr>
                            <w:b/>
                            <w:color w:val="000000"/>
                            <w:spacing w:val="-3"/>
                            <w:sz w:val="16"/>
                          </w:rPr>
                          <w:t> </w:t>
                        </w:r>
                        <w:r>
                          <w:rPr>
                            <w:b/>
                            <w:color w:val="000000"/>
                            <w:sz w:val="16"/>
                          </w:rPr>
                          <w:t>o</w:t>
                        </w:r>
                        <w:r>
                          <w:rPr>
                            <w:b/>
                            <w:color w:val="000000"/>
                            <w:spacing w:val="-3"/>
                            <w:sz w:val="16"/>
                          </w:rPr>
                          <w:t> </w:t>
                        </w:r>
                        <w:r>
                          <w:rPr>
                            <w:b/>
                            <w:color w:val="000000"/>
                            <w:sz w:val="16"/>
                          </w:rPr>
                          <w:t>al</w:t>
                        </w:r>
                        <w:r>
                          <w:rPr>
                            <w:b/>
                            <w:color w:val="000000"/>
                            <w:spacing w:val="-3"/>
                            <w:sz w:val="16"/>
                          </w:rPr>
                          <w:t> </w:t>
                        </w:r>
                        <w:r>
                          <w:rPr>
                            <w:b/>
                            <w:color w:val="000000"/>
                            <w:sz w:val="16"/>
                          </w:rPr>
                          <w:t>fine</w:t>
                        </w:r>
                        <w:r>
                          <w:rPr>
                            <w:b/>
                            <w:color w:val="000000"/>
                            <w:spacing w:val="-3"/>
                            <w:sz w:val="16"/>
                          </w:rPr>
                          <w:t> </w:t>
                        </w:r>
                        <w:r>
                          <w:rPr>
                            <w:b/>
                            <w:color w:val="000000"/>
                            <w:sz w:val="16"/>
                          </w:rPr>
                          <w:t>di</w:t>
                        </w:r>
                        <w:r>
                          <w:rPr>
                            <w:b/>
                            <w:color w:val="000000"/>
                            <w:spacing w:val="-3"/>
                            <w:sz w:val="16"/>
                          </w:rPr>
                          <w:t> </w:t>
                        </w:r>
                        <w:r>
                          <w:rPr>
                            <w:b/>
                            <w:color w:val="000000"/>
                            <w:sz w:val="16"/>
                          </w:rPr>
                          <w:t>agevolare l'attività delle associazioni mafiose previste dallo stesso articolo), per i quali vi sia stata richiesta di rinvio a giudizio formulata nei confronti dell’imputato nell’anno antecedente la data di pubblicazione del bando di</w:t>
                        </w:r>
                        <w:r>
                          <w:rPr>
                            <w:b/>
                            <w:color w:val="000000"/>
                            <w:spacing w:val="40"/>
                            <w:sz w:val="16"/>
                          </w:rPr>
                          <w:t> </w:t>
                        </w:r>
                        <w:r>
                          <w:rPr>
                            <w:b/>
                            <w:color w:val="000000"/>
                            <w:sz w:val="16"/>
                          </w:rPr>
                          <w:t>gara è stato vittima e ha omesso la denuncia all’autorità giudiziaria.</w:t>
                        </w:r>
                      </w:p>
                      <w:p>
                        <w:pPr>
                          <w:spacing w:line="240" w:lineRule="auto" w:before="6"/>
                          <w:rPr>
                            <w:b/>
                            <w:color w:val="000000"/>
                            <w:sz w:val="16"/>
                          </w:rPr>
                        </w:pPr>
                      </w:p>
                      <w:p>
                        <w:pPr>
                          <w:spacing w:line="261" w:lineRule="auto" w:before="1"/>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98</w:t>
                        </w:r>
                        <w:r>
                          <w:rPr>
                            <w:b/>
                            <w:color w:val="000000"/>
                            <w:spacing w:val="-7"/>
                            <w:sz w:val="16"/>
                          </w:rPr>
                          <w:t> </w:t>
                        </w:r>
                        <w:r>
                          <w:rPr>
                            <w:b/>
                            <w:color w:val="000000"/>
                            <w:sz w:val="16"/>
                          </w:rPr>
                          <w:t>comma</w:t>
                        </w:r>
                        <w:r>
                          <w:rPr>
                            <w:b/>
                            <w:color w:val="000000"/>
                            <w:spacing w:val="-7"/>
                            <w:sz w:val="16"/>
                          </w:rPr>
                          <w:t> </w:t>
                        </w:r>
                        <w:r>
                          <w:rPr>
                            <w:b/>
                            <w:color w:val="000000"/>
                            <w:sz w:val="16"/>
                          </w:rPr>
                          <w:t>3</w:t>
                        </w:r>
                        <w:r>
                          <w:rPr>
                            <w:b/>
                            <w:color w:val="000000"/>
                            <w:sz w:val="16"/>
                          </w:rPr>
                          <w:t> lettera f)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81984">
                <wp:simplePos x="0" y="0"/>
                <wp:positionH relativeFrom="page">
                  <wp:posOffset>360045</wp:posOffset>
                </wp:positionH>
                <wp:positionV relativeFrom="page">
                  <wp:posOffset>353695</wp:posOffset>
                </wp:positionV>
                <wp:extent cx="6840220" cy="5346700"/>
                <wp:effectExtent l="0" t="0" r="0" b="0"/>
                <wp:wrapNone/>
                <wp:docPr id="202" name="Group 202"/>
                <wp:cNvGraphicFramePr>
                  <a:graphicFrameLocks/>
                </wp:cNvGraphicFramePr>
                <a:graphic>
                  <a:graphicData uri="http://schemas.microsoft.com/office/word/2010/wordprocessingGroup">
                    <wpg:wgp>
                      <wpg:cNvPr id="202" name="Group 202"/>
                      <wpg:cNvGrpSpPr/>
                      <wpg:grpSpPr>
                        <a:xfrm>
                          <a:off x="0" y="0"/>
                          <a:ext cx="6840220" cy="5346700"/>
                          <a:chExt cx="6840220" cy="5346700"/>
                        </a:xfrm>
                      </wpg:grpSpPr>
                      <wps:wsp>
                        <wps:cNvPr id="203" name="Graphic 203"/>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204" name="Graphic 204"/>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205" name="Textbox 205"/>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206" name="Textbox 206"/>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07" name="Textbox 207"/>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08" name="Textbox 208"/>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Offerte</w:t>
                              </w:r>
                              <w:r>
                                <w:rPr>
                                  <w:b/>
                                  <w:color w:val="000000"/>
                                  <w:spacing w:val="-9"/>
                                  <w:sz w:val="20"/>
                                </w:rPr>
                                <w:t> </w:t>
                              </w:r>
                              <w:r>
                                <w:rPr>
                                  <w:b/>
                                  <w:color w:val="000000"/>
                                  <w:sz w:val="20"/>
                                </w:rPr>
                                <w:t>imputabili</w:t>
                              </w:r>
                              <w:r>
                                <w:rPr>
                                  <w:b/>
                                  <w:color w:val="000000"/>
                                  <w:spacing w:val="-9"/>
                                  <w:sz w:val="20"/>
                                </w:rPr>
                                <w:t> </w:t>
                              </w:r>
                              <w:r>
                                <w:rPr>
                                  <w:b/>
                                  <w:color w:val="000000"/>
                                  <w:sz w:val="20"/>
                                </w:rPr>
                                <w:t>ad</w:t>
                              </w:r>
                              <w:r>
                                <w:rPr>
                                  <w:b/>
                                  <w:color w:val="000000"/>
                                  <w:spacing w:val="-9"/>
                                  <w:sz w:val="20"/>
                                </w:rPr>
                                <w:t> </w:t>
                              </w:r>
                              <w:r>
                                <w:rPr>
                                  <w:b/>
                                  <w:color w:val="000000"/>
                                  <w:sz w:val="20"/>
                                </w:rPr>
                                <w:t>un</w:t>
                              </w:r>
                              <w:r>
                                <w:rPr>
                                  <w:b/>
                                  <w:color w:val="000000"/>
                                  <w:spacing w:val="-9"/>
                                  <w:sz w:val="20"/>
                                </w:rPr>
                                <w:t> </w:t>
                              </w:r>
                              <w:r>
                                <w:rPr>
                                  <w:b/>
                                  <w:color w:val="000000"/>
                                  <w:sz w:val="20"/>
                                </w:rPr>
                                <w:t>unico centro decisionale*</w:t>
                              </w:r>
                            </w:p>
                            <w:p>
                              <w:pPr>
                                <w:spacing w:line="261" w:lineRule="auto" w:before="147"/>
                                <w:ind w:left="99" w:right="112" w:firstLine="0"/>
                                <w:jc w:val="left"/>
                                <w:rPr>
                                  <w:b/>
                                  <w:color w:val="000000"/>
                                  <w:sz w:val="16"/>
                                </w:rPr>
                              </w:pPr>
                              <w:r>
                                <w:rPr>
                                  <w:b/>
                                  <w:color w:val="000000"/>
                                  <w:sz w:val="16"/>
                                </w:rPr>
                                <w:t>L'operatore economico si trova, rispetto ad un altro partecipante alla medesima</w:t>
                              </w:r>
                              <w:r>
                                <w:rPr>
                                  <w:b/>
                                  <w:color w:val="000000"/>
                                  <w:spacing w:val="-9"/>
                                  <w:sz w:val="16"/>
                                </w:rPr>
                                <w:t> </w:t>
                              </w:r>
                              <w:r>
                                <w:rPr>
                                  <w:b/>
                                  <w:color w:val="000000"/>
                                  <w:sz w:val="16"/>
                                </w:rPr>
                                <w:t>procedura</w:t>
                              </w:r>
                              <w:r>
                                <w:rPr>
                                  <w:b/>
                                  <w:color w:val="000000"/>
                                  <w:spacing w:val="-9"/>
                                  <w:sz w:val="16"/>
                                </w:rPr>
                                <w:t> </w:t>
                              </w:r>
                              <w:r>
                                <w:rPr>
                                  <w:b/>
                                  <w:color w:val="000000"/>
                                  <w:sz w:val="16"/>
                                </w:rPr>
                                <w:t>di</w:t>
                              </w:r>
                              <w:r>
                                <w:rPr>
                                  <w:b/>
                                  <w:color w:val="000000"/>
                                  <w:spacing w:val="-9"/>
                                  <w:sz w:val="16"/>
                                </w:rPr>
                                <w:t> </w:t>
                              </w:r>
                              <w:r>
                                <w:rPr>
                                  <w:b/>
                                  <w:color w:val="000000"/>
                                  <w:sz w:val="16"/>
                                </w:rPr>
                                <w:t>affidamento,</w:t>
                              </w:r>
                              <w:r>
                                <w:rPr>
                                  <w:b/>
                                  <w:color w:val="000000"/>
                                  <w:spacing w:val="-9"/>
                                  <w:sz w:val="16"/>
                                </w:rPr>
                                <w:t> </w:t>
                              </w:r>
                              <w:r>
                                <w:rPr>
                                  <w:b/>
                                  <w:color w:val="000000"/>
                                  <w:sz w:val="16"/>
                                </w:rPr>
                                <w:t>in una situazione di controllo di cui all'articolo 2359 del codice civile o in una qualsiasi relazione, anche di fatto, che comporti che le offerte siano imputabili a un unico centro decisionale o è comunque a conoscenza della partecipazione alla gara di soggetti che si trovano in una delle situazioni di controllo di cui all'articolo 2359 del codice civile.</w:t>
                              </w:r>
                            </w:p>
                            <w:p>
                              <w:pPr>
                                <w:spacing w:line="240" w:lineRule="auto" w:before="8"/>
                                <w:rPr>
                                  <w:b/>
                                  <w:color w:val="000000"/>
                                  <w:sz w:val="16"/>
                                </w:rPr>
                              </w:pPr>
                            </w:p>
                            <w:p>
                              <w:pPr>
                                <w:spacing w:line="261" w:lineRule="auto" w:before="1"/>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95</w:t>
                              </w:r>
                              <w:r>
                                <w:rPr>
                                  <w:b/>
                                  <w:color w:val="000000"/>
                                  <w:spacing w:val="-7"/>
                                  <w:sz w:val="16"/>
                                </w:rPr>
                                <w:t> </w:t>
                              </w:r>
                              <w:r>
                                <w:rPr>
                                  <w:b/>
                                  <w:color w:val="000000"/>
                                  <w:sz w:val="16"/>
                                </w:rPr>
                                <w:t>comma</w:t>
                              </w:r>
                              <w:r>
                                <w:rPr>
                                  <w:b/>
                                  <w:color w:val="000000"/>
                                  <w:spacing w:val="-7"/>
                                  <w:sz w:val="16"/>
                                </w:rPr>
                                <w:t> </w:t>
                              </w:r>
                              <w:r>
                                <w:rPr>
                                  <w:b/>
                                  <w:color w:val="000000"/>
                                  <w:sz w:val="16"/>
                                </w:rPr>
                                <w:t>1</w:t>
                              </w:r>
                              <w:r>
                                <w:rPr>
                                  <w:b/>
                                  <w:color w:val="000000"/>
                                  <w:sz w:val="16"/>
                                </w:rPr>
                                <w:t> lettera d)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4496" id="docshapegroup170" coordorigin="567,557" coordsize="10772,8420">
                <v:line style="position:absolute" from="567,567" to="11339,567" stroked="true" strokeweight=".85pt" strokecolor="#000000">
                  <v:stroke dashstyle="solid"/>
                </v:line>
                <v:shape style="position:absolute;left:607;top:567;width:10692;height:8400" id="docshape171"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72"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73"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74"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75"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Offerte</w:t>
                        </w:r>
                        <w:r>
                          <w:rPr>
                            <w:b/>
                            <w:color w:val="000000"/>
                            <w:spacing w:val="-9"/>
                            <w:sz w:val="20"/>
                          </w:rPr>
                          <w:t> </w:t>
                        </w:r>
                        <w:r>
                          <w:rPr>
                            <w:b/>
                            <w:color w:val="000000"/>
                            <w:sz w:val="20"/>
                          </w:rPr>
                          <w:t>imputabili</w:t>
                        </w:r>
                        <w:r>
                          <w:rPr>
                            <w:b/>
                            <w:color w:val="000000"/>
                            <w:spacing w:val="-9"/>
                            <w:sz w:val="20"/>
                          </w:rPr>
                          <w:t> </w:t>
                        </w:r>
                        <w:r>
                          <w:rPr>
                            <w:b/>
                            <w:color w:val="000000"/>
                            <w:sz w:val="20"/>
                          </w:rPr>
                          <w:t>ad</w:t>
                        </w:r>
                        <w:r>
                          <w:rPr>
                            <w:b/>
                            <w:color w:val="000000"/>
                            <w:spacing w:val="-9"/>
                            <w:sz w:val="20"/>
                          </w:rPr>
                          <w:t> </w:t>
                        </w:r>
                        <w:r>
                          <w:rPr>
                            <w:b/>
                            <w:color w:val="000000"/>
                            <w:sz w:val="20"/>
                          </w:rPr>
                          <w:t>un</w:t>
                        </w:r>
                        <w:r>
                          <w:rPr>
                            <w:b/>
                            <w:color w:val="000000"/>
                            <w:spacing w:val="-9"/>
                            <w:sz w:val="20"/>
                          </w:rPr>
                          <w:t> </w:t>
                        </w:r>
                        <w:r>
                          <w:rPr>
                            <w:b/>
                            <w:color w:val="000000"/>
                            <w:sz w:val="20"/>
                          </w:rPr>
                          <w:t>unico centro decisionale*</w:t>
                        </w:r>
                      </w:p>
                      <w:p>
                        <w:pPr>
                          <w:spacing w:line="261" w:lineRule="auto" w:before="147"/>
                          <w:ind w:left="99" w:right="112" w:firstLine="0"/>
                          <w:jc w:val="left"/>
                          <w:rPr>
                            <w:b/>
                            <w:color w:val="000000"/>
                            <w:sz w:val="16"/>
                          </w:rPr>
                        </w:pPr>
                        <w:r>
                          <w:rPr>
                            <w:b/>
                            <w:color w:val="000000"/>
                            <w:sz w:val="16"/>
                          </w:rPr>
                          <w:t>L'operatore economico si trova, rispetto ad un altro partecipante alla medesima</w:t>
                        </w:r>
                        <w:r>
                          <w:rPr>
                            <w:b/>
                            <w:color w:val="000000"/>
                            <w:spacing w:val="-9"/>
                            <w:sz w:val="16"/>
                          </w:rPr>
                          <w:t> </w:t>
                        </w:r>
                        <w:r>
                          <w:rPr>
                            <w:b/>
                            <w:color w:val="000000"/>
                            <w:sz w:val="16"/>
                          </w:rPr>
                          <w:t>procedura</w:t>
                        </w:r>
                        <w:r>
                          <w:rPr>
                            <w:b/>
                            <w:color w:val="000000"/>
                            <w:spacing w:val="-9"/>
                            <w:sz w:val="16"/>
                          </w:rPr>
                          <w:t> </w:t>
                        </w:r>
                        <w:r>
                          <w:rPr>
                            <w:b/>
                            <w:color w:val="000000"/>
                            <w:sz w:val="16"/>
                          </w:rPr>
                          <w:t>di</w:t>
                        </w:r>
                        <w:r>
                          <w:rPr>
                            <w:b/>
                            <w:color w:val="000000"/>
                            <w:spacing w:val="-9"/>
                            <w:sz w:val="16"/>
                          </w:rPr>
                          <w:t> </w:t>
                        </w:r>
                        <w:r>
                          <w:rPr>
                            <w:b/>
                            <w:color w:val="000000"/>
                            <w:sz w:val="16"/>
                          </w:rPr>
                          <w:t>affidamento,</w:t>
                        </w:r>
                        <w:r>
                          <w:rPr>
                            <w:b/>
                            <w:color w:val="000000"/>
                            <w:spacing w:val="-9"/>
                            <w:sz w:val="16"/>
                          </w:rPr>
                          <w:t> </w:t>
                        </w:r>
                        <w:r>
                          <w:rPr>
                            <w:b/>
                            <w:color w:val="000000"/>
                            <w:sz w:val="16"/>
                          </w:rPr>
                          <w:t>in una situazione di controllo di cui all'articolo 2359 del codice civile o in una qualsiasi relazione, anche di fatto, che comporti che le offerte siano imputabili a un unico centro decisionale o è comunque a conoscenza della partecipazione alla gara di soggetti che si trovano in una delle situazioni di controllo di cui all'articolo 2359 del codice civile.</w:t>
                        </w:r>
                      </w:p>
                      <w:p>
                        <w:pPr>
                          <w:spacing w:line="240" w:lineRule="auto" w:before="8"/>
                          <w:rPr>
                            <w:b/>
                            <w:color w:val="000000"/>
                            <w:sz w:val="16"/>
                          </w:rPr>
                        </w:pPr>
                      </w:p>
                      <w:p>
                        <w:pPr>
                          <w:spacing w:line="261" w:lineRule="auto" w:before="1"/>
                          <w:ind w:left="99" w:right="199" w:firstLine="0"/>
                          <w:jc w:val="left"/>
                          <w:rPr>
                            <w:b/>
                            <w:color w:val="000000"/>
                            <w:sz w:val="16"/>
                          </w:rPr>
                        </w:pPr>
                        <w:r>
                          <w:rPr>
                            <w:b/>
                            <w:color w:val="000000"/>
                            <w:sz w:val="16"/>
                          </w:rPr>
                          <w:t>*</w:t>
                        </w:r>
                        <w:r>
                          <w:rPr>
                            <w:b/>
                            <w:color w:val="000000"/>
                            <w:spacing w:val="-7"/>
                            <w:sz w:val="16"/>
                          </w:rPr>
                          <w:t> </w:t>
                        </w:r>
                        <w:r>
                          <w:rPr>
                            <w:b/>
                            <w:color w:val="000000"/>
                            <w:sz w:val="16"/>
                          </w:rPr>
                          <w:t>Ai</w:t>
                        </w:r>
                        <w:r>
                          <w:rPr>
                            <w:b/>
                            <w:color w:val="000000"/>
                            <w:spacing w:val="-7"/>
                            <w:sz w:val="16"/>
                          </w:rPr>
                          <w:t> </w:t>
                        </w:r>
                        <w:r>
                          <w:rPr>
                            <w:b/>
                            <w:color w:val="000000"/>
                            <w:sz w:val="16"/>
                          </w:rPr>
                          <w:t>sensi</w:t>
                        </w:r>
                        <w:r>
                          <w:rPr>
                            <w:b/>
                            <w:color w:val="000000"/>
                            <w:spacing w:val="-7"/>
                            <w:sz w:val="16"/>
                          </w:rPr>
                          <w:t> </w:t>
                        </w:r>
                        <w:r>
                          <w:rPr>
                            <w:b/>
                            <w:color w:val="000000"/>
                            <w:sz w:val="16"/>
                          </w:rPr>
                          <w:t>dell''articolo</w:t>
                        </w:r>
                        <w:r>
                          <w:rPr>
                            <w:b/>
                            <w:color w:val="000000"/>
                            <w:spacing w:val="-7"/>
                            <w:sz w:val="16"/>
                          </w:rPr>
                          <w:t> </w:t>
                        </w:r>
                        <w:r>
                          <w:rPr>
                            <w:b/>
                            <w:color w:val="000000"/>
                            <w:sz w:val="16"/>
                          </w:rPr>
                          <w:t>95</w:t>
                        </w:r>
                        <w:r>
                          <w:rPr>
                            <w:b/>
                            <w:color w:val="000000"/>
                            <w:spacing w:val="-7"/>
                            <w:sz w:val="16"/>
                          </w:rPr>
                          <w:t> </w:t>
                        </w:r>
                        <w:r>
                          <w:rPr>
                            <w:b/>
                            <w:color w:val="000000"/>
                            <w:sz w:val="16"/>
                          </w:rPr>
                          <w:t>comma</w:t>
                        </w:r>
                        <w:r>
                          <w:rPr>
                            <w:b/>
                            <w:color w:val="000000"/>
                            <w:spacing w:val="-7"/>
                            <w:sz w:val="16"/>
                          </w:rPr>
                          <w:t> </w:t>
                        </w:r>
                        <w:r>
                          <w:rPr>
                            <w:b/>
                            <w:color w:val="000000"/>
                            <w:sz w:val="16"/>
                          </w:rPr>
                          <w:t>1</w:t>
                        </w:r>
                        <w:r>
                          <w:rPr>
                            <w:b/>
                            <w:color w:val="000000"/>
                            <w:sz w:val="16"/>
                          </w:rPr>
                          <w:t> lettera d)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82496">
                <wp:simplePos x="0" y="0"/>
                <wp:positionH relativeFrom="page">
                  <wp:posOffset>360045</wp:posOffset>
                </wp:positionH>
                <wp:positionV relativeFrom="page">
                  <wp:posOffset>353695</wp:posOffset>
                </wp:positionV>
                <wp:extent cx="6840220" cy="5346700"/>
                <wp:effectExtent l="0" t="0" r="0" b="0"/>
                <wp:wrapNone/>
                <wp:docPr id="209" name="Group 209"/>
                <wp:cNvGraphicFramePr>
                  <a:graphicFrameLocks/>
                </wp:cNvGraphicFramePr>
                <a:graphic>
                  <a:graphicData uri="http://schemas.microsoft.com/office/word/2010/wordprocessingGroup">
                    <wpg:wgp>
                      <wpg:cNvPr id="209" name="Group 209"/>
                      <wpg:cNvGrpSpPr/>
                      <wpg:grpSpPr>
                        <a:xfrm>
                          <a:off x="0" y="0"/>
                          <a:ext cx="6840220" cy="5346700"/>
                          <a:chExt cx="6840220" cy="5346700"/>
                        </a:xfrm>
                      </wpg:grpSpPr>
                      <wps:wsp>
                        <wps:cNvPr id="210" name="Graphic 210"/>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211" name="Graphic 211"/>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212" name="Textbox 212"/>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213" name="Textbox 213"/>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14" name="Textbox 214"/>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15" name="Textbox 215"/>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Ogni</w:t>
                              </w:r>
                              <w:r>
                                <w:rPr>
                                  <w:b/>
                                  <w:color w:val="000000"/>
                                  <w:spacing w:val="-8"/>
                                  <w:sz w:val="20"/>
                                </w:rPr>
                                <w:t> </w:t>
                              </w:r>
                              <w:r>
                                <w:rPr>
                                  <w:b/>
                                  <w:color w:val="000000"/>
                                  <w:sz w:val="20"/>
                                </w:rPr>
                                <w:t>altro</w:t>
                              </w:r>
                              <w:r>
                                <w:rPr>
                                  <w:b/>
                                  <w:color w:val="000000"/>
                                  <w:spacing w:val="-8"/>
                                  <w:sz w:val="20"/>
                                </w:rPr>
                                <w:t> </w:t>
                              </w:r>
                              <w:r>
                                <w:rPr>
                                  <w:b/>
                                  <w:color w:val="000000"/>
                                  <w:sz w:val="20"/>
                                </w:rPr>
                                <w:t>delitto</w:t>
                              </w:r>
                              <w:r>
                                <w:rPr>
                                  <w:b/>
                                  <w:color w:val="000000"/>
                                  <w:spacing w:val="-8"/>
                                  <w:sz w:val="20"/>
                                </w:rPr>
                                <w:t> </w:t>
                              </w:r>
                              <w:r>
                                <w:rPr>
                                  <w:b/>
                                  <w:color w:val="000000"/>
                                  <w:sz w:val="20"/>
                                </w:rPr>
                                <w:t>da</w:t>
                              </w:r>
                              <w:r>
                                <w:rPr>
                                  <w:b/>
                                  <w:color w:val="000000"/>
                                  <w:spacing w:val="-8"/>
                                  <w:sz w:val="20"/>
                                </w:rPr>
                                <w:t> </w:t>
                              </w:r>
                              <w:r>
                                <w:rPr>
                                  <w:b/>
                                  <w:color w:val="000000"/>
                                  <w:sz w:val="20"/>
                                </w:rPr>
                                <w:t>cui</w:t>
                              </w:r>
                              <w:r>
                                <w:rPr>
                                  <w:b/>
                                  <w:color w:val="000000"/>
                                  <w:spacing w:val="-8"/>
                                  <w:sz w:val="20"/>
                                </w:rPr>
                                <w:t> </w:t>
                              </w:r>
                              <w:r>
                                <w:rPr>
                                  <w:b/>
                                  <w:color w:val="000000"/>
                                  <w:sz w:val="20"/>
                                </w:rPr>
                                <w:t>derivi, quale pena accessoria, l’incapacità di contrattare con la pubblica amministrazione*</w:t>
                              </w:r>
                            </w:p>
                            <w:p>
                              <w:pPr>
                                <w:spacing w:line="261" w:lineRule="auto" w:before="145"/>
                                <w:ind w:left="99" w:right="125" w:firstLine="0"/>
                                <w:jc w:val="left"/>
                                <w:rPr>
                                  <w:b/>
                                  <w:color w:val="000000"/>
                                  <w:sz w:val="16"/>
                                </w:rPr>
                              </w:pPr>
                              <w:r>
                                <w:rPr>
                                  <w:b/>
                                  <w:color w:val="000000"/>
                                  <w:sz w:val="16"/>
                                </w:rPr>
                                <w:t>L'operatore economico, ovvero il titolare</w:t>
                              </w:r>
                              <w:r>
                                <w:rPr>
                                  <w:b/>
                                  <w:color w:val="000000"/>
                                  <w:spacing w:val="-1"/>
                                  <w:sz w:val="16"/>
                                </w:rPr>
                                <w:t> </w:t>
                              </w:r>
                              <w:r>
                                <w:rPr>
                                  <w:b/>
                                  <w:color w:val="000000"/>
                                  <w:sz w:val="16"/>
                                </w:rPr>
                                <w:t>o</w:t>
                              </w:r>
                              <w:r>
                                <w:rPr>
                                  <w:b/>
                                  <w:color w:val="000000"/>
                                  <w:spacing w:val="-1"/>
                                  <w:sz w:val="16"/>
                                </w:rPr>
                                <w:t> </w:t>
                              </w:r>
                              <w:r>
                                <w:rPr>
                                  <w:b/>
                                  <w:color w:val="000000"/>
                                  <w:sz w:val="16"/>
                                </w:rPr>
                                <w:t>il</w:t>
                              </w:r>
                              <w:r>
                                <w:rPr>
                                  <w:b/>
                                  <w:color w:val="000000"/>
                                  <w:spacing w:val="-1"/>
                                  <w:sz w:val="16"/>
                                </w:rPr>
                                <w:t> </w:t>
                              </w:r>
                              <w:r>
                                <w:rPr>
                                  <w:b/>
                                  <w:color w:val="000000"/>
                                  <w:sz w:val="16"/>
                                </w:rPr>
                                <w:t>direttore</w:t>
                              </w:r>
                              <w:r>
                                <w:rPr>
                                  <w:b/>
                                  <w:color w:val="000000"/>
                                  <w:spacing w:val="-1"/>
                                  <w:sz w:val="16"/>
                                </w:rPr>
                                <w:t> </w:t>
                              </w:r>
                              <w:r>
                                <w:rPr>
                                  <w:b/>
                                  <w:color w:val="000000"/>
                                  <w:sz w:val="16"/>
                                </w:rPr>
                                <w:t>tecnico</w:t>
                              </w:r>
                              <w:r>
                                <w:rPr>
                                  <w:b/>
                                  <w:color w:val="000000"/>
                                  <w:spacing w:val="-1"/>
                                  <w:sz w:val="16"/>
                                </w:rPr>
                                <w:t> </w:t>
                              </w:r>
                              <w:r>
                                <w:rPr>
                                  <w:b/>
                                  <w:color w:val="000000"/>
                                  <w:sz w:val="16"/>
                                </w:rPr>
                                <w:t>di</w:t>
                              </w:r>
                              <w:r>
                                <w:rPr>
                                  <w:b/>
                                  <w:color w:val="000000"/>
                                  <w:spacing w:val="-1"/>
                                  <w:sz w:val="16"/>
                                </w:rPr>
                                <w:t> </w:t>
                              </w:r>
                              <w:r>
                                <w:rPr>
                                  <w:b/>
                                  <w:color w:val="000000"/>
                                  <w:sz w:val="16"/>
                                </w:rPr>
                                <w:t>impresa individuale, il socio amministratore o direttore tecnico di società in nome collettivo, il socio accomandatario o il direttore tecnico di società in accomandita semplice, i membri del consiglio di amministrazione cui sia stata conferita la legale</w:t>
                              </w:r>
                              <w:r>
                                <w:rPr>
                                  <w:b/>
                                  <w:color w:val="000000"/>
                                  <w:spacing w:val="40"/>
                                  <w:sz w:val="16"/>
                                </w:rPr>
                                <w:t> </w:t>
                              </w:r>
                              <w:r>
                                <w:rPr>
                                  <w:b/>
                                  <w:color w:val="000000"/>
                                  <w:sz w:val="16"/>
                                </w:rPr>
                                <w:t>rappresentanza compresi gli institori e</w:t>
                              </w:r>
                              <w:r>
                                <w:rPr>
                                  <w:b/>
                                  <w:color w:val="000000"/>
                                  <w:spacing w:val="40"/>
                                  <w:sz w:val="16"/>
                                </w:rPr>
                                <w:t> </w:t>
                              </w:r>
                              <w:r>
                                <w:rPr>
                                  <w:b/>
                                  <w:color w:val="000000"/>
                                  <w:sz w:val="16"/>
                                </w:rPr>
                                <w:t>i procuratori generali, i componenti degli</w:t>
                              </w:r>
                              <w:r>
                                <w:rPr>
                                  <w:b/>
                                  <w:color w:val="000000"/>
                                  <w:spacing w:val="-6"/>
                                  <w:sz w:val="16"/>
                                </w:rPr>
                                <w:t> </w:t>
                              </w:r>
                              <w:r>
                                <w:rPr>
                                  <w:b/>
                                  <w:color w:val="000000"/>
                                  <w:sz w:val="16"/>
                                </w:rPr>
                                <w:t>organi</w:t>
                              </w:r>
                              <w:r>
                                <w:rPr>
                                  <w:b/>
                                  <w:color w:val="000000"/>
                                  <w:spacing w:val="-6"/>
                                  <w:sz w:val="16"/>
                                </w:rPr>
                                <w:t> </w:t>
                              </w:r>
                              <w:r>
                                <w:rPr>
                                  <w:b/>
                                  <w:color w:val="000000"/>
                                  <w:sz w:val="16"/>
                                </w:rPr>
                                <w:t>con</w:t>
                              </w:r>
                              <w:r>
                                <w:rPr>
                                  <w:b/>
                                  <w:color w:val="000000"/>
                                  <w:spacing w:val="-6"/>
                                  <w:sz w:val="16"/>
                                </w:rPr>
                                <w:t> </w:t>
                              </w:r>
                              <w:r>
                                <w:rPr>
                                  <w:b/>
                                  <w:color w:val="000000"/>
                                  <w:sz w:val="16"/>
                                </w:rPr>
                                <w:t>poteri</w:t>
                              </w:r>
                              <w:r>
                                <w:rPr>
                                  <w:b/>
                                  <w:color w:val="000000"/>
                                  <w:spacing w:val="-6"/>
                                  <w:sz w:val="16"/>
                                </w:rPr>
                                <w:t> </w:t>
                              </w:r>
                              <w:r>
                                <w:rPr>
                                  <w:b/>
                                  <w:color w:val="000000"/>
                                  <w:sz w:val="16"/>
                                </w:rPr>
                                <w:t>di</w:t>
                              </w:r>
                              <w:r>
                                <w:rPr>
                                  <w:b/>
                                  <w:color w:val="000000"/>
                                  <w:spacing w:val="-6"/>
                                  <w:sz w:val="16"/>
                                </w:rPr>
                                <w:t> </w:t>
                              </w:r>
                              <w:r>
                                <w:rPr>
                                  <w:b/>
                                  <w:color w:val="000000"/>
                                  <w:sz w:val="16"/>
                                </w:rPr>
                                <w:t>direzione</w:t>
                              </w:r>
                              <w:r>
                                <w:rPr>
                                  <w:b/>
                                  <w:color w:val="000000"/>
                                  <w:spacing w:val="-6"/>
                                  <w:sz w:val="16"/>
                                </w:rPr>
                                <w:t> </w:t>
                              </w:r>
                              <w:r>
                                <w:rPr>
                                  <w:b/>
                                  <w:color w:val="000000"/>
                                  <w:sz w:val="16"/>
                                </w:rPr>
                                <w:t>o</w:t>
                              </w:r>
                              <w:r>
                                <w:rPr>
                                  <w:b/>
                                  <w:color w:val="000000"/>
                                  <w:spacing w:val="-6"/>
                                  <w:sz w:val="16"/>
                                </w:rPr>
                                <w:t> </w:t>
                              </w:r>
                              <w:r>
                                <w:rPr>
                                  <w:b/>
                                  <w:color w:val="000000"/>
                                  <w:sz w:val="16"/>
                                </w:rPr>
                                <w:t>di vigilanza</w:t>
                              </w:r>
                              <w:r>
                                <w:rPr>
                                  <w:b/>
                                  <w:color w:val="000000"/>
                                  <w:spacing w:val="-2"/>
                                  <w:sz w:val="16"/>
                                </w:rPr>
                                <w:t> </w:t>
                              </w:r>
                              <w:r>
                                <w:rPr>
                                  <w:b/>
                                  <w:color w:val="000000"/>
                                  <w:sz w:val="16"/>
                                </w:rPr>
                                <w:t>o</w:t>
                              </w:r>
                              <w:r>
                                <w:rPr>
                                  <w:b/>
                                  <w:color w:val="000000"/>
                                  <w:spacing w:val="-2"/>
                                  <w:sz w:val="16"/>
                                </w:rPr>
                                <w:t> </w:t>
                              </w:r>
                              <w:r>
                                <w:rPr>
                                  <w:b/>
                                  <w:color w:val="000000"/>
                                  <w:sz w:val="16"/>
                                </w:rPr>
                                <w:t>i</w:t>
                              </w:r>
                              <w:r>
                                <w:rPr>
                                  <w:b/>
                                  <w:color w:val="000000"/>
                                  <w:spacing w:val="-2"/>
                                  <w:sz w:val="16"/>
                                </w:rPr>
                                <w:t> </w:t>
                              </w:r>
                              <w:r>
                                <w:rPr>
                                  <w:b/>
                                  <w:color w:val="000000"/>
                                  <w:sz w:val="16"/>
                                </w:rPr>
                                <w:t>soggetti</w:t>
                              </w:r>
                              <w:r>
                                <w:rPr>
                                  <w:b/>
                                  <w:color w:val="000000"/>
                                  <w:spacing w:val="-2"/>
                                  <w:sz w:val="16"/>
                                </w:rPr>
                                <w:t> </w:t>
                              </w:r>
                              <w:r>
                                <w:rPr>
                                  <w:b/>
                                  <w:color w:val="000000"/>
                                  <w:sz w:val="16"/>
                                </w:rPr>
                                <w:t>muniti</w:t>
                              </w:r>
                              <w:r>
                                <w:rPr>
                                  <w:b/>
                                  <w:color w:val="000000"/>
                                  <w:spacing w:val="-2"/>
                                  <w:sz w:val="16"/>
                                </w:rPr>
                                <w:t> </w:t>
                              </w:r>
                              <w:r>
                                <w:rPr>
                                  <w:b/>
                                  <w:color w:val="000000"/>
                                  <w:sz w:val="16"/>
                                </w:rPr>
                                <w:t>di</w:t>
                              </w:r>
                              <w:r>
                                <w:rPr>
                                  <w:b/>
                                  <w:color w:val="000000"/>
                                  <w:spacing w:val="-2"/>
                                  <w:sz w:val="16"/>
                                </w:rPr>
                                <w:t> </w:t>
                              </w:r>
                              <w:r>
                                <w:rPr>
                                  <w:b/>
                                  <w:color w:val="000000"/>
                                  <w:sz w:val="16"/>
                                </w:rPr>
                                <w:t>poteri</w:t>
                              </w:r>
                              <w:r>
                                <w:rPr>
                                  <w:b/>
                                  <w:color w:val="000000"/>
                                  <w:spacing w:val="-2"/>
                                  <w:sz w:val="16"/>
                                </w:rPr>
                                <w:t> </w:t>
                              </w:r>
                              <w:r>
                                <w:rPr>
                                  <w:b/>
                                  <w:color w:val="000000"/>
                                  <w:sz w:val="16"/>
                                </w:rPr>
                                <w:t>di rappresentanza direzione o di controllo, il direttore tecnico, il socio unico, l'amministratore di fatto, è stato condannato con sentenza definitiva o decreto penale di condanna divenuto irrevocabile per ogni altro delitto da</w:t>
                              </w:r>
                              <w:r>
                                <w:rPr>
                                  <w:b/>
                                  <w:color w:val="000000"/>
                                  <w:spacing w:val="40"/>
                                  <w:sz w:val="16"/>
                                </w:rPr>
                                <w:t> </w:t>
                              </w:r>
                              <w:r>
                                <w:rPr>
                                  <w:b/>
                                  <w:color w:val="000000"/>
                                  <w:sz w:val="16"/>
                                </w:rPr>
                                <w:t>cui derivi, quale pena accessoria, l'incapacità di contrattare con la pubblica amministrazione, con sentenza pronunciata non più di</w:t>
                              </w:r>
                              <w:r>
                                <w:rPr>
                                  <w:b/>
                                  <w:color w:val="000000"/>
                                  <w:spacing w:val="40"/>
                                  <w:sz w:val="16"/>
                                </w:rPr>
                                <w:t> </w:t>
                              </w:r>
                              <w:r>
                                <w:rPr>
                                  <w:b/>
                                  <w:color w:val="000000"/>
                                  <w:sz w:val="16"/>
                                </w:rPr>
                                <w:t>cinque anni fa o in seguito alla quale sia ancora applicabile un periodo di esclusione stabilito direttamente nella </w:t>
                              </w:r>
                              <w:r>
                                <w:rPr>
                                  <w:b/>
                                  <w:color w:val="000000"/>
                                  <w:spacing w:val="-2"/>
                                  <w:sz w:val="16"/>
                                </w:rPr>
                                <w:t>sentenza.</w:t>
                              </w:r>
                            </w:p>
                            <w:p>
                              <w:pPr>
                                <w:spacing w:line="240" w:lineRule="auto" w:before="1"/>
                                <w:rPr>
                                  <w:b/>
                                  <w:color w:val="000000"/>
                                  <w:sz w:val="16"/>
                                </w:rPr>
                              </w:pPr>
                            </w:p>
                            <w:p>
                              <w:pPr>
                                <w:spacing w:line="261" w:lineRule="auto" w:before="1"/>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h) del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3984" id="docshapegroup176" coordorigin="567,557" coordsize="10772,8420">
                <v:line style="position:absolute" from="567,567" to="11339,567" stroked="true" strokeweight=".85pt" strokecolor="#000000">
                  <v:stroke dashstyle="solid"/>
                </v:line>
                <v:shape style="position:absolute;left:607;top:567;width:10692;height:8400" id="docshape177"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78"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79"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80"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81"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99" w:firstLine="0"/>
                          <w:jc w:val="left"/>
                          <w:rPr>
                            <w:b/>
                            <w:color w:val="000000"/>
                            <w:sz w:val="20"/>
                          </w:rPr>
                        </w:pPr>
                        <w:r>
                          <w:rPr>
                            <w:b/>
                            <w:color w:val="000000"/>
                            <w:sz w:val="20"/>
                          </w:rPr>
                          <w:t>Ogni</w:t>
                        </w:r>
                        <w:r>
                          <w:rPr>
                            <w:b/>
                            <w:color w:val="000000"/>
                            <w:spacing w:val="-8"/>
                            <w:sz w:val="20"/>
                          </w:rPr>
                          <w:t> </w:t>
                        </w:r>
                        <w:r>
                          <w:rPr>
                            <w:b/>
                            <w:color w:val="000000"/>
                            <w:sz w:val="20"/>
                          </w:rPr>
                          <w:t>altro</w:t>
                        </w:r>
                        <w:r>
                          <w:rPr>
                            <w:b/>
                            <w:color w:val="000000"/>
                            <w:spacing w:val="-8"/>
                            <w:sz w:val="20"/>
                          </w:rPr>
                          <w:t> </w:t>
                        </w:r>
                        <w:r>
                          <w:rPr>
                            <w:b/>
                            <w:color w:val="000000"/>
                            <w:sz w:val="20"/>
                          </w:rPr>
                          <w:t>delitto</w:t>
                        </w:r>
                        <w:r>
                          <w:rPr>
                            <w:b/>
                            <w:color w:val="000000"/>
                            <w:spacing w:val="-8"/>
                            <w:sz w:val="20"/>
                          </w:rPr>
                          <w:t> </w:t>
                        </w:r>
                        <w:r>
                          <w:rPr>
                            <w:b/>
                            <w:color w:val="000000"/>
                            <w:sz w:val="20"/>
                          </w:rPr>
                          <w:t>da</w:t>
                        </w:r>
                        <w:r>
                          <w:rPr>
                            <w:b/>
                            <w:color w:val="000000"/>
                            <w:spacing w:val="-8"/>
                            <w:sz w:val="20"/>
                          </w:rPr>
                          <w:t> </w:t>
                        </w:r>
                        <w:r>
                          <w:rPr>
                            <w:b/>
                            <w:color w:val="000000"/>
                            <w:sz w:val="20"/>
                          </w:rPr>
                          <w:t>cui</w:t>
                        </w:r>
                        <w:r>
                          <w:rPr>
                            <w:b/>
                            <w:color w:val="000000"/>
                            <w:spacing w:val="-8"/>
                            <w:sz w:val="20"/>
                          </w:rPr>
                          <w:t> </w:t>
                        </w:r>
                        <w:r>
                          <w:rPr>
                            <w:b/>
                            <w:color w:val="000000"/>
                            <w:sz w:val="20"/>
                          </w:rPr>
                          <w:t>derivi, quale pena accessoria, l’incapacità di contrattare con la pubblica amministrazione*</w:t>
                        </w:r>
                      </w:p>
                      <w:p>
                        <w:pPr>
                          <w:spacing w:line="261" w:lineRule="auto" w:before="145"/>
                          <w:ind w:left="99" w:right="125" w:firstLine="0"/>
                          <w:jc w:val="left"/>
                          <w:rPr>
                            <w:b/>
                            <w:color w:val="000000"/>
                            <w:sz w:val="16"/>
                          </w:rPr>
                        </w:pPr>
                        <w:r>
                          <w:rPr>
                            <w:b/>
                            <w:color w:val="000000"/>
                            <w:sz w:val="16"/>
                          </w:rPr>
                          <w:t>L'operatore economico, ovvero il titolare</w:t>
                        </w:r>
                        <w:r>
                          <w:rPr>
                            <w:b/>
                            <w:color w:val="000000"/>
                            <w:spacing w:val="-1"/>
                            <w:sz w:val="16"/>
                          </w:rPr>
                          <w:t> </w:t>
                        </w:r>
                        <w:r>
                          <w:rPr>
                            <w:b/>
                            <w:color w:val="000000"/>
                            <w:sz w:val="16"/>
                          </w:rPr>
                          <w:t>o</w:t>
                        </w:r>
                        <w:r>
                          <w:rPr>
                            <w:b/>
                            <w:color w:val="000000"/>
                            <w:spacing w:val="-1"/>
                            <w:sz w:val="16"/>
                          </w:rPr>
                          <w:t> </w:t>
                        </w:r>
                        <w:r>
                          <w:rPr>
                            <w:b/>
                            <w:color w:val="000000"/>
                            <w:sz w:val="16"/>
                          </w:rPr>
                          <w:t>il</w:t>
                        </w:r>
                        <w:r>
                          <w:rPr>
                            <w:b/>
                            <w:color w:val="000000"/>
                            <w:spacing w:val="-1"/>
                            <w:sz w:val="16"/>
                          </w:rPr>
                          <w:t> </w:t>
                        </w:r>
                        <w:r>
                          <w:rPr>
                            <w:b/>
                            <w:color w:val="000000"/>
                            <w:sz w:val="16"/>
                          </w:rPr>
                          <w:t>direttore</w:t>
                        </w:r>
                        <w:r>
                          <w:rPr>
                            <w:b/>
                            <w:color w:val="000000"/>
                            <w:spacing w:val="-1"/>
                            <w:sz w:val="16"/>
                          </w:rPr>
                          <w:t> </w:t>
                        </w:r>
                        <w:r>
                          <w:rPr>
                            <w:b/>
                            <w:color w:val="000000"/>
                            <w:sz w:val="16"/>
                          </w:rPr>
                          <w:t>tecnico</w:t>
                        </w:r>
                        <w:r>
                          <w:rPr>
                            <w:b/>
                            <w:color w:val="000000"/>
                            <w:spacing w:val="-1"/>
                            <w:sz w:val="16"/>
                          </w:rPr>
                          <w:t> </w:t>
                        </w:r>
                        <w:r>
                          <w:rPr>
                            <w:b/>
                            <w:color w:val="000000"/>
                            <w:sz w:val="16"/>
                          </w:rPr>
                          <w:t>di</w:t>
                        </w:r>
                        <w:r>
                          <w:rPr>
                            <w:b/>
                            <w:color w:val="000000"/>
                            <w:spacing w:val="-1"/>
                            <w:sz w:val="16"/>
                          </w:rPr>
                          <w:t> </w:t>
                        </w:r>
                        <w:r>
                          <w:rPr>
                            <w:b/>
                            <w:color w:val="000000"/>
                            <w:sz w:val="16"/>
                          </w:rPr>
                          <w:t>impresa individuale, il socio amministratore o direttore tecnico di società in nome collettivo, il socio accomandatario o il direttore tecnico di società in accomandita semplice, i membri del consiglio di amministrazione cui sia stata conferita la legale</w:t>
                        </w:r>
                        <w:r>
                          <w:rPr>
                            <w:b/>
                            <w:color w:val="000000"/>
                            <w:spacing w:val="40"/>
                            <w:sz w:val="16"/>
                          </w:rPr>
                          <w:t> </w:t>
                        </w:r>
                        <w:r>
                          <w:rPr>
                            <w:b/>
                            <w:color w:val="000000"/>
                            <w:sz w:val="16"/>
                          </w:rPr>
                          <w:t>rappresentanza compresi gli institori e</w:t>
                        </w:r>
                        <w:r>
                          <w:rPr>
                            <w:b/>
                            <w:color w:val="000000"/>
                            <w:spacing w:val="40"/>
                            <w:sz w:val="16"/>
                          </w:rPr>
                          <w:t> </w:t>
                        </w:r>
                        <w:r>
                          <w:rPr>
                            <w:b/>
                            <w:color w:val="000000"/>
                            <w:sz w:val="16"/>
                          </w:rPr>
                          <w:t>i procuratori generali, i componenti degli</w:t>
                        </w:r>
                        <w:r>
                          <w:rPr>
                            <w:b/>
                            <w:color w:val="000000"/>
                            <w:spacing w:val="-6"/>
                            <w:sz w:val="16"/>
                          </w:rPr>
                          <w:t> </w:t>
                        </w:r>
                        <w:r>
                          <w:rPr>
                            <w:b/>
                            <w:color w:val="000000"/>
                            <w:sz w:val="16"/>
                          </w:rPr>
                          <w:t>organi</w:t>
                        </w:r>
                        <w:r>
                          <w:rPr>
                            <w:b/>
                            <w:color w:val="000000"/>
                            <w:spacing w:val="-6"/>
                            <w:sz w:val="16"/>
                          </w:rPr>
                          <w:t> </w:t>
                        </w:r>
                        <w:r>
                          <w:rPr>
                            <w:b/>
                            <w:color w:val="000000"/>
                            <w:sz w:val="16"/>
                          </w:rPr>
                          <w:t>con</w:t>
                        </w:r>
                        <w:r>
                          <w:rPr>
                            <w:b/>
                            <w:color w:val="000000"/>
                            <w:spacing w:val="-6"/>
                            <w:sz w:val="16"/>
                          </w:rPr>
                          <w:t> </w:t>
                        </w:r>
                        <w:r>
                          <w:rPr>
                            <w:b/>
                            <w:color w:val="000000"/>
                            <w:sz w:val="16"/>
                          </w:rPr>
                          <w:t>poteri</w:t>
                        </w:r>
                        <w:r>
                          <w:rPr>
                            <w:b/>
                            <w:color w:val="000000"/>
                            <w:spacing w:val="-6"/>
                            <w:sz w:val="16"/>
                          </w:rPr>
                          <w:t> </w:t>
                        </w:r>
                        <w:r>
                          <w:rPr>
                            <w:b/>
                            <w:color w:val="000000"/>
                            <w:sz w:val="16"/>
                          </w:rPr>
                          <w:t>di</w:t>
                        </w:r>
                        <w:r>
                          <w:rPr>
                            <w:b/>
                            <w:color w:val="000000"/>
                            <w:spacing w:val="-6"/>
                            <w:sz w:val="16"/>
                          </w:rPr>
                          <w:t> </w:t>
                        </w:r>
                        <w:r>
                          <w:rPr>
                            <w:b/>
                            <w:color w:val="000000"/>
                            <w:sz w:val="16"/>
                          </w:rPr>
                          <w:t>direzione</w:t>
                        </w:r>
                        <w:r>
                          <w:rPr>
                            <w:b/>
                            <w:color w:val="000000"/>
                            <w:spacing w:val="-6"/>
                            <w:sz w:val="16"/>
                          </w:rPr>
                          <w:t> </w:t>
                        </w:r>
                        <w:r>
                          <w:rPr>
                            <w:b/>
                            <w:color w:val="000000"/>
                            <w:sz w:val="16"/>
                          </w:rPr>
                          <w:t>o</w:t>
                        </w:r>
                        <w:r>
                          <w:rPr>
                            <w:b/>
                            <w:color w:val="000000"/>
                            <w:spacing w:val="-6"/>
                            <w:sz w:val="16"/>
                          </w:rPr>
                          <w:t> </w:t>
                        </w:r>
                        <w:r>
                          <w:rPr>
                            <w:b/>
                            <w:color w:val="000000"/>
                            <w:sz w:val="16"/>
                          </w:rPr>
                          <w:t>di vigilanza</w:t>
                        </w:r>
                        <w:r>
                          <w:rPr>
                            <w:b/>
                            <w:color w:val="000000"/>
                            <w:spacing w:val="-2"/>
                            <w:sz w:val="16"/>
                          </w:rPr>
                          <w:t> </w:t>
                        </w:r>
                        <w:r>
                          <w:rPr>
                            <w:b/>
                            <w:color w:val="000000"/>
                            <w:sz w:val="16"/>
                          </w:rPr>
                          <w:t>o</w:t>
                        </w:r>
                        <w:r>
                          <w:rPr>
                            <w:b/>
                            <w:color w:val="000000"/>
                            <w:spacing w:val="-2"/>
                            <w:sz w:val="16"/>
                          </w:rPr>
                          <w:t> </w:t>
                        </w:r>
                        <w:r>
                          <w:rPr>
                            <w:b/>
                            <w:color w:val="000000"/>
                            <w:sz w:val="16"/>
                          </w:rPr>
                          <w:t>i</w:t>
                        </w:r>
                        <w:r>
                          <w:rPr>
                            <w:b/>
                            <w:color w:val="000000"/>
                            <w:spacing w:val="-2"/>
                            <w:sz w:val="16"/>
                          </w:rPr>
                          <w:t> </w:t>
                        </w:r>
                        <w:r>
                          <w:rPr>
                            <w:b/>
                            <w:color w:val="000000"/>
                            <w:sz w:val="16"/>
                          </w:rPr>
                          <w:t>soggetti</w:t>
                        </w:r>
                        <w:r>
                          <w:rPr>
                            <w:b/>
                            <w:color w:val="000000"/>
                            <w:spacing w:val="-2"/>
                            <w:sz w:val="16"/>
                          </w:rPr>
                          <w:t> </w:t>
                        </w:r>
                        <w:r>
                          <w:rPr>
                            <w:b/>
                            <w:color w:val="000000"/>
                            <w:sz w:val="16"/>
                          </w:rPr>
                          <w:t>muniti</w:t>
                        </w:r>
                        <w:r>
                          <w:rPr>
                            <w:b/>
                            <w:color w:val="000000"/>
                            <w:spacing w:val="-2"/>
                            <w:sz w:val="16"/>
                          </w:rPr>
                          <w:t> </w:t>
                        </w:r>
                        <w:r>
                          <w:rPr>
                            <w:b/>
                            <w:color w:val="000000"/>
                            <w:sz w:val="16"/>
                          </w:rPr>
                          <w:t>di</w:t>
                        </w:r>
                        <w:r>
                          <w:rPr>
                            <w:b/>
                            <w:color w:val="000000"/>
                            <w:spacing w:val="-2"/>
                            <w:sz w:val="16"/>
                          </w:rPr>
                          <w:t> </w:t>
                        </w:r>
                        <w:r>
                          <w:rPr>
                            <w:b/>
                            <w:color w:val="000000"/>
                            <w:sz w:val="16"/>
                          </w:rPr>
                          <w:t>poteri</w:t>
                        </w:r>
                        <w:r>
                          <w:rPr>
                            <w:b/>
                            <w:color w:val="000000"/>
                            <w:spacing w:val="-2"/>
                            <w:sz w:val="16"/>
                          </w:rPr>
                          <w:t> </w:t>
                        </w:r>
                        <w:r>
                          <w:rPr>
                            <w:b/>
                            <w:color w:val="000000"/>
                            <w:sz w:val="16"/>
                          </w:rPr>
                          <w:t>di rappresentanza direzione o di controllo, il direttore tecnico, il socio unico, l'amministratore di fatto, è stato condannato con sentenza definitiva o decreto penale di condanna divenuto irrevocabile per ogni altro delitto da</w:t>
                        </w:r>
                        <w:r>
                          <w:rPr>
                            <w:b/>
                            <w:color w:val="000000"/>
                            <w:spacing w:val="40"/>
                            <w:sz w:val="16"/>
                          </w:rPr>
                          <w:t> </w:t>
                        </w:r>
                        <w:r>
                          <w:rPr>
                            <w:b/>
                            <w:color w:val="000000"/>
                            <w:sz w:val="16"/>
                          </w:rPr>
                          <w:t>cui derivi, quale pena accessoria, l'incapacità di contrattare con la pubblica amministrazione, con sentenza pronunciata non più di</w:t>
                        </w:r>
                        <w:r>
                          <w:rPr>
                            <w:b/>
                            <w:color w:val="000000"/>
                            <w:spacing w:val="40"/>
                            <w:sz w:val="16"/>
                          </w:rPr>
                          <w:t> </w:t>
                        </w:r>
                        <w:r>
                          <w:rPr>
                            <w:b/>
                            <w:color w:val="000000"/>
                            <w:sz w:val="16"/>
                          </w:rPr>
                          <w:t>cinque anni fa o in seguito alla quale sia ancora applicabile un periodo di esclusione stabilito direttamente nella </w:t>
                        </w:r>
                        <w:r>
                          <w:rPr>
                            <w:b/>
                            <w:color w:val="000000"/>
                            <w:spacing w:val="-2"/>
                            <w:sz w:val="16"/>
                          </w:rPr>
                          <w:t>sentenza.</w:t>
                        </w:r>
                      </w:p>
                      <w:p>
                        <w:pPr>
                          <w:spacing w:line="240" w:lineRule="auto" w:before="1"/>
                          <w:rPr>
                            <w:b/>
                            <w:color w:val="000000"/>
                            <w:sz w:val="16"/>
                          </w:rPr>
                        </w:pPr>
                      </w:p>
                      <w:p>
                        <w:pPr>
                          <w:spacing w:line="261" w:lineRule="auto" w:before="1"/>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h) 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83008">
                <wp:simplePos x="0" y="0"/>
                <wp:positionH relativeFrom="page">
                  <wp:posOffset>360045</wp:posOffset>
                </wp:positionH>
                <wp:positionV relativeFrom="page">
                  <wp:posOffset>353695</wp:posOffset>
                </wp:positionV>
                <wp:extent cx="6840220" cy="5346700"/>
                <wp:effectExtent l="0" t="0" r="0" b="0"/>
                <wp:wrapNone/>
                <wp:docPr id="216" name="Group 216"/>
                <wp:cNvGraphicFramePr>
                  <a:graphicFrameLocks/>
                </wp:cNvGraphicFramePr>
                <a:graphic>
                  <a:graphicData uri="http://schemas.microsoft.com/office/word/2010/wordprocessingGroup">
                    <wpg:wgp>
                      <wpg:cNvPr id="216" name="Group 216"/>
                      <wpg:cNvGrpSpPr/>
                      <wpg:grpSpPr>
                        <a:xfrm>
                          <a:off x="0" y="0"/>
                          <a:ext cx="6840220" cy="5346700"/>
                          <a:chExt cx="6840220" cy="5346700"/>
                        </a:xfrm>
                      </wpg:grpSpPr>
                      <wps:wsp>
                        <wps:cNvPr id="217" name="Graphic 217"/>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218" name="Graphic 218"/>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219" name="Textbox 219"/>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220" name="Textbox 220"/>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21" name="Textbox 221"/>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22" name="Textbox 222"/>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80" w:firstLine="0"/>
                                <w:jc w:val="both"/>
                                <w:rPr>
                                  <w:b/>
                                  <w:color w:val="000000"/>
                                  <w:sz w:val="20"/>
                                </w:rPr>
                              </w:pPr>
                              <w:r>
                                <w:rPr>
                                  <w:b/>
                                  <w:color w:val="000000"/>
                                  <w:sz w:val="20"/>
                                </w:rPr>
                                <w:t>False comunicazioni sociali di cui</w:t>
                              </w:r>
                              <w:r>
                                <w:rPr>
                                  <w:b/>
                                  <w:color w:val="000000"/>
                                  <w:spacing w:val="-6"/>
                                  <w:sz w:val="20"/>
                                </w:rPr>
                                <w:t> </w:t>
                              </w:r>
                              <w:r>
                                <w:rPr>
                                  <w:b/>
                                  <w:color w:val="000000"/>
                                  <w:sz w:val="20"/>
                                </w:rPr>
                                <w:t>agli</w:t>
                              </w:r>
                              <w:r>
                                <w:rPr>
                                  <w:b/>
                                  <w:color w:val="000000"/>
                                  <w:spacing w:val="-6"/>
                                  <w:sz w:val="20"/>
                                </w:rPr>
                                <w:t> </w:t>
                              </w:r>
                              <w:r>
                                <w:rPr>
                                  <w:b/>
                                  <w:color w:val="000000"/>
                                  <w:sz w:val="20"/>
                                </w:rPr>
                                <w:t>articoli</w:t>
                              </w:r>
                              <w:r>
                                <w:rPr>
                                  <w:b/>
                                  <w:color w:val="000000"/>
                                  <w:spacing w:val="-6"/>
                                  <w:sz w:val="20"/>
                                </w:rPr>
                                <w:t> </w:t>
                              </w:r>
                              <w:r>
                                <w:rPr>
                                  <w:b/>
                                  <w:color w:val="000000"/>
                                  <w:sz w:val="20"/>
                                </w:rPr>
                                <w:t>2621</w:t>
                              </w:r>
                              <w:r>
                                <w:rPr>
                                  <w:b/>
                                  <w:color w:val="000000"/>
                                  <w:spacing w:val="-6"/>
                                  <w:sz w:val="20"/>
                                </w:rPr>
                                <w:t> </w:t>
                              </w:r>
                              <w:r>
                                <w:rPr>
                                  <w:b/>
                                  <w:color w:val="000000"/>
                                  <w:sz w:val="20"/>
                                </w:rPr>
                                <w:t>e</w:t>
                              </w:r>
                              <w:r>
                                <w:rPr>
                                  <w:b/>
                                  <w:color w:val="000000"/>
                                  <w:spacing w:val="-6"/>
                                  <w:sz w:val="20"/>
                                </w:rPr>
                                <w:t> </w:t>
                              </w:r>
                              <w:r>
                                <w:rPr>
                                  <w:b/>
                                  <w:color w:val="000000"/>
                                  <w:sz w:val="20"/>
                                </w:rPr>
                                <w:t>2622</w:t>
                              </w:r>
                              <w:r>
                                <w:rPr>
                                  <w:b/>
                                  <w:color w:val="000000"/>
                                  <w:spacing w:val="-6"/>
                                  <w:sz w:val="20"/>
                                </w:rPr>
                                <w:t> </w:t>
                              </w:r>
                              <w:r>
                                <w:rPr>
                                  <w:b/>
                                  <w:color w:val="000000"/>
                                  <w:sz w:val="20"/>
                                </w:rPr>
                                <w:t>del codice civile*</w:t>
                              </w:r>
                            </w:p>
                            <w:p>
                              <w:pPr>
                                <w:spacing w:line="261" w:lineRule="auto" w:before="146"/>
                                <w:ind w:left="99" w:right="124" w:firstLine="0"/>
                                <w:jc w:val="left"/>
                                <w:rPr>
                                  <w:b/>
                                  <w:color w:val="000000"/>
                                  <w:sz w:val="16"/>
                                </w:rPr>
                              </w:pPr>
                              <w:r>
                                <w:rPr>
                                  <w:b/>
                                  <w:color w:val="000000"/>
                                  <w:sz w:val="16"/>
                                </w:rPr>
                                <w:t>L'operatore economico, ovvero il titolare</w:t>
                              </w:r>
                              <w:r>
                                <w:rPr>
                                  <w:b/>
                                  <w:color w:val="000000"/>
                                  <w:spacing w:val="-1"/>
                                  <w:sz w:val="16"/>
                                </w:rPr>
                                <w:t> </w:t>
                              </w:r>
                              <w:r>
                                <w:rPr>
                                  <w:b/>
                                  <w:color w:val="000000"/>
                                  <w:sz w:val="16"/>
                                </w:rPr>
                                <w:t>o</w:t>
                              </w:r>
                              <w:r>
                                <w:rPr>
                                  <w:b/>
                                  <w:color w:val="000000"/>
                                  <w:spacing w:val="-1"/>
                                  <w:sz w:val="16"/>
                                </w:rPr>
                                <w:t> </w:t>
                              </w:r>
                              <w:r>
                                <w:rPr>
                                  <w:b/>
                                  <w:color w:val="000000"/>
                                  <w:sz w:val="16"/>
                                </w:rPr>
                                <w:t>il</w:t>
                              </w:r>
                              <w:r>
                                <w:rPr>
                                  <w:b/>
                                  <w:color w:val="000000"/>
                                  <w:spacing w:val="-1"/>
                                  <w:sz w:val="16"/>
                                </w:rPr>
                                <w:t> </w:t>
                              </w:r>
                              <w:r>
                                <w:rPr>
                                  <w:b/>
                                  <w:color w:val="000000"/>
                                  <w:sz w:val="16"/>
                                </w:rPr>
                                <w:t>direttore</w:t>
                              </w:r>
                              <w:r>
                                <w:rPr>
                                  <w:b/>
                                  <w:color w:val="000000"/>
                                  <w:spacing w:val="-1"/>
                                  <w:sz w:val="16"/>
                                </w:rPr>
                                <w:t> </w:t>
                              </w:r>
                              <w:r>
                                <w:rPr>
                                  <w:b/>
                                  <w:color w:val="000000"/>
                                  <w:sz w:val="16"/>
                                </w:rPr>
                                <w:t>tecnico</w:t>
                              </w:r>
                              <w:r>
                                <w:rPr>
                                  <w:b/>
                                  <w:color w:val="000000"/>
                                  <w:spacing w:val="-1"/>
                                  <w:sz w:val="16"/>
                                </w:rPr>
                                <w:t> </w:t>
                              </w:r>
                              <w:r>
                                <w:rPr>
                                  <w:b/>
                                  <w:color w:val="000000"/>
                                  <w:sz w:val="16"/>
                                </w:rPr>
                                <w:t>di</w:t>
                              </w:r>
                              <w:r>
                                <w:rPr>
                                  <w:b/>
                                  <w:color w:val="000000"/>
                                  <w:spacing w:val="-1"/>
                                  <w:sz w:val="16"/>
                                </w:rPr>
                                <w:t> </w:t>
                              </w:r>
                              <w:r>
                                <w:rPr>
                                  <w:b/>
                                  <w:color w:val="000000"/>
                                  <w:sz w:val="16"/>
                                </w:rPr>
                                <w:t>impresa individuale, il socio amministratore o direttore tecnico di società in nome collettivo, il socio accomandatario o il direttore tecnico di società in accomandita semplice, i membri del consiglio di amministrazione cui sia stata conferita la legale</w:t>
                              </w:r>
                              <w:r>
                                <w:rPr>
                                  <w:b/>
                                  <w:color w:val="000000"/>
                                  <w:spacing w:val="40"/>
                                  <w:sz w:val="16"/>
                                </w:rPr>
                                <w:t> </w:t>
                              </w:r>
                              <w:r>
                                <w:rPr>
                                  <w:b/>
                                  <w:color w:val="000000"/>
                                  <w:sz w:val="16"/>
                                </w:rPr>
                                <w:t>rappresentanza compresi gli institori e</w:t>
                              </w:r>
                              <w:r>
                                <w:rPr>
                                  <w:b/>
                                  <w:color w:val="000000"/>
                                  <w:spacing w:val="40"/>
                                  <w:sz w:val="16"/>
                                </w:rPr>
                                <w:t> </w:t>
                              </w:r>
                              <w:r>
                                <w:rPr>
                                  <w:b/>
                                  <w:color w:val="000000"/>
                                  <w:sz w:val="16"/>
                                </w:rPr>
                                <w:t>i procuratori generali, i componenti degli</w:t>
                              </w:r>
                              <w:r>
                                <w:rPr>
                                  <w:b/>
                                  <w:color w:val="000000"/>
                                  <w:spacing w:val="-6"/>
                                  <w:sz w:val="16"/>
                                </w:rPr>
                                <w:t> </w:t>
                              </w:r>
                              <w:r>
                                <w:rPr>
                                  <w:b/>
                                  <w:color w:val="000000"/>
                                  <w:sz w:val="16"/>
                                </w:rPr>
                                <w:t>organi</w:t>
                              </w:r>
                              <w:r>
                                <w:rPr>
                                  <w:b/>
                                  <w:color w:val="000000"/>
                                  <w:spacing w:val="-6"/>
                                  <w:sz w:val="16"/>
                                </w:rPr>
                                <w:t> </w:t>
                              </w:r>
                              <w:r>
                                <w:rPr>
                                  <w:b/>
                                  <w:color w:val="000000"/>
                                  <w:sz w:val="16"/>
                                </w:rPr>
                                <w:t>con</w:t>
                              </w:r>
                              <w:r>
                                <w:rPr>
                                  <w:b/>
                                  <w:color w:val="000000"/>
                                  <w:spacing w:val="-6"/>
                                  <w:sz w:val="16"/>
                                </w:rPr>
                                <w:t> </w:t>
                              </w:r>
                              <w:r>
                                <w:rPr>
                                  <w:b/>
                                  <w:color w:val="000000"/>
                                  <w:sz w:val="16"/>
                                </w:rPr>
                                <w:t>poteri</w:t>
                              </w:r>
                              <w:r>
                                <w:rPr>
                                  <w:b/>
                                  <w:color w:val="000000"/>
                                  <w:spacing w:val="-6"/>
                                  <w:sz w:val="16"/>
                                </w:rPr>
                                <w:t> </w:t>
                              </w:r>
                              <w:r>
                                <w:rPr>
                                  <w:b/>
                                  <w:color w:val="000000"/>
                                  <w:sz w:val="16"/>
                                </w:rPr>
                                <w:t>di</w:t>
                              </w:r>
                              <w:r>
                                <w:rPr>
                                  <w:b/>
                                  <w:color w:val="000000"/>
                                  <w:spacing w:val="-6"/>
                                  <w:sz w:val="16"/>
                                </w:rPr>
                                <w:t> </w:t>
                              </w:r>
                              <w:r>
                                <w:rPr>
                                  <w:b/>
                                  <w:color w:val="000000"/>
                                  <w:sz w:val="16"/>
                                </w:rPr>
                                <w:t>direzione</w:t>
                              </w:r>
                              <w:r>
                                <w:rPr>
                                  <w:b/>
                                  <w:color w:val="000000"/>
                                  <w:spacing w:val="-6"/>
                                  <w:sz w:val="16"/>
                                </w:rPr>
                                <w:t> </w:t>
                              </w:r>
                              <w:r>
                                <w:rPr>
                                  <w:b/>
                                  <w:color w:val="000000"/>
                                  <w:sz w:val="16"/>
                                </w:rPr>
                                <w:t>o</w:t>
                              </w:r>
                              <w:r>
                                <w:rPr>
                                  <w:b/>
                                  <w:color w:val="000000"/>
                                  <w:spacing w:val="-6"/>
                                  <w:sz w:val="16"/>
                                </w:rPr>
                                <w:t> </w:t>
                              </w:r>
                              <w:r>
                                <w:rPr>
                                  <w:b/>
                                  <w:color w:val="000000"/>
                                  <w:sz w:val="16"/>
                                </w:rPr>
                                <w:t>di vigilanza</w:t>
                              </w:r>
                              <w:r>
                                <w:rPr>
                                  <w:b/>
                                  <w:color w:val="000000"/>
                                  <w:spacing w:val="-2"/>
                                  <w:sz w:val="16"/>
                                </w:rPr>
                                <w:t> </w:t>
                              </w:r>
                              <w:r>
                                <w:rPr>
                                  <w:b/>
                                  <w:color w:val="000000"/>
                                  <w:sz w:val="16"/>
                                </w:rPr>
                                <w:t>o</w:t>
                              </w:r>
                              <w:r>
                                <w:rPr>
                                  <w:b/>
                                  <w:color w:val="000000"/>
                                  <w:spacing w:val="-2"/>
                                  <w:sz w:val="16"/>
                                </w:rPr>
                                <w:t> </w:t>
                              </w:r>
                              <w:r>
                                <w:rPr>
                                  <w:b/>
                                  <w:color w:val="000000"/>
                                  <w:sz w:val="16"/>
                                </w:rPr>
                                <w:t>i</w:t>
                              </w:r>
                              <w:r>
                                <w:rPr>
                                  <w:b/>
                                  <w:color w:val="000000"/>
                                  <w:spacing w:val="-2"/>
                                  <w:sz w:val="16"/>
                                </w:rPr>
                                <w:t> </w:t>
                              </w:r>
                              <w:r>
                                <w:rPr>
                                  <w:b/>
                                  <w:color w:val="000000"/>
                                  <w:sz w:val="16"/>
                                </w:rPr>
                                <w:t>soggetti</w:t>
                              </w:r>
                              <w:r>
                                <w:rPr>
                                  <w:b/>
                                  <w:color w:val="000000"/>
                                  <w:spacing w:val="-2"/>
                                  <w:sz w:val="16"/>
                                </w:rPr>
                                <w:t> </w:t>
                              </w:r>
                              <w:r>
                                <w:rPr>
                                  <w:b/>
                                  <w:color w:val="000000"/>
                                  <w:sz w:val="16"/>
                                </w:rPr>
                                <w:t>muniti</w:t>
                              </w:r>
                              <w:r>
                                <w:rPr>
                                  <w:b/>
                                  <w:color w:val="000000"/>
                                  <w:spacing w:val="-2"/>
                                  <w:sz w:val="16"/>
                                </w:rPr>
                                <w:t> </w:t>
                              </w:r>
                              <w:r>
                                <w:rPr>
                                  <w:b/>
                                  <w:color w:val="000000"/>
                                  <w:sz w:val="16"/>
                                </w:rPr>
                                <w:t>di</w:t>
                              </w:r>
                              <w:r>
                                <w:rPr>
                                  <w:b/>
                                  <w:color w:val="000000"/>
                                  <w:spacing w:val="-2"/>
                                  <w:sz w:val="16"/>
                                </w:rPr>
                                <w:t> </w:t>
                              </w:r>
                              <w:r>
                                <w:rPr>
                                  <w:b/>
                                  <w:color w:val="000000"/>
                                  <w:sz w:val="16"/>
                                </w:rPr>
                                <w:t>poteri</w:t>
                              </w:r>
                              <w:r>
                                <w:rPr>
                                  <w:b/>
                                  <w:color w:val="000000"/>
                                  <w:spacing w:val="-2"/>
                                  <w:sz w:val="16"/>
                                </w:rPr>
                                <w:t> </w:t>
                              </w:r>
                              <w:r>
                                <w:rPr>
                                  <w:b/>
                                  <w:color w:val="000000"/>
                                  <w:sz w:val="16"/>
                                </w:rPr>
                                <w:t>di rappresentanza direzione o di controllo, il direttore tecnico, il socio unico, l'amministratore di fatto, è stato condannato con sentenza definitiva o decreto penale di condanna divenuto irrevocabile per false comunicazioni sociali di cui agli articolo 2621 e 2622 del codice civile, con sentenza pronunciata</w:t>
                              </w:r>
                              <w:r>
                                <w:rPr>
                                  <w:b/>
                                  <w:color w:val="000000"/>
                                  <w:spacing w:val="-6"/>
                                  <w:sz w:val="16"/>
                                </w:rPr>
                                <w:t> </w:t>
                              </w:r>
                              <w:r>
                                <w:rPr>
                                  <w:b/>
                                  <w:color w:val="000000"/>
                                  <w:sz w:val="16"/>
                                </w:rPr>
                                <w:t>non</w:t>
                              </w:r>
                              <w:r>
                                <w:rPr>
                                  <w:b/>
                                  <w:color w:val="000000"/>
                                  <w:spacing w:val="-6"/>
                                  <w:sz w:val="16"/>
                                </w:rPr>
                                <w:t> </w:t>
                              </w:r>
                              <w:r>
                                <w:rPr>
                                  <w:b/>
                                  <w:color w:val="000000"/>
                                  <w:sz w:val="16"/>
                                </w:rPr>
                                <w:t>più</w:t>
                              </w:r>
                              <w:r>
                                <w:rPr>
                                  <w:b/>
                                  <w:color w:val="000000"/>
                                  <w:spacing w:val="-6"/>
                                  <w:sz w:val="16"/>
                                </w:rPr>
                                <w:t> </w:t>
                              </w:r>
                              <w:r>
                                <w:rPr>
                                  <w:b/>
                                  <w:color w:val="000000"/>
                                  <w:sz w:val="16"/>
                                </w:rPr>
                                <w:t>di</w:t>
                              </w:r>
                              <w:r>
                                <w:rPr>
                                  <w:b/>
                                  <w:color w:val="000000"/>
                                  <w:spacing w:val="-6"/>
                                  <w:sz w:val="16"/>
                                </w:rPr>
                                <w:t> </w:t>
                              </w:r>
                              <w:r>
                                <w:rPr>
                                  <w:b/>
                                  <w:color w:val="000000"/>
                                  <w:sz w:val="16"/>
                                </w:rPr>
                                <w:t>cinque</w:t>
                              </w:r>
                              <w:r>
                                <w:rPr>
                                  <w:b/>
                                  <w:color w:val="000000"/>
                                  <w:spacing w:val="-6"/>
                                  <w:sz w:val="16"/>
                                </w:rPr>
                                <w:t> </w:t>
                              </w:r>
                              <w:r>
                                <w:rPr>
                                  <w:b/>
                                  <w:color w:val="000000"/>
                                  <w:sz w:val="16"/>
                                </w:rPr>
                                <w:t>anni</w:t>
                              </w:r>
                              <w:r>
                                <w:rPr>
                                  <w:b/>
                                  <w:color w:val="000000"/>
                                  <w:spacing w:val="-6"/>
                                  <w:sz w:val="16"/>
                                </w:rPr>
                                <w:t> </w:t>
                              </w:r>
                              <w:r>
                                <w:rPr>
                                  <w:b/>
                                  <w:color w:val="000000"/>
                                  <w:sz w:val="16"/>
                                </w:rPr>
                                <w:t>fa</w:t>
                              </w:r>
                              <w:r>
                                <w:rPr>
                                  <w:b/>
                                  <w:color w:val="000000"/>
                                  <w:spacing w:val="-6"/>
                                  <w:sz w:val="16"/>
                                </w:rPr>
                                <w:t> </w:t>
                              </w:r>
                              <w:r>
                                <w:rPr>
                                  <w:b/>
                                  <w:color w:val="000000"/>
                                  <w:sz w:val="16"/>
                                </w:rPr>
                                <w:t>o in seguito alla quale sia ancora applicabile un periodo di esclusione stabilito direttamente nella sentenza per false comunicazioni sociali?</w:t>
                              </w:r>
                            </w:p>
                            <w:p>
                              <w:pPr>
                                <w:spacing w:line="240" w:lineRule="auto" w:before="2"/>
                                <w:rPr>
                                  <w:b/>
                                  <w:color w:val="000000"/>
                                  <w:sz w:val="16"/>
                                </w:rPr>
                              </w:pP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c) del D.lgs 36/2023</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3472" id="docshapegroup182" coordorigin="567,557" coordsize="10772,8420">
                <v:line style="position:absolute" from="567,567" to="11339,567" stroked="true" strokeweight=".85pt" strokecolor="#000000">
                  <v:stroke dashstyle="solid"/>
                </v:line>
                <v:shape style="position:absolute;left:607;top:567;width:10692;height:8400" id="docshape183"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84"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85"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86"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87"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180" w:firstLine="0"/>
                          <w:jc w:val="both"/>
                          <w:rPr>
                            <w:b/>
                            <w:color w:val="000000"/>
                            <w:sz w:val="20"/>
                          </w:rPr>
                        </w:pPr>
                        <w:r>
                          <w:rPr>
                            <w:b/>
                            <w:color w:val="000000"/>
                            <w:sz w:val="20"/>
                          </w:rPr>
                          <w:t>False comunicazioni sociali di cui</w:t>
                        </w:r>
                        <w:r>
                          <w:rPr>
                            <w:b/>
                            <w:color w:val="000000"/>
                            <w:spacing w:val="-6"/>
                            <w:sz w:val="20"/>
                          </w:rPr>
                          <w:t> </w:t>
                        </w:r>
                        <w:r>
                          <w:rPr>
                            <w:b/>
                            <w:color w:val="000000"/>
                            <w:sz w:val="20"/>
                          </w:rPr>
                          <w:t>agli</w:t>
                        </w:r>
                        <w:r>
                          <w:rPr>
                            <w:b/>
                            <w:color w:val="000000"/>
                            <w:spacing w:val="-6"/>
                            <w:sz w:val="20"/>
                          </w:rPr>
                          <w:t> </w:t>
                        </w:r>
                        <w:r>
                          <w:rPr>
                            <w:b/>
                            <w:color w:val="000000"/>
                            <w:sz w:val="20"/>
                          </w:rPr>
                          <w:t>articoli</w:t>
                        </w:r>
                        <w:r>
                          <w:rPr>
                            <w:b/>
                            <w:color w:val="000000"/>
                            <w:spacing w:val="-6"/>
                            <w:sz w:val="20"/>
                          </w:rPr>
                          <w:t> </w:t>
                        </w:r>
                        <w:r>
                          <w:rPr>
                            <w:b/>
                            <w:color w:val="000000"/>
                            <w:sz w:val="20"/>
                          </w:rPr>
                          <w:t>2621</w:t>
                        </w:r>
                        <w:r>
                          <w:rPr>
                            <w:b/>
                            <w:color w:val="000000"/>
                            <w:spacing w:val="-6"/>
                            <w:sz w:val="20"/>
                          </w:rPr>
                          <w:t> </w:t>
                        </w:r>
                        <w:r>
                          <w:rPr>
                            <w:b/>
                            <w:color w:val="000000"/>
                            <w:sz w:val="20"/>
                          </w:rPr>
                          <w:t>e</w:t>
                        </w:r>
                        <w:r>
                          <w:rPr>
                            <w:b/>
                            <w:color w:val="000000"/>
                            <w:spacing w:val="-6"/>
                            <w:sz w:val="20"/>
                          </w:rPr>
                          <w:t> </w:t>
                        </w:r>
                        <w:r>
                          <w:rPr>
                            <w:b/>
                            <w:color w:val="000000"/>
                            <w:sz w:val="20"/>
                          </w:rPr>
                          <w:t>2622</w:t>
                        </w:r>
                        <w:r>
                          <w:rPr>
                            <w:b/>
                            <w:color w:val="000000"/>
                            <w:spacing w:val="-6"/>
                            <w:sz w:val="20"/>
                          </w:rPr>
                          <w:t> </w:t>
                        </w:r>
                        <w:r>
                          <w:rPr>
                            <w:b/>
                            <w:color w:val="000000"/>
                            <w:sz w:val="20"/>
                          </w:rPr>
                          <w:t>del codice civile*</w:t>
                        </w:r>
                      </w:p>
                      <w:p>
                        <w:pPr>
                          <w:spacing w:line="261" w:lineRule="auto" w:before="146"/>
                          <w:ind w:left="99" w:right="124" w:firstLine="0"/>
                          <w:jc w:val="left"/>
                          <w:rPr>
                            <w:b/>
                            <w:color w:val="000000"/>
                            <w:sz w:val="16"/>
                          </w:rPr>
                        </w:pPr>
                        <w:r>
                          <w:rPr>
                            <w:b/>
                            <w:color w:val="000000"/>
                            <w:sz w:val="16"/>
                          </w:rPr>
                          <w:t>L'operatore economico, ovvero il titolare</w:t>
                        </w:r>
                        <w:r>
                          <w:rPr>
                            <w:b/>
                            <w:color w:val="000000"/>
                            <w:spacing w:val="-1"/>
                            <w:sz w:val="16"/>
                          </w:rPr>
                          <w:t> </w:t>
                        </w:r>
                        <w:r>
                          <w:rPr>
                            <w:b/>
                            <w:color w:val="000000"/>
                            <w:sz w:val="16"/>
                          </w:rPr>
                          <w:t>o</w:t>
                        </w:r>
                        <w:r>
                          <w:rPr>
                            <w:b/>
                            <w:color w:val="000000"/>
                            <w:spacing w:val="-1"/>
                            <w:sz w:val="16"/>
                          </w:rPr>
                          <w:t> </w:t>
                        </w:r>
                        <w:r>
                          <w:rPr>
                            <w:b/>
                            <w:color w:val="000000"/>
                            <w:sz w:val="16"/>
                          </w:rPr>
                          <w:t>il</w:t>
                        </w:r>
                        <w:r>
                          <w:rPr>
                            <w:b/>
                            <w:color w:val="000000"/>
                            <w:spacing w:val="-1"/>
                            <w:sz w:val="16"/>
                          </w:rPr>
                          <w:t> </w:t>
                        </w:r>
                        <w:r>
                          <w:rPr>
                            <w:b/>
                            <w:color w:val="000000"/>
                            <w:sz w:val="16"/>
                          </w:rPr>
                          <w:t>direttore</w:t>
                        </w:r>
                        <w:r>
                          <w:rPr>
                            <w:b/>
                            <w:color w:val="000000"/>
                            <w:spacing w:val="-1"/>
                            <w:sz w:val="16"/>
                          </w:rPr>
                          <w:t> </w:t>
                        </w:r>
                        <w:r>
                          <w:rPr>
                            <w:b/>
                            <w:color w:val="000000"/>
                            <w:sz w:val="16"/>
                          </w:rPr>
                          <w:t>tecnico</w:t>
                        </w:r>
                        <w:r>
                          <w:rPr>
                            <w:b/>
                            <w:color w:val="000000"/>
                            <w:spacing w:val="-1"/>
                            <w:sz w:val="16"/>
                          </w:rPr>
                          <w:t> </w:t>
                        </w:r>
                        <w:r>
                          <w:rPr>
                            <w:b/>
                            <w:color w:val="000000"/>
                            <w:sz w:val="16"/>
                          </w:rPr>
                          <w:t>di</w:t>
                        </w:r>
                        <w:r>
                          <w:rPr>
                            <w:b/>
                            <w:color w:val="000000"/>
                            <w:spacing w:val="-1"/>
                            <w:sz w:val="16"/>
                          </w:rPr>
                          <w:t> </w:t>
                        </w:r>
                        <w:r>
                          <w:rPr>
                            <w:b/>
                            <w:color w:val="000000"/>
                            <w:sz w:val="16"/>
                          </w:rPr>
                          <w:t>impresa individuale, il socio amministratore o direttore tecnico di società in nome collettivo, il socio accomandatario o il direttore tecnico di società in accomandita semplice, i membri del consiglio di amministrazione cui sia stata conferita la legale</w:t>
                        </w:r>
                        <w:r>
                          <w:rPr>
                            <w:b/>
                            <w:color w:val="000000"/>
                            <w:spacing w:val="40"/>
                            <w:sz w:val="16"/>
                          </w:rPr>
                          <w:t> </w:t>
                        </w:r>
                        <w:r>
                          <w:rPr>
                            <w:b/>
                            <w:color w:val="000000"/>
                            <w:sz w:val="16"/>
                          </w:rPr>
                          <w:t>rappresentanza compresi gli institori e</w:t>
                        </w:r>
                        <w:r>
                          <w:rPr>
                            <w:b/>
                            <w:color w:val="000000"/>
                            <w:spacing w:val="40"/>
                            <w:sz w:val="16"/>
                          </w:rPr>
                          <w:t> </w:t>
                        </w:r>
                        <w:r>
                          <w:rPr>
                            <w:b/>
                            <w:color w:val="000000"/>
                            <w:sz w:val="16"/>
                          </w:rPr>
                          <w:t>i procuratori generali, i componenti degli</w:t>
                        </w:r>
                        <w:r>
                          <w:rPr>
                            <w:b/>
                            <w:color w:val="000000"/>
                            <w:spacing w:val="-6"/>
                            <w:sz w:val="16"/>
                          </w:rPr>
                          <w:t> </w:t>
                        </w:r>
                        <w:r>
                          <w:rPr>
                            <w:b/>
                            <w:color w:val="000000"/>
                            <w:sz w:val="16"/>
                          </w:rPr>
                          <w:t>organi</w:t>
                        </w:r>
                        <w:r>
                          <w:rPr>
                            <w:b/>
                            <w:color w:val="000000"/>
                            <w:spacing w:val="-6"/>
                            <w:sz w:val="16"/>
                          </w:rPr>
                          <w:t> </w:t>
                        </w:r>
                        <w:r>
                          <w:rPr>
                            <w:b/>
                            <w:color w:val="000000"/>
                            <w:sz w:val="16"/>
                          </w:rPr>
                          <w:t>con</w:t>
                        </w:r>
                        <w:r>
                          <w:rPr>
                            <w:b/>
                            <w:color w:val="000000"/>
                            <w:spacing w:val="-6"/>
                            <w:sz w:val="16"/>
                          </w:rPr>
                          <w:t> </w:t>
                        </w:r>
                        <w:r>
                          <w:rPr>
                            <w:b/>
                            <w:color w:val="000000"/>
                            <w:sz w:val="16"/>
                          </w:rPr>
                          <w:t>poteri</w:t>
                        </w:r>
                        <w:r>
                          <w:rPr>
                            <w:b/>
                            <w:color w:val="000000"/>
                            <w:spacing w:val="-6"/>
                            <w:sz w:val="16"/>
                          </w:rPr>
                          <w:t> </w:t>
                        </w:r>
                        <w:r>
                          <w:rPr>
                            <w:b/>
                            <w:color w:val="000000"/>
                            <w:sz w:val="16"/>
                          </w:rPr>
                          <w:t>di</w:t>
                        </w:r>
                        <w:r>
                          <w:rPr>
                            <w:b/>
                            <w:color w:val="000000"/>
                            <w:spacing w:val="-6"/>
                            <w:sz w:val="16"/>
                          </w:rPr>
                          <w:t> </w:t>
                        </w:r>
                        <w:r>
                          <w:rPr>
                            <w:b/>
                            <w:color w:val="000000"/>
                            <w:sz w:val="16"/>
                          </w:rPr>
                          <w:t>direzione</w:t>
                        </w:r>
                        <w:r>
                          <w:rPr>
                            <w:b/>
                            <w:color w:val="000000"/>
                            <w:spacing w:val="-6"/>
                            <w:sz w:val="16"/>
                          </w:rPr>
                          <w:t> </w:t>
                        </w:r>
                        <w:r>
                          <w:rPr>
                            <w:b/>
                            <w:color w:val="000000"/>
                            <w:sz w:val="16"/>
                          </w:rPr>
                          <w:t>o</w:t>
                        </w:r>
                        <w:r>
                          <w:rPr>
                            <w:b/>
                            <w:color w:val="000000"/>
                            <w:spacing w:val="-6"/>
                            <w:sz w:val="16"/>
                          </w:rPr>
                          <w:t> </w:t>
                        </w:r>
                        <w:r>
                          <w:rPr>
                            <w:b/>
                            <w:color w:val="000000"/>
                            <w:sz w:val="16"/>
                          </w:rPr>
                          <w:t>di vigilanza</w:t>
                        </w:r>
                        <w:r>
                          <w:rPr>
                            <w:b/>
                            <w:color w:val="000000"/>
                            <w:spacing w:val="-2"/>
                            <w:sz w:val="16"/>
                          </w:rPr>
                          <w:t> </w:t>
                        </w:r>
                        <w:r>
                          <w:rPr>
                            <w:b/>
                            <w:color w:val="000000"/>
                            <w:sz w:val="16"/>
                          </w:rPr>
                          <w:t>o</w:t>
                        </w:r>
                        <w:r>
                          <w:rPr>
                            <w:b/>
                            <w:color w:val="000000"/>
                            <w:spacing w:val="-2"/>
                            <w:sz w:val="16"/>
                          </w:rPr>
                          <w:t> </w:t>
                        </w:r>
                        <w:r>
                          <w:rPr>
                            <w:b/>
                            <w:color w:val="000000"/>
                            <w:sz w:val="16"/>
                          </w:rPr>
                          <w:t>i</w:t>
                        </w:r>
                        <w:r>
                          <w:rPr>
                            <w:b/>
                            <w:color w:val="000000"/>
                            <w:spacing w:val="-2"/>
                            <w:sz w:val="16"/>
                          </w:rPr>
                          <w:t> </w:t>
                        </w:r>
                        <w:r>
                          <w:rPr>
                            <w:b/>
                            <w:color w:val="000000"/>
                            <w:sz w:val="16"/>
                          </w:rPr>
                          <w:t>soggetti</w:t>
                        </w:r>
                        <w:r>
                          <w:rPr>
                            <w:b/>
                            <w:color w:val="000000"/>
                            <w:spacing w:val="-2"/>
                            <w:sz w:val="16"/>
                          </w:rPr>
                          <w:t> </w:t>
                        </w:r>
                        <w:r>
                          <w:rPr>
                            <w:b/>
                            <w:color w:val="000000"/>
                            <w:sz w:val="16"/>
                          </w:rPr>
                          <w:t>muniti</w:t>
                        </w:r>
                        <w:r>
                          <w:rPr>
                            <w:b/>
                            <w:color w:val="000000"/>
                            <w:spacing w:val="-2"/>
                            <w:sz w:val="16"/>
                          </w:rPr>
                          <w:t> </w:t>
                        </w:r>
                        <w:r>
                          <w:rPr>
                            <w:b/>
                            <w:color w:val="000000"/>
                            <w:sz w:val="16"/>
                          </w:rPr>
                          <w:t>di</w:t>
                        </w:r>
                        <w:r>
                          <w:rPr>
                            <w:b/>
                            <w:color w:val="000000"/>
                            <w:spacing w:val="-2"/>
                            <w:sz w:val="16"/>
                          </w:rPr>
                          <w:t> </w:t>
                        </w:r>
                        <w:r>
                          <w:rPr>
                            <w:b/>
                            <w:color w:val="000000"/>
                            <w:sz w:val="16"/>
                          </w:rPr>
                          <w:t>poteri</w:t>
                        </w:r>
                        <w:r>
                          <w:rPr>
                            <w:b/>
                            <w:color w:val="000000"/>
                            <w:spacing w:val="-2"/>
                            <w:sz w:val="16"/>
                          </w:rPr>
                          <w:t> </w:t>
                        </w:r>
                        <w:r>
                          <w:rPr>
                            <w:b/>
                            <w:color w:val="000000"/>
                            <w:sz w:val="16"/>
                          </w:rPr>
                          <w:t>di rappresentanza direzione o di controllo, il direttore tecnico, il socio unico, l'amministratore di fatto, è stato condannato con sentenza definitiva o decreto penale di condanna divenuto irrevocabile per false comunicazioni sociali di cui agli articolo 2621 e 2622 del codice civile, con sentenza pronunciata</w:t>
                        </w:r>
                        <w:r>
                          <w:rPr>
                            <w:b/>
                            <w:color w:val="000000"/>
                            <w:spacing w:val="-6"/>
                            <w:sz w:val="16"/>
                          </w:rPr>
                          <w:t> </w:t>
                        </w:r>
                        <w:r>
                          <w:rPr>
                            <w:b/>
                            <w:color w:val="000000"/>
                            <w:sz w:val="16"/>
                          </w:rPr>
                          <w:t>non</w:t>
                        </w:r>
                        <w:r>
                          <w:rPr>
                            <w:b/>
                            <w:color w:val="000000"/>
                            <w:spacing w:val="-6"/>
                            <w:sz w:val="16"/>
                          </w:rPr>
                          <w:t> </w:t>
                        </w:r>
                        <w:r>
                          <w:rPr>
                            <w:b/>
                            <w:color w:val="000000"/>
                            <w:sz w:val="16"/>
                          </w:rPr>
                          <w:t>più</w:t>
                        </w:r>
                        <w:r>
                          <w:rPr>
                            <w:b/>
                            <w:color w:val="000000"/>
                            <w:spacing w:val="-6"/>
                            <w:sz w:val="16"/>
                          </w:rPr>
                          <w:t> </w:t>
                        </w:r>
                        <w:r>
                          <w:rPr>
                            <w:b/>
                            <w:color w:val="000000"/>
                            <w:sz w:val="16"/>
                          </w:rPr>
                          <w:t>di</w:t>
                        </w:r>
                        <w:r>
                          <w:rPr>
                            <w:b/>
                            <w:color w:val="000000"/>
                            <w:spacing w:val="-6"/>
                            <w:sz w:val="16"/>
                          </w:rPr>
                          <w:t> </w:t>
                        </w:r>
                        <w:r>
                          <w:rPr>
                            <w:b/>
                            <w:color w:val="000000"/>
                            <w:sz w:val="16"/>
                          </w:rPr>
                          <w:t>cinque</w:t>
                        </w:r>
                        <w:r>
                          <w:rPr>
                            <w:b/>
                            <w:color w:val="000000"/>
                            <w:spacing w:val="-6"/>
                            <w:sz w:val="16"/>
                          </w:rPr>
                          <w:t> </w:t>
                        </w:r>
                        <w:r>
                          <w:rPr>
                            <w:b/>
                            <w:color w:val="000000"/>
                            <w:sz w:val="16"/>
                          </w:rPr>
                          <w:t>anni</w:t>
                        </w:r>
                        <w:r>
                          <w:rPr>
                            <w:b/>
                            <w:color w:val="000000"/>
                            <w:spacing w:val="-6"/>
                            <w:sz w:val="16"/>
                          </w:rPr>
                          <w:t> </w:t>
                        </w:r>
                        <w:r>
                          <w:rPr>
                            <w:b/>
                            <w:color w:val="000000"/>
                            <w:sz w:val="16"/>
                          </w:rPr>
                          <w:t>fa</w:t>
                        </w:r>
                        <w:r>
                          <w:rPr>
                            <w:b/>
                            <w:color w:val="000000"/>
                            <w:spacing w:val="-6"/>
                            <w:sz w:val="16"/>
                          </w:rPr>
                          <w:t> </w:t>
                        </w:r>
                        <w:r>
                          <w:rPr>
                            <w:b/>
                            <w:color w:val="000000"/>
                            <w:sz w:val="16"/>
                          </w:rPr>
                          <w:t>o in seguito alla quale sia ancora applicabile un periodo di esclusione stabilito direttamente nella sentenza per false comunicazioni sociali?</w:t>
                        </w:r>
                      </w:p>
                      <w:p>
                        <w:pPr>
                          <w:spacing w:line="240" w:lineRule="auto" w:before="2"/>
                          <w:rPr>
                            <w:b/>
                            <w:color w:val="000000"/>
                            <w:sz w:val="16"/>
                          </w:rPr>
                        </w:pPr>
                      </w:p>
                      <w:p>
                        <w:pPr>
                          <w:spacing w:line="261" w:lineRule="auto" w:before="0"/>
                          <w:ind w:left="99" w:right="0" w:firstLine="0"/>
                          <w:jc w:val="left"/>
                          <w:rPr>
                            <w:b/>
                            <w:color w:val="000000"/>
                            <w:sz w:val="16"/>
                          </w:rPr>
                        </w:pPr>
                        <w:r>
                          <w:rPr>
                            <w:b/>
                            <w:color w:val="000000"/>
                            <w:sz w:val="16"/>
                          </w:rPr>
                          <w:t>*Ai</w:t>
                        </w:r>
                        <w:r>
                          <w:rPr>
                            <w:b/>
                            <w:color w:val="000000"/>
                            <w:spacing w:val="-6"/>
                            <w:sz w:val="16"/>
                          </w:rPr>
                          <w:t> </w:t>
                        </w:r>
                        <w:r>
                          <w:rPr>
                            <w:b/>
                            <w:color w:val="000000"/>
                            <w:sz w:val="16"/>
                          </w:rPr>
                          <w:t>sensi</w:t>
                        </w:r>
                        <w:r>
                          <w:rPr>
                            <w:b/>
                            <w:color w:val="000000"/>
                            <w:spacing w:val="-6"/>
                            <w:sz w:val="16"/>
                          </w:rPr>
                          <w:t> </w:t>
                        </w:r>
                        <w:r>
                          <w:rPr>
                            <w:b/>
                            <w:color w:val="000000"/>
                            <w:sz w:val="16"/>
                          </w:rPr>
                          <w:t>dell'Art.</w:t>
                        </w:r>
                        <w:r>
                          <w:rPr>
                            <w:b/>
                            <w:color w:val="000000"/>
                            <w:spacing w:val="-6"/>
                            <w:sz w:val="16"/>
                          </w:rPr>
                          <w:t> </w:t>
                        </w:r>
                        <w:r>
                          <w:rPr>
                            <w:b/>
                            <w:color w:val="000000"/>
                            <w:sz w:val="16"/>
                          </w:rPr>
                          <w:t>94</w:t>
                        </w:r>
                        <w:r>
                          <w:rPr>
                            <w:b/>
                            <w:color w:val="000000"/>
                            <w:spacing w:val="-6"/>
                            <w:sz w:val="16"/>
                          </w:rPr>
                          <w:t> </w:t>
                        </w:r>
                        <w:r>
                          <w:rPr>
                            <w:b/>
                            <w:color w:val="000000"/>
                            <w:sz w:val="16"/>
                          </w:rPr>
                          <w:t>comma</w:t>
                        </w:r>
                        <w:r>
                          <w:rPr>
                            <w:b/>
                            <w:color w:val="000000"/>
                            <w:spacing w:val="-6"/>
                            <w:sz w:val="16"/>
                          </w:rPr>
                          <w:t> </w:t>
                        </w:r>
                        <w:r>
                          <w:rPr>
                            <w:b/>
                            <w:color w:val="000000"/>
                            <w:sz w:val="16"/>
                          </w:rPr>
                          <w:t>1</w:t>
                        </w:r>
                        <w:r>
                          <w:rPr>
                            <w:b/>
                            <w:color w:val="000000"/>
                            <w:spacing w:val="-6"/>
                            <w:sz w:val="16"/>
                          </w:rPr>
                          <w:t> </w:t>
                        </w:r>
                        <w:r>
                          <w:rPr>
                            <w:b/>
                            <w:color w:val="000000"/>
                            <w:sz w:val="16"/>
                          </w:rPr>
                          <w:t>lettera</w:t>
                        </w:r>
                        <w:r>
                          <w:rPr>
                            <w:b/>
                            <w:color w:val="000000"/>
                            <w:spacing w:val="-6"/>
                            <w:sz w:val="16"/>
                          </w:rPr>
                          <w:t> </w:t>
                        </w:r>
                        <w:r>
                          <w:rPr>
                            <w:b/>
                            <w:color w:val="000000"/>
                            <w:sz w:val="16"/>
                          </w:rPr>
                          <w:t>c) del D.lgs 36/2023</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rPr>
          <w:sz w:val="20"/>
        </w:rPr>
      </w:pPr>
      <w:r>
        <w:rPr>
          <w:sz w:val="20"/>
        </w:rPr>
        <mc:AlternateContent>
          <mc:Choice Requires="wps">
            <w:drawing>
              <wp:anchor distT="0" distB="0" distL="0" distR="0" allowOverlap="1" layoutInCell="1" locked="0" behindDoc="1" simplePos="0" relativeHeight="485483520">
                <wp:simplePos x="0" y="0"/>
                <wp:positionH relativeFrom="page">
                  <wp:posOffset>360045</wp:posOffset>
                </wp:positionH>
                <wp:positionV relativeFrom="page">
                  <wp:posOffset>353695</wp:posOffset>
                </wp:positionV>
                <wp:extent cx="6840220" cy="5346700"/>
                <wp:effectExtent l="0" t="0" r="0" b="0"/>
                <wp:wrapNone/>
                <wp:docPr id="223" name="Group 223"/>
                <wp:cNvGraphicFramePr>
                  <a:graphicFrameLocks/>
                </wp:cNvGraphicFramePr>
                <a:graphic>
                  <a:graphicData uri="http://schemas.microsoft.com/office/word/2010/wordprocessingGroup">
                    <wpg:wgp>
                      <wpg:cNvPr id="223" name="Group 223"/>
                      <wpg:cNvGrpSpPr/>
                      <wpg:grpSpPr>
                        <a:xfrm>
                          <a:off x="0" y="0"/>
                          <a:ext cx="6840220" cy="5346700"/>
                          <a:chExt cx="6840220" cy="5346700"/>
                        </a:xfrm>
                      </wpg:grpSpPr>
                      <wps:wsp>
                        <wps:cNvPr id="224" name="Graphic 224"/>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225" name="Graphic 225"/>
                        <wps:cNvSpPr/>
                        <wps:spPr>
                          <a:xfrm>
                            <a:off x="25400" y="6350"/>
                            <a:ext cx="6789420" cy="5334000"/>
                          </a:xfrm>
                          <a:custGeom>
                            <a:avLst/>
                            <a:gdLst/>
                            <a:ahLst/>
                            <a:cxnLst/>
                            <a:rect l="l" t="t" r="r" b="b"/>
                            <a:pathLst>
                              <a:path w="6789420" h="5334000">
                                <a:moveTo>
                                  <a:pt x="2054517" y="5334000"/>
                                </a:moveTo>
                                <a:lnTo>
                                  <a:pt x="6789128" y="5334000"/>
                                </a:lnTo>
                                <a:lnTo>
                                  <a:pt x="6789128" y="0"/>
                                </a:lnTo>
                                <a:lnTo>
                                  <a:pt x="2054517" y="0"/>
                                </a:lnTo>
                                <a:lnTo>
                                  <a:pt x="2054517" y="5334000"/>
                                </a:lnTo>
                                <a:close/>
                              </a:path>
                              <a:path w="6789420" h="53340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s:wsp>
                        <wps:cNvPr id="226" name="Textbox 226"/>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227" name="Textbox 227"/>
                        <wps:cNvSpPr txBox="1"/>
                        <wps:spPr>
                          <a:xfrm>
                            <a:off x="2199907" y="4571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28" name="Textbox 228"/>
                        <wps:cNvSpPr txBox="1"/>
                        <wps:spPr>
                          <a:xfrm>
                            <a:off x="2199906" y="2260549"/>
                            <a:ext cx="967105" cy="117475"/>
                          </a:xfrm>
                          <a:prstGeom prst="rect">
                            <a:avLst/>
                          </a:prstGeom>
                        </wps:spPr>
                        <wps:txbx>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wps:txbx>
                        <wps:bodyPr wrap="square" lIns="0" tIns="0" rIns="0" bIns="0" rtlCol="0">
                          <a:noAutofit/>
                        </wps:bodyPr>
                      </wps:wsp>
                      <wps:wsp>
                        <wps:cNvPr id="229" name="Textbox 229"/>
                        <wps:cNvSpPr txBox="1"/>
                        <wps:spPr>
                          <a:xfrm>
                            <a:off x="25400" y="6350"/>
                            <a:ext cx="2029460" cy="533400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Condizione</w:t>
                              </w:r>
                              <w:r>
                                <w:rPr>
                                  <w:b/>
                                  <w:color w:val="000000"/>
                                  <w:spacing w:val="-13"/>
                                  <w:sz w:val="20"/>
                                </w:rPr>
                                <w:t> </w:t>
                              </w:r>
                              <w:r>
                                <w:rPr>
                                  <w:b/>
                                  <w:color w:val="000000"/>
                                  <w:sz w:val="20"/>
                                </w:rPr>
                                <w:t>prevista</w:t>
                              </w:r>
                              <w:r>
                                <w:rPr>
                                  <w:b/>
                                  <w:color w:val="000000"/>
                                  <w:spacing w:val="-13"/>
                                  <w:sz w:val="20"/>
                                </w:rPr>
                                <w:t> </w:t>
                              </w:r>
                              <w:r>
                                <w:rPr>
                                  <w:b/>
                                  <w:color w:val="000000"/>
                                  <w:sz w:val="20"/>
                                </w:rPr>
                                <w:t>dall’art.</w:t>
                              </w:r>
                              <w:r>
                                <w:rPr>
                                  <w:b/>
                                  <w:color w:val="000000"/>
                                  <w:spacing w:val="-13"/>
                                  <w:sz w:val="20"/>
                                </w:rPr>
                                <w:t> </w:t>
                              </w:r>
                              <w:r>
                                <w:rPr>
                                  <w:b/>
                                  <w:color w:val="000000"/>
                                  <w:sz w:val="20"/>
                                </w:rPr>
                                <w:t>53 comma 16-ter del D.Lgs.</w:t>
                              </w:r>
                            </w:p>
                            <w:p>
                              <w:pPr>
                                <w:spacing w:line="261" w:lineRule="auto" w:before="0"/>
                                <w:ind w:left="99" w:right="0" w:firstLine="0"/>
                                <w:jc w:val="left"/>
                                <w:rPr>
                                  <w:b/>
                                  <w:color w:val="000000"/>
                                  <w:sz w:val="20"/>
                                </w:rPr>
                              </w:pPr>
                              <w:r>
                                <w:rPr>
                                  <w:b/>
                                  <w:color w:val="000000"/>
                                  <w:sz w:val="20"/>
                                </w:rPr>
                                <w:t>165/2001</w:t>
                              </w:r>
                              <w:r>
                                <w:rPr>
                                  <w:b/>
                                  <w:color w:val="000000"/>
                                  <w:spacing w:val="-14"/>
                                  <w:sz w:val="20"/>
                                </w:rPr>
                                <w:t> </w:t>
                              </w:r>
                              <w:r>
                                <w:rPr>
                                  <w:b/>
                                  <w:color w:val="000000"/>
                                  <w:sz w:val="20"/>
                                </w:rPr>
                                <w:t>(pantouflage</w:t>
                              </w:r>
                              <w:r>
                                <w:rPr>
                                  <w:b/>
                                  <w:color w:val="000000"/>
                                  <w:spacing w:val="-14"/>
                                  <w:sz w:val="20"/>
                                </w:rPr>
                                <w:t> </w:t>
                              </w:r>
                              <w:r>
                                <w:rPr>
                                  <w:b/>
                                  <w:color w:val="000000"/>
                                  <w:sz w:val="20"/>
                                </w:rPr>
                                <w:t>o revolving door)</w:t>
                              </w:r>
                            </w:p>
                            <w:p>
                              <w:pPr>
                                <w:spacing w:line="261" w:lineRule="auto" w:before="195"/>
                                <w:ind w:left="99" w:right="123" w:firstLine="0"/>
                                <w:jc w:val="left"/>
                                <w:rPr>
                                  <w:b/>
                                  <w:color w:val="000000"/>
                                  <w:sz w:val="16"/>
                                </w:rPr>
                              </w:pPr>
                              <w:r>
                                <w:rPr>
                                  <w:b/>
                                  <w:color w:val="000000"/>
                                  <w:sz w:val="16"/>
                                </w:rPr>
                                <w:t>L’operatore economico si trova nella condizione</w:t>
                              </w:r>
                              <w:r>
                                <w:rPr>
                                  <w:b/>
                                  <w:color w:val="000000"/>
                                  <w:spacing w:val="-1"/>
                                  <w:sz w:val="16"/>
                                </w:rPr>
                                <w:t> </w:t>
                              </w:r>
                              <w:r>
                                <w:rPr>
                                  <w:b/>
                                  <w:color w:val="000000"/>
                                  <w:sz w:val="16"/>
                                </w:rPr>
                                <w:t>prevista</w:t>
                              </w:r>
                              <w:r>
                                <w:rPr>
                                  <w:b/>
                                  <w:color w:val="000000"/>
                                  <w:spacing w:val="-1"/>
                                  <w:sz w:val="16"/>
                                </w:rPr>
                                <w:t> </w:t>
                              </w:r>
                              <w:r>
                                <w:rPr>
                                  <w:b/>
                                  <w:color w:val="000000"/>
                                  <w:sz w:val="16"/>
                                </w:rPr>
                                <w:t>dall’art.</w:t>
                              </w:r>
                              <w:r>
                                <w:rPr>
                                  <w:b/>
                                  <w:color w:val="000000"/>
                                  <w:spacing w:val="-1"/>
                                  <w:sz w:val="16"/>
                                </w:rPr>
                                <w:t> </w:t>
                              </w:r>
                              <w:r>
                                <w:rPr>
                                  <w:b/>
                                  <w:color w:val="000000"/>
                                  <w:sz w:val="16"/>
                                </w:rPr>
                                <w:t>53</w:t>
                              </w:r>
                              <w:r>
                                <w:rPr>
                                  <w:b/>
                                  <w:color w:val="000000"/>
                                  <w:spacing w:val="-1"/>
                                  <w:sz w:val="16"/>
                                </w:rPr>
                                <w:t> </w:t>
                              </w:r>
                              <w:r>
                                <w:rPr>
                                  <w:b/>
                                  <w:color w:val="000000"/>
                                  <w:sz w:val="16"/>
                                </w:rPr>
                                <w:t>comma 16-ter</w:t>
                              </w:r>
                              <w:r>
                                <w:rPr>
                                  <w:b/>
                                  <w:color w:val="000000"/>
                                  <w:spacing w:val="-7"/>
                                  <w:sz w:val="16"/>
                                </w:rPr>
                                <w:t> </w:t>
                              </w:r>
                              <w:r>
                                <w:rPr>
                                  <w:b/>
                                  <w:color w:val="000000"/>
                                  <w:sz w:val="16"/>
                                </w:rPr>
                                <w:t>del</w:t>
                              </w:r>
                              <w:r>
                                <w:rPr>
                                  <w:b/>
                                  <w:color w:val="000000"/>
                                  <w:spacing w:val="-7"/>
                                  <w:sz w:val="16"/>
                                </w:rPr>
                                <w:t> </w:t>
                              </w:r>
                              <w:r>
                                <w:rPr>
                                  <w:b/>
                                  <w:color w:val="000000"/>
                                  <w:sz w:val="16"/>
                                </w:rPr>
                                <w:t>D.Lgs.</w:t>
                              </w:r>
                              <w:r>
                                <w:rPr>
                                  <w:b/>
                                  <w:color w:val="000000"/>
                                  <w:spacing w:val="-7"/>
                                  <w:sz w:val="16"/>
                                </w:rPr>
                                <w:t> </w:t>
                              </w:r>
                              <w:r>
                                <w:rPr>
                                  <w:b/>
                                  <w:color w:val="000000"/>
                                  <w:sz w:val="16"/>
                                </w:rPr>
                                <w:t>165/2001</w:t>
                              </w:r>
                              <w:r>
                                <w:rPr>
                                  <w:b/>
                                  <w:color w:val="000000"/>
                                  <w:spacing w:val="-7"/>
                                  <w:sz w:val="16"/>
                                </w:rPr>
                                <w:t> </w:t>
                              </w:r>
                              <w:r>
                                <w:rPr>
                                  <w:b/>
                                  <w:color w:val="000000"/>
                                  <w:sz w:val="16"/>
                                </w:rPr>
                                <w:t>(pantouflage o revolving door) in quanto ha concluso contratti di lavoro subordinato</w:t>
                              </w:r>
                              <w:r>
                                <w:rPr>
                                  <w:b/>
                                  <w:color w:val="000000"/>
                                  <w:spacing w:val="-7"/>
                                  <w:sz w:val="16"/>
                                </w:rPr>
                                <w:t> </w:t>
                              </w:r>
                              <w:r>
                                <w:rPr>
                                  <w:b/>
                                  <w:color w:val="000000"/>
                                  <w:sz w:val="16"/>
                                </w:rPr>
                                <w:t>o</w:t>
                              </w:r>
                              <w:r>
                                <w:rPr>
                                  <w:b/>
                                  <w:color w:val="000000"/>
                                  <w:spacing w:val="-7"/>
                                  <w:sz w:val="16"/>
                                </w:rPr>
                                <w:t> </w:t>
                              </w:r>
                              <w:r>
                                <w:rPr>
                                  <w:b/>
                                  <w:color w:val="000000"/>
                                  <w:sz w:val="16"/>
                                </w:rPr>
                                <w:t>autonomo</w:t>
                              </w:r>
                              <w:r>
                                <w:rPr>
                                  <w:b/>
                                  <w:color w:val="000000"/>
                                  <w:spacing w:val="-7"/>
                                  <w:sz w:val="16"/>
                                </w:rPr>
                                <w:t> </w:t>
                              </w:r>
                              <w:r>
                                <w:rPr>
                                  <w:b/>
                                  <w:color w:val="000000"/>
                                  <w:sz w:val="16"/>
                                </w:rPr>
                                <w:t>e,</w:t>
                              </w:r>
                              <w:r>
                                <w:rPr>
                                  <w:b/>
                                  <w:color w:val="000000"/>
                                  <w:spacing w:val="-7"/>
                                  <w:sz w:val="16"/>
                                </w:rPr>
                                <w:t> </w:t>
                              </w:r>
                              <w:r>
                                <w:rPr>
                                  <w:b/>
                                  <w:color w:val="000000"/>
                                  <w:sz w:val="16"/>
                                </w:rPr>
                                <w:t>comunque, ha attribuito incarichi ad ex dipendenti della stazione appaltante che hanno cessato il loro rapporto di lavoro da meno di tre anni e che negli ultimi tre anni</w:t>
                              </w:r>
                              <w:r>
                                <w:rPr>
                                  <w:b/>
                                  <w:color w:val="000000"/>
                                  <w:spacing w:val="-8"/>
                                  <w:sz w:val="16"/>
                                </w:rPr>
                                <w:t> </w:t>
                              </w:r>
                              <w:r>
                                <w:rPr>
                                  <w:b/>
                                  <w:color w:val="000000"/>
                                  <w:sz w:val="16"/>
                                </w:rPr>
                                <w:t>di</w:t>
                              </w:r>
                              <w:r>
                                <w:rPr>
                                  <w:b/>
                                  <w:color w:val="000000"/>
                                  <w:spacing w:val="-8"/>
                                  <w:sz w:val="16"/>
                                </w:rPr>
                                <w:t> </w:t>
                              </w:r>
                              <w:r>
                                <w:rPr>
                                  <w:b/>
                                  <w:color w:val="000000"/>
                                  <w:sz w:val="16"/>
                                </w:rPr>
                                <w:t>servizio</w:t>
                              </w:r>
                              <w:r>
                                <w:rPr>
                                  <w:b/>
                                  <w:color w:val="000000"/>
                                  <w:spacing w:val="-8"/>
                                  <w:sz w:val="16"/>
                                </w:rPr>
                                <w:t> </w:t>
                              </w:r>
                              <w:r>
                                <w:rPr>
                                  <w:b/>
                                  <w:color w:val="000000"/>
                                  <w:sz w:val="16"/>
                                </w:rPr>
                                <w:t>hanno</w:t>
                              </w:r>
                              <w:r>
                                <w:rPr>
                                  <w:b/>
                                  <w:color w:val="000000"/>
                                  <w:spacing w:val="-8"/>
                                  <w:sz w:val="16"/>
                                </w:rPr>
                                <w:t> </w:t>
                              </w:r>
                              <w:r>
                                <w:rPr>
                                  <w:b/>
                                  <w:color w:val="000000"/>
                                  <w:sz w:val="16"/>
                                </w:rPr>
                                <w:t>esercitato</w:t>
                              </w:r>
                              <w:r>
                                <w:rPr>
                                  <w:b/>
                                  <w:color w:val="000000"/>
                                  <w:spacing w:val="-8"/>
                                  <w:sz w:val="16"/>
                                </w:rPr>
                                <w:t> </w:t>
                              </w:r>
                              <w:r>
                                <w:rPr>
                                  <w:b/>
                                  <w:color w:val="000000"/>
                                  <w:sz w:val="16"/>
                                </w:rPr>
                                <w:t>poteri autoritativi o negoziali per conto della stessa stazione appaltante nei confronti del medesimo operatore economico ?</w:t>
                              </w:r>
                            </w:p>
                          </w:txbxContent>
                        </wps:txbx>
                        <wps:bodyPr wrap="square" lIns="0" tIns="0" rIns="0" bIns="0" rtlCol="0">
                          <a:noAutofit/>
                        </wps:bodyPr>
                      </wps:wsp>
                    </wpg:wgp>
                  </a:graphicData>
                </a:graphic>
              </wp:anchor>
            </w:drawing>
          </mc:Choice>
          <mc:Fallback>
            <w:pict>
              <v:group style="position:absolute;margin-left:28.35pt;margin-top:27.850002pt;width:538.6pt;height:421pt;mso-position-horizontal-relative:page;mso-position-vertical-relative:page;z-index:-17832960" id="docshapegroup188" coordorigin="567,557" coordsize="10772,8420">
                <v:line style="position:absolute" from="567,567" to="11339,567" stroked="true" strokeweight=".85pt" strokecolor="#000000">
                  <v:stroke dashstyle="solid"/>
                </v:line>
                <v:shape style="position:absolute;left:607;top:567;width:10692;height:8400" id="docshape189" coordorigin="607,567" coordsize="10692,8400" path="m3842,8967l11299,8967,11299,567,3842,567,3842,8967xm607,8967l3802,8967,3802,567,607,567,607,8967xe" filled="false" stroked="true" strokeweight="1.0pt" strokecolor="#989898">
                  <v:path arrowok="t"/>
                  <v:stroke dashstyle="solid"/>
                </v:shape>
                <v:shape style="position:absolute;left:6924;top:903;width:1256;height:160" type="#_x0000_t202" id="docshape190"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4031;top:1276;width:1523;height:185" type="#_x0000_t202" id="docshape191"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4031;top:4116;width:1523;height:185" type="#_x0000_t202" id="docshape192" filled="false" stroked="false">
                  <v:textbox inset="0,0,0,0">
                    <w:txbxContent>
                      <w:p>
                        <w:pPr>
                          <w:spacing w:line="184" w:lineRule="exact" w:before="0"/>
                          <w:ind w:left="0" w:right="0" w:firstLine="0"/>
                          <w:jc w:val="left"/>
                          <w:rPr>
                            <w:b/>
                            <w:sz w:val="16"/>
                          </w:rPr>
                        </w:pPr>
                        <w:r>
                          <w:rPr>
                            <w:b/>
                            <w:sz w:val="16"/>
                          </w:rPr>
                          <w:t>In</w:t>
                        </w:r>
                        <w:r>
                          <w:rPr>
                            <w:b/>
                            <w:spacing w:val="-2"/>
                            <w:sz w:val="16"/>
                          </w:rPr>
                          <w:t> </w:t>
                        </w:r>
                        <w:r>
                          <w:rPr>
                            <w:b/>
                            <w:sz w:val="16"/>
                          </w:rPr>
                          <w:t>caso</w:t>
                        </w:r>
                        <w:r>
                          <w:rPr>
                            <w:b/>
                            <w:spacing w:val="-2"/>
                            <w:sz w:val="16"/>
                          </w:rPr>
                          <w:t> affermativo,</w:t>
                        </w:r>
                      </w:p>
                    </w:txbxContent>
                  </v:textbox>
                  <w10:wrap type="none"/>
                </v:shape>
                <v:shape style="position:absolute;left:607;top:567;width:3196;height:8400" type="#_x0000_t202" id="docshape193"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Condizione</w:t>
                        </w:r>
                        <w:r>
                          <w:rPr>
                            <w:b/>
                            <w:color w:val="000000"/>
                            <w:spacing w:val="-13"/>
                            <w:sz w:val="20"/>
                          </w:rPr>
                          <w:t> </w:t>
                        </w:r>
                        <w:r>
                          <w:rPr>
                            <w:b/>
                            <w:color w:val="000000"/>
                            <w:sz w:val="20"/>
                          </w:rPr>
                          <w:t>prevista</w:t>
                        </w:r>
                        <w:r>
                          <w:rPr>
                            <w:b/>
                            <w:color w:val="000000"/>
                            <w:spacing w:val="-13"/>
                            <w:sz w:val="20"/>
                          </w:rPr>
                          <w:t> </w:t>
                        </w:r>
                        <w:r>
                          <w:rPr>
                            <w:b/>
                            <w:color w:val="000000"/>
                            <w:sz w:val="20"/>
                          </w:rPr>
                          <w:t>dall’art.</w:t>
                        </w:r>
                        <w:r>
                          <w:rPr>
                            <w:b/>
                            <w:color w:val="000000"/>
                            <w:spacing w:val="-13"/>
                            <w:sz w:val="20"/>
                          </w:rPr>
                          <w:t> </w:t>
                        </w:r>
                        <w:r>
                          <w:rPr>
                            <w:b/>
                            <w:color w:val="000000"/>
                            <w:sz w:val="20"/>
                          </w:rPr>
                          <w:t>53 comma 16-ter del D.Lgs.</w:t>
                        </w:r>
                      </w:p>
                      <w:p>
                        <w:pPr>
                          <w:spacing w:line="261" w:lineRule="auto" w:before="0"/>
                          <w:ind w:left="99" w:right="0" w:firstLine="0"/>
                          <w:jc w:val="left"/>
                          <w:rPr>
                            <w:b/>
                            <w:color w:val="000000"/>
                            <w:sz w:val="20"/>
                          </w:rPr>
                        </w:pPr>
                        <w:r>
                          <w:rPr>
                            <w:b/>
                            <w:color w:val="000000"/>
                            <w:sz w:val="20"/>
                          </w:rPr>
                          <w:t>165/2001</w:t>
                        </w:r>
                        <w:r>
                          <w:rPr>
                            <w:b/>
                            <w:color w:val="000000"/>
                            <w:spacing w:val="-14"/>
                            <w:sz w:val="20"/>
                          </w:rPr>
                          <w:t> </w:t>
                        </w:r>
                        <w:r>
                          <w:rPr>
                            <w:b/>
                            <w:color w:val="000000"/>
                            <w:sz w:val="20"/>
                          </w:rPr>
                          <w:t>(pantouflage</w:t>
                        </w:r>
                        <w:r>
                          <w:rPr>
                            <w:b/>
                            <w:color w:val="000000"/>
                            <w:spacing w:val="-14"/>
                            <w:sz w:val="20"/>
                          </w:rPr>
                          <w:t> </w:t>
                        </w:r>
                        <w:r>
                          <w:rPr>
                            <w:b/>
                            <w:color w:val="000000"/>
                            <w:sz w:val="20"/>
                          </w:rPr>
                          <w:t>o revolving door)</w:t>
                        </w:r>
                      </w:p>
                      <w:p>
                        <w:pPr>
                          <w:spacing w:line="261" w:lineRule="auto" w:before="195"/>
                          <w:ind w:left="99" w:right="123" w:firstLine="0"/>
                          <w:jc w:val="left"/>
                          <w:rPr>
                            <w:b/>
                            <w:color w:val="000000"/>
                            <w:sz w:val="16"/>
                          </w:rPr>
                        </w:pPr>
                        <w:r>
                          <w:rPr>
                            <w:b/>
                            <w:color w:val="000000"/>
                            <w:sz w:val="16"/>
                          </w:rPr>
                          <w:t>L’operatore economico si trova nella condizione</w:t>
                        </w:r>
                        <w:r>
                          <w:rPr>
                            <w:b/>
                            <w:color w:val="000000"/>
                            <w:spacing w:val="-1"/>
                            <w:sz w:val="16"/>
                          </w:rPr>
                          <w:t> </w:t>
                        </w:r>
                        <w:r>
                          <w:rPr>
                            <w:b/>
                            <w:color w:val="000000"/>
                            <w:sz w:val="16"/>
                          </w:rPr>
                          <w:t>prevista</w:t>
                        </w:r>
                        <w:r>
                          <w:rPr>
                            <w:b/>
                            <w:color w:val="000000"/>
                            <w:spacing w:val="-1"/>
                            <w:sz w:val="16"/>
                          </w:rPr>
                          <w:t> </w:t>
                        </w:r>
                        <w:r>
                          <w:rPr>
                            <w:b/>
                            <w:color w:val="000000"/>
                            <w:sz w:val="16"/>
                          </w:rPr>
                          <w:t>dall’art.</w:t>
                        </w:r>
                        <w:r>
                          <w:rPr>
                            <w:b/>
                            <w:color w:val="000000"/>
                            <w:spacing w:val="-1"/>
                            <w:sz w:val="16"/>
                          </w:rPr>
                          <w:t> </w:t>
                        </w:r>
                        <w:r>
                          <w:rPr>
                            <w:b/>
                            <w:color w:val="000000"/>
                            <w:sz w:val="16"/>
                          </w:rPr>
                          <w:t>53</w:t>
                        </w:r>
                        <w:r>
                          <w:rPr>
                            <w:b/>
                            <w:color w:val="000000"/>
                            <w:spacing w:val="-1"/>
                            <w:sz w:val="16"/>
                          </w:rPr>
                          <w:t> </w:t>
                        </w:r>
                        <w:r>
                          <w:rPr>
                            <w:b/>
                            <w:color w:val="000000"/>
                            <w:sz w:val="16"/>
                          </w:rPr>
                          <w:t>comma 16-ter</w:t>
                        </w:r>
                        <w:r>
                          <w:rPr>
                            <w:b/>
                            <w:color w:val="000000"/>
                            <w:spacing w:val="-7"/>
                            <w:sz w:val="16"/>
                          </w:rPr>
                          <w:t> </w:t>
                        </w:r>
                        <w:r>
                          <w:rPr>
                            <w:b/>
                            <w:color w:val="000000"/>
                            <w:sz w:val="16"/>
                          </w:rPr>
                          <w:t>del</w:t>
                        </w:r>
                        <w:r>
                          <w:rPr>
                            <w:b/>
                            <w:color w:val="000000"/>
                            <w:spacing w:val="-7"/>
                            <w:sz w:val="16"/>
                          </w:rPr>
                          <w:t> </w:t>
                        </w:r>
                        <w:r>
                          <w:rPr>
                            <w:b/>
                            <w:color w:val="000000"/>
                            <w:sz w:val="16"/>
                          </w:rPr>
                          <w:t>D.Lgs.</w:t>
                        </w:r>
                        <w:r>
                          <w:rPr>
                            <w:b/>
                            <w:color w:val="000000"/>
                            <w:spacing w:val="-7"/>
                            <w:sz w:val="16"/>
                          </w:rPr>
                          <w:t> </w:t>
                        </w:r>
                        <w:r>
                          <w:rPr>
                            <w:b/>
                            <w:color w:val="000000"/>
                            <w:sz w:val="16"/>
                          </w:rPr>
                          <w:t>165/2001</w:t>
                        </w:r>
                        <w:r>
                          <w:rPr>
                            <w:b/>
                            <w:color w:val="000000"/>
                            <w:spacing w:val="-7"/>
                            <w:sz w:val="16"/>
                          </w:rPr>
                          <w:t> </w:t>
                        </w:r>
                        <w:r>
                          <w:rPr>
                            <w:b/>
                            <w:color w:val="000000"/>
                            <w:sz w:val="16"/>
                          </w:rPr>
                          <w:t>(pantouflage o revolving door) in quanto ha concluso contratti di lavoro subordinato</w:t>
                        </w:r>
                        <w:r>
                          <w:rPr>
                            <w:b/>
                            <w:color w:val="000000"/>
                            <w:spacing w:val="-7"/>
                            <w:sz w:val="16"/>
                          </w:rPr>
                          <w:t> </w:t>
                        </w:r>
                        <w:r>
                          <w:rPr>
                            <w:b/>
                            <w:color w:val="000000"/>
                            <w:sz w:val="16"/>
                          </w:rPr>
                          <w:t>o</w:t>
                        </w:r>
                        <w:r>
                          <w:rPr>
                            <w:b/>
                            <w:color w:val="000000"/>
                            <w:spacing w:val="-7"/>
                            <w:sz w:val="16"/>
                          </w:rPr>
                          <w:t> </w:t>
                        </w:r>
                        <w:r>
                          <w:rPr>
                            <w:b/>
                            <w:color w:val="000000"/>
                            <w:sz w:val="16"/>
                          </w:rPr>
                          <w:t>autonomo</w:t>
                        </w:r>
                        <w:r>
                          <w:rPr>
                            <w:b/>
                            <w:color w:val="000000"/>
                            <w:spacing w:val="-7"/>
                            <w:sz w:val="16"/>
                          </w:rPr>
                          <w:t> </w:t>
                        </w:r>
                        <w:r>
                          <w:rPr>
                            <w:b/>
                            <w:color w:val="000000"/>
                            <w:sz w:val="16"/>
                          </w:rPr>
                          <w:t>e,</w:t>
                        </w:r>
                        <w:r>
                          <w:rPr>
                            <w:b/>
                            <w:color w:val="000000"/>
                            <w:spacing w:val="-7"/>
                            <w:sz w:val="16"/>
                          </w:rPr>
                          <w:t> </w:t>
                        </w:r>
                        <w:r>
                          <w:rPr>
                            <w:b/>
                            <w:color w:val="000000"/>
                            <w:sz w:val="16"/>
                          </w:rPr>
                          <w:t>comunque, ha attribuito incarichi ad ex dipendenti della stazione appaltante che hanno cessato il loro rapporto di lavoro da meno di tre anni e che negli ultimi tre anni</w:t>
                        </w:r>
                        <w:r>
                          <w:rPr>
                            <w:b/>
                            <w:color w:val="000000"/>
                            <w:spacing w:val="-8"/>
                            <w:sz w:val="16"/>
                          </w:rPr>
                          <w:t> </w:t>
                        </w:r>
                        <w:r>
                          <w:rPr>
                            <w:b/>
                            <w:color w:val="000000"/>
                            <w:sz w:val="16"/>
                          </w:rPr>
                          <w:t>di</w:t>
                        </w:r>
                        <w:r>
                          <w:rPr>
                            <w:b/>
                            <w:color w:val="000000"/>
                            <w:spacing w:val="-8"/>
                            <w:sz w:val="16"/>
                          </w:rPr>
                          <w:t> </w:t>
                        </w:r>
                        <w:r>
                          <w:rPr>
                            <w:b/>
                            <w:color w:val="000000"/>
                            <w:sz w:val="16"/>
                          </w:rPr>
                          <w:t>servizio</w:t>
                        </w:r>
                        <w:r>
                          <w:rPr>
                            <w:b/>
                            <w:color w:val="000000"/>
                            <w:spacing w:val="-8"/>
                            <w:sz w:val="16"/>
                          </w:rPr>
                          <w:t> </w:t>
                        </w:r>
                        <w:r>
                          <w:rPr>
                            <w:b/>
                            <w:color w:val="000000"/>
                            <w:sz w:val="16"/>
                          </w:rPr>
                          <w:t>hanno</w:t>
                        </w:r>
                        <w:r>
                          <w:rPr>
                            <w:b/>
                            <w:color w:val="000000"/>
                            <w:spacing w:val="-8"/>
                            <w:sz w:val="16"/>
                          </w:rPr>
                          <w:t> </w:t>
                        </w:r>
                        <w:r>
                          <w:rPr>
                            <w:b/>
                            <w:color w:val="000000"/>
                            <w:sz w:val="16"/>
                          </w:rPr>
                          <w:t>esercitato</w:t>
                        </w:r>
                        <w:r>
                          <w:rPr>
                            <w:b/>
                            <w:color w:val="000000"/>
                            <w:spacing w:val="-8"/>
                            <w:sz w:val="16"/>
                          </w:rPr>
                          <w:t> </w:t>
                        </w:r>
                        <w:r>
                          <w:rPr>
                            <w:b/>
                            <w:color w:val="000000"/>
                            <w:sz w:val="16"/>
                          </w:rPr>
                          <w:t>poteri autoritativi o negoziali per conto della stessa stazione appaltante nei confronti del medesimo operatore economico ?</w:t>
                        </w:r>
                      </w:p>
                    </w:txbxContent>
                  </v:textbox>
                  <v:fill type="solid"/>
                  <w10:wrap type="none"/>
                </v:shape>
                <w10:wrap type="none"/>
              </v:group>
            </w:pict>
          </mc:Fallback>
        </mc:AlternateContent>
      </w:r>
    </w:p>
    <w:p>
      <w:pPr>
        <w:pStyle w:val="BodyText"/>
        <w:rPr>
          <w:sz w:val="20"/>
        </w:rPr>
      </w:pPr>
    </w:p>
    <w:p>
      <w:pPr>
        <w:pStyle w:val="BodyText"/>
        <w:rPr>
          <w:sz w:val="20"/>
        </w:rPr>
      </w:pPr>
    </w:p>
    <w:p>
      <w:pPr>
        <w:pStyle w:val="BodyText"/>
        <w:spacing w:before="219"/>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rPr>
          <w:sz w:val="20"/>
        </w:rPr>
      </w:pPr>
    </w:p>
    <w:p>
      <w:pPr>
        <w:pStyle w:val="BodyText"/>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TableParagraph"/>
        <w:spacing w:after="0"/>
        <w:rPr>
          <w:rFonts w:ascii="Times New Roman"/>
          <w:sz w:val="16"/>
        </w:rPr>
        <w:sectPr>
          <w:pgSz w:w="11910" w:h="16840"/>
          <w:pgMar w:header="0" w:footer="267" w:top="540" w:bottom="500" w:left="425" w:right="566"/>
        </w:sectPr>
      </w:pPr>
    </w:p>
    <w:p>
      <w:pPr>
        <w:pStyle w:val="BodyText"/>
        <w:spacing w:before="134"/>
      </w:pPr>
    </w:p>
    <w:p>
      <w:pPr>
        <w:tabs>
          <w:tab w:pos="6953" w:val="left" w:leader="none"/>
          <w:tab w:pos="7691" w:val="left" w:leader="none"/>
        </w:tabs>
        <w:spacing w:before="1"/>
        <w:ind w:left="6499" w:right="0" w:firstLine="0"/>
        <w:jc w:val="left"/>
        <w:rPr>
          <w:rFonts w:ascii="Arial MT"/>
          <w:sz w:val="16"/>
        </w:rPr>
      </w:pPr>
      <w:r>
        <w:rPr>
          <w:rFonts w:ascii="Arial MT"/>
          <w:sz w:val="16"/>
        </w:rPr>
        <mc:AlternateContent>
          <mc:Choice Requires="wps">
            <w:drawing>
              <wp:anchor distT="0" distB="0" distL="0" distR="0" allowOverlap="1" layoutInCell="1" locked="0" behindDoc="1" simplePos="0" relativeHeight="485484032">
                <wp:simplePos x="0" y="0"/>
                <wp:positionH relativeFrom="page">
                  <wp:posOffset>360045</wp:posOffset>
                </wp:positionH>
                <wp:positionV relativeFrom="paragraph">
                  <wp:posOffset>-202428</wp:posOffset>
                </wp:positionV>
                <wp:extent cx="6840220" cy="7734300"/>
                <wp:effectExtent l="0" t="0" r="0" b="0"/>
                <wp:wrapNone/>
                <wp:docPr id="230" name="Group 230"/>
                <wp:cNvGraphicFramePr>
                  <a:graphicFrameLocks/>
                </wp:cNvGraphicFramePr>
                <a:graphic>
                  <a:graphicData uri="http://schemas.microsoft.com/office/word/2010/wordprocessingGroup">
                    <wpg:wgp>
                      <wpg:cNvPr id="230" name="Group 230"/>
                      <wpg:cNvGrpSpPr/>
                      <wpg:grpSpPr>
                        <a:xfrm>
                          <a:off x="0" y="0"/>
                          <a:ext cx="6840220" cy="7734300"/>
                          <a:chExt cx="6840220" cy="7734300"/>
                        </a:xfrm>
                      </wpg:grpSpPr>
                      <wps:wsp>
                        <wps:cNvPr id="231" name="Graphic 231"/>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232" name="Graphic 232"/>
                        <wps:cNvSpPr/>
                        <wps:spPr>
                          <a:xfrm>
                            <a:off x="25400" y="6350"/>
                            <a:ext cx="6789420" cy="7721600"/>
                          </a:xfrm>
                          <a:custGeom>
                            <a:avLst/>
                            <a:gdLst/>
                            <a:ahLst/>
                            <a:cxnLst/>
                            <a:rect l="l" t="t" r="r" b="b"/>
                            <a:pathLst>
                              <a:path w="6789420" h="7721600">
                                <a:moveTo>
                                  <a:pt x="2054517" y="7721600"/>
                                </a:moveTo>
                                <a:lnTo>
                                  <a:pt x="6789128" y="7721600"/>
                                </a:lnTo>
                                <a:lnTo>
                                  <a:pt x="6789128" y="5384800"/>
                                </a:lnTo>
                                <a:lnTo>
                                  <a:pt x="2054517" y="5384800"/>
                                </a:lnTo>
                                <a:lnTo>
                                  <a:pt x="2054517" y="7721600"/>
                                </a:lnTo>
                                <a:close/>
                              </a:path>
                              <a:path w="6789420" h="7721600">
                                <a:moveTo>
                                  <a:pt x="0" y="7721600"/>
                                </a:moveTo>
                                <a:lnTo>
                                  <a:pt x="2029117" y="7721600"/>
                                </a:lnTo>
                                <a:lnTo>
                                  <a:pt x="2029117" y="5384800"/>
                                </a:lnTo>
                                <a:lnTo>
                                  <a:pt x="0" y="5384800"/>
                                </a:lnTo>
                                <a:lnTo>
                                  <a:pt x="0" y="7721600"/>
                                </a:lnTo>
                                <a:close/>
                              </a:path>
                              <a:path w="6789420" h="7721600">
                                <a:moveTo>
                                  <a:pt x="2054517" y="5334000"/>
                                </a:moveTo>
                                <a:lnTo>
                                  <a:pt x="6789128" y="5334000"/>
                                </a:lnTo>
                                <a:lnTo>
                                  <a:pt x="6789128" y="0"/>
                                </a:lnTo>
                                <a:lnTo>
                                  <a:pt x="2054517" y="0"/>
                                </a:lnTo>
                                <a:lnTo>
                                  <a:pt x="2054517" y="5334000"/>
                                </a:lnTo>
                                <a:close/>
                              </a:path>
                              <a:path w="6789420" h="7721600">
                                <a:moveTo>
                                  <a:pt x="0" y="5334000"/>
                                </a:moveTo>
                                <a:lnTo>
                                  <a:pt x="2029117" y="5334000"/>
                                </a:lnTo>
                                <a:lnTo>
                                  <a:pt x="2029117" y="0"/>
                                </a:lnTo>
                                <a:lnTo>
                                  <a:pt x="0" y="0"/>
                                </a:lnTo>
                                <a:lnTo>
                                  <a:pt x="0" y="5334000"/>
                                </a:lnTo>
                                <a:close/>
                              </a:path>
                            </a:pathLst>
                          </a:custGeom>
                          <a:ln w="12700">
                            <a:solidFill>
                              <a:srgbClr val="9898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8.35pt;margin-top:-15.939231pt;width:538.6pt;height:609pt;mso-position-horizontal-relative:page;mso-position-vertical-relative:paragraph;z-index:-17832448" id="docshapegroup194" coordorigin="567,-319" coordsize="10772,12180">
                <v:line style="position:absolute" from="567,-309" to="11339,-309" stroked="true" strokeweight=".85pt" strokecolor="#000000">
                  <v:stroke dashstyle="solid"/>
                </v:line>
                <v:shape style="position:absolute;left:607;top:-309;width:10692;height:12160" id="docshape195" coordorigin="607,-309" coordsize="10692,12160" path="m3842,11851l11299,11851,11299,8171,3842,8171,3842,11851xm607,11851l3802,11851,3802,8171,607,8171,607,11851xm3842,8091l11299,8091,11299,-309,3842,-309,3842,8091xm607,8091l3802,8091,3802,-309,607,-309,607,8091xe" filled="false" stroked="true" strokeweight="1.0pt" strokecolor="#989898">
                  <v:path arrowok="t"/>
                  <v:stroke dashstyle="solid"/>
                </v:shape>
                <w10:wrap type="none"/>
              </v:group>
            </w:pict>
          </mc:Fallback>
        </mc:AlternateContent>
      </w:r>
      <w:r>
        <w:rPr>
          <w:rFonts w:ascii="Arial MT"/>
          <w:sz w:val="16"/>
        </w:rPr>
        <mc:AlternateContent>
          <mc:Choice Requires="wps">
            <w:drawing>
              <wp:anchor distT="0" distB="0" distL="0" distR="0" allowOverlap="1" layoutInCell="1" locked="0" behindDoc="0" simplePos="0" relativeHeight="15759360">
                <wp:simplePos x="0" y="0"/>
                <wp:positionH relativeFrom="page">
                  <wp:posOffset>385445</wp:posOffset>
                </wp:positionH>
                <wp:positionV relativeFrom="paragraph">
                  <wp:posOffset>-196078</wp:posOffset>
                </wp:positionV>
                <wp:extent cx="2029460" cy="533400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2029460" cy="5334000"/>
                        </a:xfrm>
                        <a:prstGeom prst="rect">
                          <a:avLst/>
                        </a:prstGeom>
                        <a:solidFill>
                          <a:srgbClr val="DDDDDD"/>
                        </a:solidFill>
                      </wps:spPr>
                      <wps:txbx>
                        <w:txbxContent>
                          <w:p>
                            <w:pPr>
                              <w:pStyle w:val="BodyText"/>
                              <w:rPr>
                                <w:color w:val="000000"/>
                                <w:sz w:val="20"/>
                              </w:rPr>
                            </w:pPr>
                          </w:p>
                          <w:p>
                            <w:pPr>
                              <w:pStyle w:val="BodyText"/>
                              <w:rPr>
                                <w:color w:val="000000"/>
                                <w:sz w:val="20"/>
                              </w:rPr>
                            </w:pPr>
                          </w:p>
                          <w:p>
                            <w:pPr>
                              <w:spacing w:line="261" w:lineRule="auto" w:before="0"/>
                              <w:ind w:left="99" w:right="126" w:firstLine="0"/>
                              <w:jc w:val="left"/>
                              <w:rPr>
                                <w:b/>
                                <w:color w:val="000000"/>
                                <w:sz w:val="20"/>
                              </w:rPr>
                            </w:pPr>
                            <w:r>
                              <w:rPr>
                                <w:b/>
                                <w:color w:val="000000"/>
                                <w:sz w:val="20"/>
                              </w:rPr>
                              <w:t>Appalti afferenti agli investimenti</w:t>
                            </w:r>
                            <w:r>
                              <w:rPr>
                                <w:b/>
                                <w:color w:val="000000"/>
                                <w:spacing w:val="-14"/>
                                <w:sz w:val="20"/>
                              </w:rPr>
                              <w:t> </w:t>
                            </w:r>
                            <w:r>
                              <w:rPr>
                                <w:b/>
                                <w:color w:val="000000"/>
                                <w:sz w:val="20"/>
                              </w:rPr>
                              <w:t>pubblici</w:t>
                            </w:r>
                            <w:r>
                              <w:rPr>
                                <w:b/>
                                <w:color w:val="000000"/>
                                <w:spacing w:val="-14"/>
                                <w:sz w:val="20"/>
                              </w:rPr>
                              <w:t> </w:t>
                            </w:r>
                            <w:r>
                              <w:rPr>
                                <w:b/>
                                <w:color w:val="000000"/>
                                <w:sz w:val="20"/>
                              </w:rPr>
                              <w:t>finanziati, in tutto o in parte, con le risorse previste dal regolamento (UE) n.240/2021 del Parlamento europeo e del Consiglio,</w:t>
                            </w:r>
                            <w:r>
                              <w:rPr>
                                <w:b/>
                                <w:color w:val="000000"/>
                                <w:spacing w:val="-1"/>
                                <w:sz w:val="20"/>
                              </w:rPr>
                              <w:t> </w:t>
                            </w:r>
                            <w:r>
                              <w:rPr>
                                <w:b/>
                                <w:color w:val="000000"/>
                                <w:sz w:val="20"/>
                              </w:rPr>
                              <w:t>del</w:t>
                            </w:r>
                            <w:r>
                              <w:rPr>
                                <w:b/>
                                <w:color w:val="000000"/>
                                <w:spacing w:val="-1"/>
                                <w:sz w:val="20"/>
                              </w:rPr>
                              <w:t> </w:t>
                            </w:r>
                            <w:r>
                              <w:rPr>
                                <w:b/>
                                <w:color w:val="000000"/>
                                <w:sz w:val="20"/>
                              </w:rPr>
                              <w:t>12</w:t>
                            </w:r>
                            <w:r>
                              <w:rPr>
                                <w:b/>
                                <w:color w:val="000000"/>
                                <w:spacing w:val="-1"/>
                                <w:sz w:val="20"/>
                              </w:rPr>
                              <w:t> </w:t>
                            </w:r>
                            <w:r>
                              <w:rPr>
                                <w:b/>
                                <w:color w:val="000000"/>
                                <w:sz w:val="20"/>
                              </w:rPr>
                              <w:t>febbraio</w:t>
                            </w:r>
                            <w:r>
                              <w:rPr>
                                <w:b/>
                                <w:color w:val="000000"/>
                                <w:spacing w:val="-1"/>
                                <w:sz w:val="20"/>
                              </w:rPr>
                              <w:t> </w:t>
                            </w:r>
                            <w:r>
                              <w:rPr>
                                <w:b/>
                                <w:color w:val="000000"/>
                                <w:sz w:val="20"/>
                              </w:rPr>
                              <w:t>2021</w:t>
                            </w:r>
                          </w:p>
                          <w:p>
                            <w:pPr>
                              <w:pStyle w:val="BodyText"/>
                              <w:spacing w:line="261" w:lineRule="auto" w:before="143"/>
                              <w:ind w:left="99" w:right="116"/>
                              <w:rPr>
                                <w:color w:val="000000"/>
                              </w:rPr>
                            </w:pPr>
                            <w:r>
                              <w:rPr>
                                <w:color w:val="000000"/>
                              </w:rPr>
                              <w:t>In relazione agli appalti afferenti agli investimenti</w:t>
                            </w:r>
                            <w:r>
                              <w:rPr>
                                <w:color w:val="000000"/>
                                <w:spacing w:val="-7"/>
                              </w:rPr>
                              <w:t> </w:t>
                            </w:r>
                            <w:r>
                              <w:rPr>
                                <w:color w:val="000000"/>
                              </w:rPr>
                              <w:t>pubblici</w:t>
                            </w:r>
                            <w:r>
                              <w:rPr>
                                <w:color w:val="000000"/>
                                <w:spacing w:val="-7"/>
                              </w:rPr>
                              <w:t> </w:t>
                            </w:r>
                            <w:r>
                              <w:rPr>
                                <w:color w:val="000000"/>
                              </w:rPr>
                              <w:t>finanziati,</w:t>
                            </w:r>
                            <w:r>
                              <w:rPr>
                                <w:color w:val="000000"/>
                                <w:spacing w:val="-7"/>
                              </w:rPr>
                              <w:t> </w:t>
                            </w:r>
                            <w:r>
                              <w:rPr>
                                <w:color w:val="000000"/>
                              </w:rPr>
                              <w:t>in</w:t>
                            </w:r>
                            <w:r>
                              <w:rPr>
                                <w:color w:val="000000"/>
                                <w:spacing w:val="-7"/>
                              </w:rPr>
                              <w:t> </w:t>
                            </w:r>
                            <w:r>
                              <w:rPr>
                                <w:color w:val="000000"/>
                              </w:rPr>
                              <w:t>tutto o in parte, con le risorse previste dal regolamento (UE) n.240/2021 del Parlamento europeo e del Consiglio, del 12 febbraio 2021, l’operatore economico tenuto alla redazione del rapporto</w:t>
                            </w:r>
                            <w:r>
                              <w:rPr>
                                <w:color w:val="000000"/>
                                <w:spacing w:val="-9"/>
                              </w:rPr>
                              <w:t> </w:t>
                            </w:r>
                            <w:r>
                              <w:rPr>
                                <w:color w:val="000000"/>
                              </w:rPr>
                              <w:t>sulla</w:t>
                            </w:r>
                            <w:r>
                              <w:rPr>
                                <w:color w:val="000000"/>
                                <w:spacing w:val="-9"/>
                              </w:rPr>
                              <w:t> </w:t>
                            </w:r>
                            <w:r>
                              <w:rPr>
                                <w:color w:val="000000"/>
                              </w:rPr>
                              <w:t>situazione</w:t>
                            </w:r>
                            <w:r>
                              <w:rPr>
                                <w:color w:val="000000"/>
                                <w:spacing w:val="-9"/>
                              </w:rPr>
                              <w:t> </w:t>
                            </w:r>
                            <w:r>
                              <w:rPr>
                                <w:color w:val="000000"/>
                              </w:rPr>
                              <w:t>del</w:t>
                            </w:r>
                            <w:r>
                              <w:rPr>
                                <w:color w:val="000000"/>
                                <w:spacing w:val="-9"/>
                              </w:rPr>
                              <w:t> </w:t>
                            </w:r>
                            <w:r>
                              <w:rPr>
                                <w:color w:val="000000"/>
                              </w:rPr>
                              <w:t>personale ai sensi dell’art.46 D.lgs 198/2006 ha omesso di produrre al momento della presentazione della domanda di partecipazione o dell’offerta copia dell’ultimo rapporto redatto?</w:t>
                            </w:r>
                          </w:p>
                        </w:txbxContent>
                      </wps:txbx>
                      <wps:bodyPr wrap="square" lIns="0" tIns="0" rIns="0" bIns="0" rtlCol="0">
                        <a:noAutofit/>
                      </wps:bodyPr>
                    </wps:wsp>
                  </a:graphicData>
                </a:graphic>
              </wp:anchor>
            </w:drawing>
          </mc:Choice>
          <mc:Fallback>
            <w:pict>
              <v:shape style="position:absolute;margin-left:30.35pt;margin-top:-15.439231pt;width:159.8pt;height:420pt;mso-position-horizontal-relative:page;mso-position-vertical-relative:paragraph;z-index:15759360" type="#_x0000_t202" id="docshape196" filled="true" fillcolor="#dddddd" stroked="false">
                <v:textbox inset="0,0,0,0">
                  <w:txbxContent>
                    <w:p>
                      <w:pPr>
                        <w:pStyle w:val="BodyText"/>
                        <w:rPr>
                          <w:color w:val="000000"/>
                          <w:sz w:val="20"/>
                        </w:rPr>
                      </w:pPr>
                    </w:p>
                    <w:p>
                      <w:pPr>
                        <w:pStyle w:val="BodyText"/>
                        <w:rPr>
                          <w:color w:val="000000"/>
                          <w:sz w:val="20"/>
                        </w:rPr>
                      </w:pPr>
                    </w:p>
                    <w:p>
                      <w:pPr>
                        <w:spacing w:line="261" w:lineRule="auto" w:before="0"/>
                        <w:ind w:left="99" w:right="126" w:firstLine="0"/>
                        <w:jc w:val="left"/>
                        <w:rPr>
                          <w:b/>
                          <w:color w:val="000000"/>
                          <w:sz w:val="20"/>
                        </w:rPr>
                      </w:pPr>
                      <w:r>
                        <w:rPr>
                          <w:b/>
                          <w:color w:val="000000"/>
                          <w:sz w:val="20"/>
                        </w:rPr>
                        <w:t>Appalti afferenti agli investimenti</w:t>
                      </w:r>
                      <w:r>
                        <w:rPr>
                          <w:b/>
                          <w:color w:val="000000"/>
                          <w:spacing w:val="-14"/>
                          <w:sz w:val="20"/>
                        </w:rPr>
                        <w:t> </w:t>
                      </w:r>
                      <w:r>
                        <w:rPr>
                          <w:b/>
                          <w:color w:val="000000"/>
                          <w:sz w:val="20"/>
                        </w:rPr>
                        <w:t>pubblici</w:t>
                      </w:r>
                      <w:r>
                        <w:rPr>
                          <w:b/>
                          <w:color w:val="000000"/>
                          <w:spacing w:val="-14"/>
                          <w:sz w:val="20"/>
                        </w:rPr>
                        <w:t> </w:t>
                      </w:r>
                      <w:r>
                        <w:rPr>
                          <w:b/>
                          <w:color w:val="000000"/>
                          <w:sz w:val="20"/>
                        </w:rPr>
                        <w:t>finanziati, in tutto o in parte, con le risorse previste dal regolamento (UE) n.240/2021 del Parlamento europeo e del Consiglio,</w:t>
                      </w:r>
                      <w:r>
                        <w:rPr>
                          <w:b/>
                          <w:color w:val="000000"/>
                          <w:spacing w:val="-1"/>
                          <w:sz w:val="20"/>
                        </w:rPr>
                        <w:t> </w:t>
                      </w:r>
                      <w:r>
                        <w:rPr>
                          <w:b/>
                          <w:color w:val="000000"/>
                          <w:sz w:val="20"/>
                        </w:rPr>
                        <w:t>del</w:t>
                      </w:r>
                      <w:r>
                        <w:rPr>
                          <w:b/>
                          <w:color w:val="000000"/>
                          <w:spacing w:val="-1"/>
                          <w:sz w:val="20"/>
                        </w:rPr>
                        <w:t> </w:t>
                      </w:r>
                      <w:r>
                        <w:rPr>
                          <w:b/>
                          <w:color w:val="000000"/>
                          <w:sz w:val="20"/>
                        </w:rPr>
                        <w:t>12</w:t>
                      </w:r>
                      <w:r>
                        <w:rPr>
                          <w:b/>
                          <w:color w:val="000000"/>
                          <w:spacing w:val="-1"/>
                          <w:sz w:val="20"/>
                        </w:rPr>
                        <w:t> </w:t>
                      </w:r>
                      <w:r>
                        <w:rPr>
                          <w:b/>
                          <w:color w:val="000000"/>
                          <w:sz w:val="20"/>
                        </w:rPr>
                        <w:t>febbraio</w:t>
                      </w:r>
                      <w:r>
                        <w:rPr>
                          <w:b/>
                          <w:color w:val="000000"/>
                          <w:spacing w:val="-1"/>
                          <w:sz w:val="20"/>
                        </w:rPr>
                        <w:t> </w:t>
                      </w:r>
                      <w:r>
                        <w:rPr>
                          <w:b/>
                          <w:color w:val="000000"/>
                          <w:sz w:val="20"/>
                        </w:rPr>
                        <w:t>2021</w:t>
                      </w:r>
                    </w:p>
                    <w:p>
                      <w:pPr>
                        <w:pStyle w:val="BodyText"/>
                        <w:spacing w:line="261" w:lineRule="auto" w:before="143"/>
                        <w:ind w:left="99" w:right="116"/>
                        <w:rPr>
                          <w:color w:val="000000"/>
                        </w:rPr>
                      </w:pPr>
                      <w:r>
                        <w:rPr>
                          <w:color w:val="000000"/>
                        </w:rPr>
                        <w:t>In relazione agli appalti afferenti agli investimenti</w:t>
                      </w:r>
                      <w:r>
                        <w:rPr>
                          <w:color w:val="000000"/>
                          <w:spacing w:val="-7"/>
                        </w:rPr>
                        <w:t> </w:t>
                      </w:r>
                      <w:r>
                        <w:rPr>
                          <w:color w:val="000000"/>
                        </w:rPr>
                        <w:t>pubblici</w:t>
                      </w:r>
                      <w:r>
                        <w:rPr>
                          <w:color w:val="000000"/>
                          <w:spacing w:val="-7"/>
                        </w:rPr>
                        <w:t> </w:t>
                      </w:r>
                      <w:r>
                        <w:rPr>
                          <w:color w:val="000000"/>
                        </w:rPr>
                        <w:t>finanziati,</w:t>
                      </w:r>
                      <w:r>
                        <w:rPr>
                          <w:color w:val="000000"/>
                          <w:spacing w:val="-7"/>
                        </w:rPr>
                        <w:t> </w:t>
                      </w:r>
                      <w:r>
                        <w:rPr>
                          <w:color w:val="000000"/>
                        </w:rPr>
                        <w:t>in</w:t>
                      </w:r>
                      <w:r>
                        <w:rPr>
                          <w:color w:val="000000"/>
                          <w:spacing w:val="-7"/>
                        </w:rPr>
                        <w:t> </w:t>
                      </w:r>
                      <w:r>
                        <w:rPr>
                          <w:color w:val="000000"/>
                        </w:rPr>
                        <w:t>tutto o in parte, con le risorse previste dal regolamento (UE) n.240/2021 del Parlamento europeo e del Consiglio, del 12 febbraio 2021, l’operatore economico tenuto alla redazione del rapporto</w:t>
                      </w:r>
                      <w:r>
                        <w:rPr>
                          <w:color w:val="000000"/>
                          <w:spacing w:val="-9"/>
                        </w:rPr>
                        <w:t> </w:t>
                      </w:r>
                      <w:r>
                        <w:rPr>
                          <w:color w:val="000000"/>
                        </w:rPr>
                        <w:t>sulla</w:t>
                      </w:r>
                      <w:r>
                        <w:rPr>
                          <w:color w:val="000000"/>
                          <w:spacing w:val="-9"/>
                        </w:rPr>
                        <w:t> </w:t>
                      </w:r>
                      <w:r>
                        <w:rPr>
                          <w:color w:val="000000"/>
                        </w:rPr>
                        <w:t>situazione</w:t>
                      </w:r>
                      <w:r>
                        <w:rPr>
                          <w:color w:val="000000"/>
                          <w:spacing w:val="-9"/>
                        </w:rPr>
                        <w:t> </w:t>
                      </w:r>
                      <w:r>
                        <w:rPr>
                          <w:color w:val="000000"/>
                        </w:rPr>
                        <w:t>del</w:t>
                      </w:r>
                      <w:r>
                        <w:rPr>
                          <w:color w:val="000000"/>
                          <w:spacing w:val="-9"/>
                        </w:rPr>
                        <w:t> </w:t>
                      </w:r>
                      <w:r>
                        <w:rPr>
                          <w:color w:val="000000"/>
                        </w:rPr>
                        <w:t>personale ai sensi dell’art.46 D.lgs 198/2006 ha omesso di produrre al momento della presentazione della domanda di partecipazione o dell’offerta copia dell’ultimo rapporto redatto?</w:t>
                      </w:r>
                    </w:p>
                  </w:txbxContent>
                </v:textbox>
                <v:fill type="solid"/>
                <w10:wrap type="none"/>
              </v:shape>
            </w:pict>
          </mc:Fallback>
        </mc:AlternateContent>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BodyText"/>
        <w:spacing w:before="31"/>
        <w:rPr>
          <w:rFonts w:ascii="Arial MT"/>
          <w:b w:val="0"/>
        </w:rPr>
      </w:pPr>
    </w:p>
    <w:p>
      <w:pPr>
        <w:pStyle w:val="BodyText"/>
        <w:spacing w:before="1"/>
        <w:ind w:left="3606"/>
      </w:pPr>
      <w:r>
        <w:rPr/>
        <w:t>In</w:t>
      </w:r>
      <w:r>
        <w:rPr>
          <w:spacing w:val="-2"/>
        </w:rPr>
        <w:t> </w:t>
      </w:r>
      <w:r>
        <w:rPr/>
        <w:t>caso</w:t>
      </w:r>
      <w:r>
        <w:rPr>
          <w:spacing w:val="-2"/>
        </w:rPr>
        <w:t> affermativo,</w:t>
      </w:r>
    </w:p>
    <w:p>
      <w:pPr>
        <w:pStyle w:val="BodyText"/>
        <w:spacing w:before="6"/>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7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Descrivi</w:t>
            </w:r>
            <w:r>
              <w:rPr>
                <w:b/>
                <w:spacing w:val="-4"/>
                <w:sz w:val="16"/>
              </w:rPr>
              <w:t> </w:t>
            </w:r>
            <w:r>
              <w:rPr>
                <w:b/>
                <w:sz w:val="16"/>
              </w:rPr>
              <w:t>tali</w:t>
            </w:r>
            <w:r>
              <w:rPr>
                <w:b/>
                <w:spacing w:val="-4"/>
                <w:sz w:val="16"/>
              </w:rPr>
              <w:t> </w:t>
            </w:r>
            <w:r>
              <w:rPr>
                <w:b/>
                <w:sz w:val="16"/>
              </w:rPr>
              <w:t>misure</w:t>
            </w:r>
            <w:r>
              <w:rPr>
                <w:b/>
                <w:spacing w:val="-4"/>
                <w:sz w:val="16"/>
              </w:rPr>
              <w:t> </w:t>
            </w:r>
            <w:r>
              <w:rPr>
                <w:b/>
                <w:sz w:val="16"/>
              </w:rPr>
              <w:t>e</w:t>
            </w:r>
            <w:r>
              <w:rPr>
                <w:b/>
                <w:spacing w:val="-4"/>
                <w:sz w:val="16"/>
              </w:rPr>
              <w:t> </w:t>
            </w:r>
            <w:r>
              <w:rPr>
                <w:b/>
                <w:sz w:val="16"/>
              </w:rPr>
              <w:t>se</w:t>
            </w:r>
            <w:r>
              <w:rPr>
                <w:b/>
                <w:spacing w:val="-4"/>
                <w:sz w:val="16"/>
              </w:rPr>
              <w:t> </w:t>
            </w:r>
            <w:r>
              <w:rPr>
                <w:b/>
                <w:sz w:val="16"/>
              </w:rPr>
              <w:t>è</w:t>
            </w:r>
            <w:r>
              <w:rPr>
                <w:b/>
                <w:spacing w:val="-4"/>
                <w:sz w:val="16"/>
              </w:rPr>
              <w:t> </w:t>
            </w:r>
            <w:r>
              <w:rPr>
                <w:b/>
                <w:sz w:val="16"/>
              </w:rPr>
              <w:t>disponibile</w:t>
            </w:r>
            <w:r>
              <w:rPr>
                <w:b/>
                <w:spacing w:val="-4"/>
                <w:sz w:val="16"/>
              </w:rPr>
              <w:t> </w:t>
            </w:r>
            <w:r>
              <w:rPr>
                <w:b/>
                <w:sz w:val="16"/>
              </w:rPr>
              <w:t>elettronicamente</w:t>
            </w:r>
            <w:r>
              <w:rPr>
                <w:b/>
                <w:spacing w:val="-4"/>
                <w:sz w:val="16"/>
              </w:rPr>
              <w:t> </w:t>
            </w:r>
            <w:r>
              <w:rPr>
                <w:b/>
                <w:sz w:val="16"/>
              </w:rPr>
              <w:t>la</w:t>
            </w:r>
            <w:r>
              <w:rPr>
                <w:b/>
                <w:spacing w:val="-4"/>
                <w:sz w:val="16"/>
              </w:rPr>
              <w:t> </w:t>
            </w:r>
            <w:r>
              <w:rPr>
                <w:b/>
                <w:sz w:val="16"/>
              </w:rPr>
              <w:t>documentazione</w:t>
            </w:r>
            <w:r>
              <w:rPr>
                <w:b/>
                <w:spacing w:val="-4"/>
                <w:sz w:val="16"/>
              </w:rPr>
              <w:t> </w:t>
            </w:r>
            <w:r>
              <w:rPr>
                <w:b/>
                <w:sz w:val="16"/>
              </w:rPr>
              <w:t>pertinente indicare (indirizzo web, autorità o organismo di emanazione, riferimento preciso della </w:t>
            </w:r>
            <w:r>
              <w:rPr>
                <w:b/>
                <w:spacing w:val="-2"/>
                <w:sz w:val="16"/>
              </w:rPr>
              <w:t>documentazione):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2"/>
        <w:rPr>
          <w:sz w:val="5"/>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580" w:hRule="atLeast"/>
        </w:trPr>
        <w:tc>
          <w:tcPr>
            <w:tcW w:w="7087" w:type="dxa"/>
            <w:tcBorders>
              <w:bottom w:val="double" w:sz="8" w:space="0" w:color="989898"/>
            </w:tcBorders>
            <w:shd w:val="clear" w:color="auto" w:fill="DDDDDD"/>
          </w:tcPr>
          <w:p>
            <w:pPr>
              <w:pStyle w:val="TableParagraph"/>
              <w:spacing w:line="261" w:lineRule="auto" w:before="98"/>
              <w:ind w:left="99" w:firstLine="88"/>
              <w:rPr>
                <w:b/>
                <w:sz w:val="16"/>
              </w:rPr>
            </w:pPr>
            <w:r>
              <w:rPr>
                <w:b/>
                <w:sz w:val="16"/>
              </w:rPr>
              <w:t>L'operatore</w:t>
            </w:r>
            <w:r>
              <w:rPr>
                <w:b/>
                <w:spacing w:val="-4"/>
                <w:sz w:val="16"/>
              </w:rPr>
              <w:t> </w:t>
            </w:r>
            <w:r>
              <w:rPr>
                <w:b/>
                <w:sz w:val="16"/>
              </w:rPr>
              <w:t>economico</w:t>
            </w:r>
            <w:r>
              <w:rPr>
                <w:b/>
                <w:spacing w:val="-4"/>
                <w:sz w:val="16"/>
              </w:rPr>
              <w:t> </w:t>
            </w:r>
            <w:r>
              <w:rPr>
                <w:b/>
                <w:sz w:val="16"/>
              </w:rPr>
              <w:t>ha</w:t>
            </w:r>
            <w:r>
              <w:rPr>
                <w:b/>
                <w:spacing w:val="-4"/>
                <w:sz w:val="16"/>
              </w:rPr>
              <w:t> </w:t>
            </w:r>
            <w:r>
              <w:rPr>
                <w:b/>
                <w:sz w:val="16"/>
              </w:rPr>
              <w:t>preso</w:t>
            </w:r>
            <w:r>
              <w:rPr>
                <w:b/>
                <w:spacing w:val="-4"/>
                <w:sz w:val="16"/>
              </w:rPr>
              <w:t> </w:t>
            </w:r>
            <w:r>
              <w:rPr>
                <w:b/>
                <w:sz w:val="16"/>
              </w:rPr>
              <w:t>misure</w:t>
            </w:r>
            <w:r>
              <w:rPr>
                <w:b/>
                <w:spacing w:val="-5"/>
                <w:sz w:val="16"/>
              </w:rPr>
              <w:t> </w:t>
            </w:r>
            <w:r>
              <w:rPr>
                <w:b/>
                <w:sz w:val="16"/>
              </w:rPr>
              <w:t>per</w:t>
            </w:r>
            <w:r>
              <w:rPr>
                <w:b/>
                <w:spacing w:val="-5"/>
                <w:sz w:val="16"/>
              </w:rPr>
              <w:t> </w:t>
            </w:r>
            <w:r>
              <w:rPr>
                <w:b/>
                <w:sz w:val="16"/>
              </w:rPr>
              <w:t>dimostrare</w:t>
            </w:r>
            <w:r>
              <w:rPr>
                <w:b/>
                <w:spacing w:val="-5"/>
                <w:sz w:val="16"/>
              </w:rPr>
              <w:t> </w:t>
            </w:r>
            <w:r>
              <w:rPr>
                <w:b/>
                <w:sz w:val="16"/>
              </w:rPr>
              <w:t>la</w:t>
            </w:r>
            <w:r>
              <w:rPr>
                <w:b/>
                <w:spacing w:val="-4"/>
                <w:sz w:val="16"/>
              </w:rPr>
              <w:t> </w:t>
            </w:r>
            <w:r>
              <w:rPr>
                <w:b/>
                <w:sz w:val="16"/>
              </w:rPr>
              <w:t>propria</w:t>
            </w:r>
            <w:r>
              <w:rPr>
                <w:b/>
                <w:spacing w:val="-4"/>
                <w:sz w:val="16"/>
              </w:rPr>
              <w:t> </w:t>
            </w:r>
            <w:r>
              <w:rPr>
                <w:b/>
                <w:sz w:val="16"/>
              </w:rPr>
              <w:t>affidabilità </w:t>
            </w:r>
            <w:r>
              <w:rPr>
                <w:b/>
                <w:spacing w:val="-2"/>
                <w:sz w:val="16"/>
              </w:rPr>
              <w:t>("autodisciplina")?</w:t>
            </w:r>
          </w:p>
        </w:tc>
      </w:tr>
      <w:tr>
        <w:trPr>
          <w:trHeight w:val="380" w:hRule="atLeast"/>
        </w:trPr>
        <w:tc>
          <w:tcPr>
            <w:tcW w:w="7087" w:type="dxa"/>
            <w:tcBorders>
              <w:top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bl>
    <w:p>
      <w:pPr>
        <w:pStyle w:val="BodyText"/>
        <w:spacing w:before="39"/>
        <w:ind w:left="3606"/>
      </w:pPr>
      <w:r>
        <w:rPr/>
        <w:t>In</w:t>
      </w:r>
      <w:r>
        <w:rPr>
          <w:spacing w:val="-2"/>
        </w:rPr>
        <w:t> </w:t>
      </w:r>
      <w:r>
        <w:rPr/>
        <w:t>caso</w:t>
      </w:r>
      <w:r>
        <w:rPr>
          <w:spacing w:val="-2"/>
        </w:rPr>
        <w:t> affermativo,</w:t>
      </w:r>
    </w:p>
    <w:p>
      <w:pPr>
        <w:pStyle w:val="BodyText"/>
        <w:spacing w:before="7"/>
        <w:rPr>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531"/>
        <w:gridCol w:w="244"/>
        <w:gridCol w:w="493"/>
        <w:gridCol w:w="5817"/>
      </w:tblGrid>
      <w:tr>
        <w:trPr>
          <w:trHeight w:val="380" w:hRule="atLeast"/>
        </w:trPr>
        <w:tc>
          <w:tcPr>
            <w:tcW w:w="7085" w:type="dxa"/>
            <w:gridSpan w:val="4"/>
            <w:tcBorders>
              <w:bottom w:val="double" w:sz="8" w:space="0" w:color="989898"/>
            </w:tcBorders>
            <w:shd w:val="clear" w:color="auto" w:fill="DDDDDD"/>
          </w:tcPr>
          <w:p>
            <w:pPr>
              <w:pStyle w:val="TableParagraph"/>
              <w:spacing w:before="98"/>
              <w:ind w:left="188"/>
              <w:rPr>
                <w:b/>
                <w:sz w:val="16"/>
              </w:rPr>
            </w:pPr>
            <w:r>
              <w:rPr>
                <w:b/>
                <w:sz w:val="16"/>
              </w:rPr>
              <w:t>E' stato risarcito interamente il </w:t>
            </w:r>
            <w:r>
              <w:rPr>
                <w:b/>
                <w:spacing w:val="-2"/>
                <w:sz w:val="16"/>
              </w:rPr>
              <w:t>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380" w:hRule="atLeast"/>
        </w:trPr>
        <w:tc>
          <w:tcPr>
            <w:tcW w:w="7085" w:type="dxa"/>
            <w:gridSpan w:val="4"/>
            <w:tcBorders>
              <w:top w:val="double" w:sz="8" w:space="0" w:color="989898"/>
              <w:bottom w:val="double" w:sz="8" w:space="0" w:color="989898"/>
            </w:tcBorders>
            <w:shd w:val="clear" w:color="auto" w:fill="DDDDDD"/>
          </w:tcPr>
          <w:p>
            <w:pPr>
              <w:pStyle w:val="TableParagraph"/>
              <w:spacing w:before="98"/>
              <w:ind w:left="188"/>
              <w:rPr>
                <w:b/>
                <w:sz w:val="16"/>
              </w:rPr>
            </w:pPr>
            <w:r>
              <w:rPr>
                <w:b/>
                <w:sz w:val="16"/>
              </w:rPr>
              <w:t>Si</w:t>
            </w:r>
            <w:r>
              <w:rPr>
                <w:b/>
                <w:spacing w:val="-2"/>
                <w:sz w:val="16"/>
              </w:rPr>
              <w:t> </w:t>
            </w:r>
            <w:r>
              <w:rPr>
                <w:b/>
                <w:sz w:val="16"/>
              </w:rPr>
              <w:t>è</w:t>
            </w:r>
            <w:r>
              <w:rPr>
                <w:b/>
                <w:spacing w:val="-1"/>
                <w:sz w:val="16"/>
              </w:rPr>
              <w:t> </w:t>
            </w:r>
            <w:r>
              <w:rPr>
                <w:b/>
                <w:sz w:val="16"/>
              </w:rPr>
              <w:t>impegnato</w:t>
            </w:r>
            <w:r>
              <w:rPr>
                <w:b/>
                <w:spacing w:val="-1"/>
                <w:sz w:val="16"/>
              </w:rPr>
              <w:t> </w:t>
            </w:r>
            <w:r>
              <w:rPr>
                <w:b/>
                <w:sz w:val="16"/>
              </w:rPr>
              <w:t>formalmente</w:t>
            </w:r>
            <w:r>
              <w:rPr>
                <w:b/>
                <w:spacing w:val="-1"/>
                <w:sz w:val="16"/>
              </w:rPr>
              <w:t> </w:t>
            </w:r>
            <w:r>
              <w:rPr>
                <w:b/>
                <w:sz w:val="16"/>
              </w:rPr>
              <w:t>a</w:t>
            </w:r>
            <w:r>
              <w:rPr>
                <w:b/>
                <w:spacing w:val="-1"/>
                <w:sz w:val="16"/>
              </w:rPr>
              <w:t> </w:t>
            </w:r>
            <w:r>
              <w:rPr>
                <w:b/>
                <w:sz w:val="16"/>
              </w:rPr>
              <w:t>risarcire</w:t>
            </w:r>
            <w:r>
              <w:rPr>
                <w:b/>
                <w:spacing w:val="-1"/>
                <w:sz w:val="16"/>
              </w:rPr>
              <w:t> </w:t>
            </w:r>
            <w:r>
              <w:rPr>
                <w:b/>
                <w:sz w:val="16"/>
              </w:rPr>
              <w:t>il</w:t>
            </w:r>
            <w:r>
              <w:rPr>
                <w:b/>
                <w:spacing w:val="-2"/>
                <w:sz w:val="16"/>
              </w:rPr>
              <w:t> danno?</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5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Ha</w:t>
            </w:r>
            <w:r>
              <w:rPr>
                <w:b/>
                <w:spacing w:val="-3"/>
                <w:sz w:val="16"/>
              </w:rPr>
              <w:t> </w:t>
            </w:r>
            <w:r>
              <w:rPr>
                <w:b/>
                <w:sz w:val="16"/>
              </w:rPr>
              <w:t>dichiarato</w:t>
            </w:r>
            <w:r>
              <w:rPr>
                <w:b/>
                <w:spacing w:val="-3"/>
                <w:sz w:val="16"/>
              </w:rPr>
              <w:t> </w:t>
            </w:r>
            <w:r>
              <w:rPr>
                <w:b/>
                <w:sz w:val="16"/>
              </w:rPr>
              <w:t>i</w:t>
            </w:r>
            <w:r>
              <w:rPr>
                <w:b/>
                <w:spacing w:val="-3"/>
                <w:sz w:val="16"/>
              </w:rPr>
              <w:t> </w:t>
            </w:r>
            <w:r>
              <w:rPr>
                <w:b/>
                <w:sz w:val="16"/>
              </w:rPr>
              <w:t>fatti</w:t>
            </w:r>
            <w:r>
              <w:rPr>
                <w:b/>
                <w:spacing w:val="-3"/>
                <w:sz w:val="16"/>
              </w:rPr>
              <w:t> </w:t>
            </w:r>
            <w:r>
              <w:rPr>
                <w:b/>
                <w:sz w:val="16"/>
              </w:rPr>
              <w:t>e</w:t>
            </w:r>
            <w:r>
              <w:rPr>
                <w:b/>
                <w:spacing w:val="-3"/>
                <w:sz w:val="16"/>
              </w:rPr>
              <w:t> </w:t>
            </w:r>
            <w:r>
              <w:rPr>
                <w:b/>
                <w:sz w:val="16"/>
              </w:rPr>
              <w:t>le</w:t>
            </w:r>
            <w:r>
              <w:rPr>
                <w:b/>
                <w:spacing w:val="-3"/>
                <w:sz w:val="16"/>
              </w:rPr>
              <w:t> </w:t>
            </w:r>
            <w:r>
              <w:rPr>
                <w:b/>
                <w:sz w:val="16"/>
              </w:rPr>
              <w:t>circostanze</w:t>
            </w:r>
            <w:r>
              <w:rPr>
                <w:b/>
                <w:spacing w:val="-3"/>
                <w:sz w:val="16"/>
              </w:rPr>
              <w:t> </w:t>
            </w:r>
            <w:r>
              <w:rPr>
                <w:b/>
                <w:sz w:val="16"/>
              </w:rPr>
              <w:t>in</w:t>
            </w:r>
            <w:r>
              <w:rPr>
                <w:b/>
                <w:spacing w:val="-3"/>
                <w:sz w:val="16"/>
              </w:rPr>
              <w:t> </w:t>
            </w:r>
            <w:r>
              <w:rPr>
                <w:b/>
                <w:sz w:val="16"/>
              </w:rPr>
              <w:t>modo</w:t>
            </w:r>
            <w:r>
              <w:rPr>
                <w:b/>
                <w:spacing w:val="-3"/>
                <w:sz w:val="16"/>
              </w:rPr>
              <w:t> </w:t>
            </w:r>
            <w:r>
              <w:rPr>
                <w:b/>
                <w:sz w:val="16"/>
              </w:rPr>
              <w:t>globale</w:t>
            </w:r>
            <w:r>
              <w:rPr>
                <w:b/>
                <w:spacing w:val="-3"/>
                <w:sz w:val="16"/>
              </w:rPr>
              <w:t> </w:t>
            </w:r>
            <w:r>
              <w:rPr>
                <w:b/>
                <w:sz w:val="16"/>
              </w:rPr>
              <w:t>collaborando</w:t>
            </w:r>
            <w:r>
              <w:rPr>
                <w:b/>
                <w:spacing w:val="-3"/>
                <w:sz w:val="16"/>
              </w:rPr>
              <w:t> </w:t>
            </w:r>
            <w:r>
              <w:rPr>
                <w:b/>
                <w:sz w:val="16"/>
              </w:rPr>
              <w:t>attivamente</w:t>
            </w:r>
            <w:r>
              <w:rPr>
                <w:b/>
                <w:spacing w:val="-3"/>
                <w:sz w:val="16"/>
              </w:rPr>
              <w:t> </w:t>
            </w:r>
            <w:r>
              <w:rPr>
                <w:b/>
                <w:sz w:val="16"/>
              </w:rPr>
              <w:t>con</w:t>
            </w:r>
            <w:r>
              <w:rPr>
                <w:b/>
                <w:spacing w:val="-3"/>
                <w:sz w:val="16"/>
              </w:rPr>
              <w:t> </w:t>
            </w:r>
            <w:r>
              <w:rPr>
                <w:b/>
                <w:sz w:val="16"/>
              </w:rPr>
              <w:t>le autorità investigative?</w:t>
            </w:r>
          </w:p>
        </w:tc>
      </w:tr>
      <w:tr>
        <w:trPr>
          <w:trHeight w:val="380" w:hRule="atLeast"/>
        </w:trPr>
        <w:tc>
          <w:tcPr>
            <w:tcW w:w="531" w:type="dxa"/>
            <w:tcBorders>
              <w:top w:val="double" w:sz="8" w:space="0" w:color="989898"/>
              <w:bottom w:val="double" w:sz="8" w:space="0" w:color="989898"/>
              <w:right w:val="nil"/>
            </w:tcBorders>
          </w:tcPr>
          <w:p>
            <w:pPr>
              <w:pStyle w:val="TableParagraph"/>
              <w:ind w:left="88"/>
              <w:jc w:val="center"/>
              <w:rPr>
                <w:rFonts w:ascii="Arial MT"/>
                <w:sz w:val="16"/>
              </w:rPr>
            </w:pPr>
            <w:r>
              <w:rPr>
                <w:rFonts w:ascii="Arial MT"/>
                <w:sz w:val="16"/>
              </w:rPr>
              <w:t>Si</w:t>
            </w:r>
            <w:r>
              <w:rPr>
                <w:rFonts w:ascii="Arial MT"/>
                <w:spacing w:val="-2"/>
                <w:sz w:val="16"/>
              </w:rPr>
              <w:t> </w:t>
            </w:r>
            <w:r>
              <w:rPr>
                <w:rFonts w:ascii="Arial MT"/>
                <w:spacing w:val="-10"/>
                <w:sz w:val="16"/>
              </w:rPr>
              <w:t>[</w:t>
            </w:r>
          </w:p>
        </w:tc>
        <w:tc>
          <w:tcPr>
            <w:tcW w:w="244" w:type="dxa"/>
            <w:tcBorders>
              <w:top w:val="double" w:sz="8" w:space="0" w:color="989898"/>
              <w:left w:val="nil"/>
              <w:bottom w:val="double" w:sz="8" w:space="0" w:color="989898"/>
              <w:right w:val="nil"/>
            </w:tcBorders>
          </w:tcPr>
          <w:p>
            <w:pPr>
              <w:pStyle w:val="TableParagraph"/>
              <w:ind w:left="43"/>
              <w:jc w:val="center"/>
              <w:rPr>
                <w:rFonts w:ascii="Arial MT"/>
                <w:sz w:val="16"/>
              </w:rPr>
            </w:pPr>
            <w:r>
              <w:rPr>
                <w:rFonts w:ascii="Arial MT"/>
                <w:spacing w:val="-10"/>
                <w:sz w:val="16"/>
              </w:rPr>
              <w:t>]</w:t>
            </w:r>
          </w:p>
        </w:tc>
        <w:tc>
          <w:tcPr>
            <w:tcW w:w="493" w:type="dxa"/>
            <w:tcBorders>
              <w:top w:val="double" w:sz="8" w:space="0" w:color="989898"/>
              <w:left w:val="nil"/>
              <w:bottom w:val="double" w:sz="8" w:space="0" w:color="989898"/>
              <w:right w:val="nil"/>
            </w:tcBorders>
          </w:tcPr>
          <w:p>
            <w:pPr>
              <w:pStyle w:val="TableParagraph"/>
              <w:jc w:val="center"/>
              <w:rPr>
                <w:rFonts w:ascii="Arial MT"/>
                <w:sz w:val="16"/>
              </w:rPr>
            </w:pPr>
            <w:r>
              <w:rPr>
                <w:rFonts w:ascii="Arial MT"/>
                <w:sz w:val="16"/>
              </w:rPr>
              <w:t>No</w:t>
            </w:r>
            <w:r>
              <w:rPr>
                <w:rFonts w:ascii="Arial MT"/>
                <w:spacing w:val="-3"/>
                <w:sz w:val="16"/>
              </w:rPr>
              <w:t> </w:t>
            </w:r>
            <w:r>
              <w:rPr>
                <w:rFonts w:ascii="Arial MT"/>
                <w:spacing w:val="-10"/>
                <w:sz w:val="16"/>
              </w:rPr>
              <w:t>[</w:t>
            </w:r>
          </w:p>
        </w:tc>
        <w:tc>
          <w:tcPr>
            <w:tcW w:w="5817" w:type="dxa"/>
            <w:tcBorders>
              <w:top w:val="double" w:sz="8" w:space="0" w:color="989898"/>
              <w:left w:val="nil"/>
              <w:bottom w:val="double" w:sz="8" w:space="0" w:color="989898"/>
            </w:tcBorders>
          </w:tcPr>
          <w:p>
            <w:pPr>
              <w:pStyle w:val="TableParagraph"/>
              <w:ind w:left="122"/>
              <w:rPr>
                <w:rFonts w:ascii="Arial MT"/>
                <w:sz w:val="16"/>
              </w:rPr>
            </w:pPr>
            <w:r>
              <w:rPr>
                <w:rFonts w:ascii="Arial MT"/>
                <w:spacing w:val="-10"/>
                <w:sz w:val="16"/>
              </w:rPr>
              <w:t>]</w:t>
            </w:r>
          </w:p>
        </w:tc>
      </w:tr>
      <w:tr>
        <w:trPr>
          <w:trHeight w:val="980" w:hRule="atLeast"/>
        </w:trPr>
        <w:tc>
          <w:tcPr>
            <w:tcW w:w="7085" w:type="dxa"/>
            <w:gridSpan w:val="4"/>
            <w:tcBorders>
              <w:top w:val="double" w:sz="8" w:space="0" w:color="989898"/>
              <w:bottom w:val="double" w:sz="8" w:space="0" w:color="989898"/>
            </w:tcBorders>
            <w:shd w:val="clear" w:color="auto" w:fill="DDDDDD"/>
          </w:tcPr>
          <w:p>
            <w:pPr>
              <w:pStyle w:val="TableParagraph"/>
              <w:spacing w:line="261" w:lineRule="auto" w:before="98"/>
              <w:ind w:left="99" w:firstLine="88"/>
              <w:rPr>
                <w:b/>
                <w:sz w:val="16"/>
              </w:rPr>
            </w:pPr>
            <w:r>
              <w:rPr>
                <w:b/>
                <w:sz w:val="16"/>
              </w:rPr>
              <w:t>Indicare le misure di carattere tecnico o organizzativo e relative al personale, eventualmente adottate, idonee a prevenire ulteriori illeciti o reati, la relativa documentazione</w:t>
            </w:r>
            <w:r>
              <w:rPr>
                <w:b/>
                <w:spacing w:val="-5"/>
                <w:sz w:val="16"/>
              </w:rPr>
              <w:t> </w:t>
            </w:r>
            <w:r>
              <w:rPr>
                <w:b/>
                <w:sz w:val="16"/>
              </w:rPr>
              <w:t>e</w:t>
            </w:r>
            <w:r>
              <w:rPr>
                <w:b/>
                <w:spacing w:val="-5"/>
                <w:sz w:val="16"/>
              </w:rPr>
              <w:t> </w:t>
            </w:r>
            <w:r>
              <w:rPr>
                <w:b/>
                <w:sz w:val="16"/>
              </w:rPr>
              <w:t>se</w:t>
            </w:r>
            <w:r>
              <w:rPr>
                <w:b/>
                <w:spacing w:val="-5"/>
                <w:sz w:val="16"/>
              </w:rPr>
              <w:t> </w:t>
            </w:r>
            <w:r>
              <w:rPr>
                <w:b/>
                <w:sz w:val="16"/>
              </w:rPr>
              <w:t>disponibile</w:t>
            </w:r>
            <w:r>
              <w:rPr>
                <w:b/>
                <w:spacing w:val="-5"/>
                <w:sz w:val="16"/>
              </w:rPr>
              <w:t> </w:t>
            </w:r>
            <w:r>
              <w:rPr>
                <w:b/>
                <w:sz w:val="16"/>
              </w:rPr>
              <w:t>elettronicamente</w:t>
            </w:r>
            <w:r>
              <w:rPr>
                <w:b/>
                <w:spacing w:val="-5"/>
                <w:sz w:val="16"/>
              </w:rPr>
              <w:t> </w:t>
            </w:r>
            <w:r>
              <w:rPr>
                <w:b/>
                <w:sz w:val="16"/>
              </w:rPr>
              <w:t>indicare</w:t>
            </w:r>
            <w:r>
              <w:rPr>
                <w:b/>
                <w:spacing w:val="-5"/>
                <w:sz w:val="16"/>
              </w:rPr>
              <w:t> </w:t>
            </w:r>
            <w:r>
              <w:rPr>
                <w:b/>
                <w:sz w:val="16"/>
              </w:rPr>
              <w:t>(indirizzo</w:t>
            </w:r>
            <w:r>
              <w:rPr>
                <w:b/>
                <w:spacing w:val="-5"/>
                <w:sz w:val="16"/>
              </w:rPr>
              <w:t> </w:t>
            </w:r>
            <w:r>
              <w:rPr>
                <w:b/>
                <w:sz w:val="16"/>
              </w:rPr>
              <w:t>web,</w:t>
            </w:r>
            <w:r>
              <w:rPr>
                <w:b/>
                <w:spacing w:val="-5"/>
                <w:sz w:val="16"/>
              </w:rPr>
              <w:t> </w:t>
            </w:r>
            <w:r>
              <w:rPr>
                <w:b/>
                <w:sz w:val="16"/>
              </w:rPr>
              <w:t>autorità</w:t>
            </w:r>
            <w:r>
              <w:rPr>
                <w:b/>
                <w:spacing w:val="-5"/>
                <w:sz w:val="16"/>
              </w:rPr>
              <w:t> </w:t>
            </w:r>
            <w:r>
              <w:rPr>
                <w:b/>
                <w:sz w:val="16"/>
              </w:rPr>
              <w:t>o organismo di emanazione, riferimento preciso della documentazione):</w:t>
            </w:r>
          </w:p>
        </w:tc>
      </w:tr>
      <w:tr>
        <w:trPr>
          <w:trHeight w:val="380" w:hRule="atLeast"/>
        </w:trPr>
        <w:tc>
          <w:tcPr>
            <w:tcW w:w="7085" w:type="dxa"/>
            <w:gridSpan w:val="4"/>
            <w:tcBorders>
              <w:top w:val="double" w:sz="8" w:space="0" w:color="989898"/>
            </w:tcBorders>
          </w:tcPr>
          <w:p>
            <w:pPr>
              <w:pStyle w:val="TableParagraph"/>
              <w:spacing w:before="0"/>
              <w:rPr>
                <w:rFonts w:ascii="Times New Roman"/>
                <w:sz w:val="16"/>
              </w:rPr>
            </w:pPr>
          </w:p>
        </w:tc>
      </w:tr>
    </w:tbl>
    <w:p>
      <w:pPr>
        <w:pStyle w:val="BodyText"/>
      </w:pPr>
    </w:p>
    <w:p>
      <w:pPr>
        <w:pStyle w:val="BodyText"/>
        <w:spacing w:before="151"/>
      </w:pPr>
    </w:p>
    <w:p>
      <w:pPr>
        <w:tabs>
          <w:tab w:pos="6953" w:val="left" w:leader="none"/>
          <w:tab w:pos="7691" w:val="left" w:leader="none"/>
        </w:tabs>
        <w:spacing w:before="0"/>
        <w:ind w:left="6499" w:right="0" w:firstLine="0"/>
        <w:jc w:val="left"/>
        <w:rPr>
          <w:rFonts w:ascii="Arial MT"/>
          <w:sz w:val="16"/>
        </w:rPr>
      </w:pPr>
      <w:r>
        <w:rPr>
          <w:rFonts w:ascii="Arial MT"/>
          <w:sz w:val="16"/>
        </w:rPr>
        <mc:AlternateContent>
          <mc:Choice Requires="wps">
            <w:drawing>
              <wp:anchor distT="0" distB="0" distL="0" distR="0" allowOverlap="1" layoutInCell="1" locked="0" behindDoc="0" simplePos="0" relativeHeight="15758848">
                <wp:simplePos x="0" y="0"/>
                <wp:positionH relativeFrom="page">
                  <wp:posOffset>385445</wp:posOffset>
                </wp:positionH>
                <wp:positionV relativeFrom="paragraph">
                  <wp:posOffset>-196195</wp:posOffset>
                </wp:positionV>
                <wp:extent cx="2029460" cy="2336800"/>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2029460" cy="2336800"/>
                        </a:xfrm>
                        <a:prstGeom prst="rect">
                          <a:avLst/>
                        </a:prstGeom>
                        <a:solidFill>
                          <a:srgbClr val="DDDDDD"/>
                        </a:solidFill>
                      </wps:spPr>
                      <wps:txbx>
                        <w:txbxContent>
                          <w:p>
                            <w:pPr>
                              <w:pStyle w:val="BodyText"/>
                              <w:rPr>
                                <w:color w:val="000000"/>
                                <w:sz w:val="20"/>
                              </w:rPr>
                            </w:pPr>
                          </w:p>
                          <w:p>
                            <w:pPr>
                              <w:pStyle w:val="BodyText"/>
                              <w:rPr>
                                <w:color w:val="000000"/>
                                <w:sz w:val="20"/>
                              </w:rPr>
                            </w:pPr>
                          </w:p>
                          <w:p>
                            <w:pPr>
                              <w:spacing w:line="261" w:lineRule="auto" w:before="0"/>
                              <w:ind w:left="99" w:right="0" w:firstLine="0"/>
                              <w:jc w:val="left"/>
                              <w:rPr>
                                <w:b/>
                                <w:color w:val="000000"/>
                                <w:sz w:val="20"/>
                              </w:rPr>
                            </w:pPr>
                            <w:r>
                              <w:rPr>
                                <w:b/>
                                <w:color w:val="000000"/>
                                <w:sz w:val="20"/>
                              </w:rPr>
                              <w:t>Motivi</w:t>
                            </w:r>
                            <w:r>
                              <w:rPr>
                                <w:b/>
                                <w:color w:val="000000"/>
                                <w:spacing w:val="-12"/>
                                <w:sz w:val="20"/>
                              </w:rPr>
                              <w:t> </w:t>
                            </w:r>
                            <w:r>
                              <w:rPr>
                                <w:b/>
                                <w:color w:val="000000"/>
                                <w:sz w:val="20"/>
                              </w:rPr>
                              <w:t>di</w:t>
                            </w:r>
                            <w:r>
                              <w:rPr>
                                <w:b/>
                                <w:color w:val="000000"/>
                                <w:spacing w:val="-12"/>
                                <w:sz w:val="20"/>
                              </w:rPr>
                              <w:t> </w:t>
                            </w:r>
                            <w:r>
                              <w:rPr>
                                <w:b/>
                                <w:color w:val="000000"/>
                                <w:sz w:val="20"/>
                              </w:rPr>
                              <w:t>esclusione</w:t>
                            </w:r>
                            <w:r>
                              <w:rPr>
                                <w:b/>
                                <w:color w:val="000000"/>
                                <w:spacing w:val="-12"/>
                                <w:sz w:val="20"/>
                              </w:rPr>
                              <w:t> </w:t>
                            </w:r>
                            <w:r>
                              <w:rPr>
                                <w:b/>
                                <w:color w:val="000000"/>
                                <w:sz w:val="20"/>
                              </w:rPr>
                              <w:t>previsti esclusivamente dalla legislazione nazionale</w:t>
                            </w:r>
                          </w:p>
                          <w:p>
                            <w:pPr>
                              <w:pStyle w:val="BodyText"/>
                              <w:spacing w:line="261" w:lineRule="auto" w:before="196"/>
                              <w:ind w:left="99" w:right="116"/>
                              <w:rPr>
                                <w:color w:val="000000"/>
                              </w:rPr>
                            </w:pPr>
                            <w:r>
                              <w:rPr>
                                <w:color w:val="000000"/>
                              </w:rPr>
                              <w:t>Altri motivi di esclusione eventualmente previsti dalla legislazione nazionale dello Stato membro dell'amministrazione aggiudicatrice o dell'ente aggiudicatore. Si applicano motivi di esclusione previsti esclusivamente dalla</w:t>
                            </w:r>
                            <w:r>
                              <w:rPr>
                                <w:color w:val="000000"/>
                                <w:spacing w:val="-12"/>
                              </w:rPr>
                              <w:t> </w:t>
                            </w:r>
                            <w:r>
                              <w:rPr>
                                <w:color w:val="000000"/>
                              </w:rPr>
                              <w:t>legislazione</w:t>
                            </w:r>
                            <w:r>
                              <w:rPr>
                                <w:color w:val="000000"/>
                                <w:spacing w:val="-11"/>
                              </w:rPr>
                              <w:t> </w:t>
                            </w:r>
                            <w:r>
                              <w:rPr>
                                <w:color w:val="000000"/>
                              </w:rPr>
                              <w:t>nazionale,</w:t>
                            </w:r>
                            <w:r>
                              <w:rPr>
                                <w:color w:val="000000"/>
                                <w:spacing w:val="-11"/>
                              </w:rPr>
                              <w:t> </w:t>
                            </w:r>
                            <w:r>
                              <w:rPr>
                                <w:color w:val="000000"/>
                              </w:rPr>
                              <w:t>specificati nell'avviso o bando pertinente o nei documenti di gara?</w:t>
                            </w:r>
                          </w:p>
                        </w:txbxContent>
                      </wps:txbx>
                      <wps:bodyPr wrap="square" lIns="0" tIns="0" rIns="0" bIns="0" rtlCol="0">
                        <a:noAutofit/>
                      </wps:bodyPr>
                    </wps:wsp>
                  </a:graphicData>
                </a:graphic>
              </wp:anchor>
            </w:drawing>
          </mc:Choice>
          <mc:Fallback>
            <w:pict>
              <v:shape style="position:absolute;margin-left:30.35pt;margin-top:-15.448434pt;width:159.8pt;height:184pt;mso-position-horizontal-relative:page;mso-position-vertical-relative:paragraph;z-index:15758848" type="#_x0000_t202" id="docshape197" filled="true" fillcolor="#dddddd" stroked="false">
                <v:textbox inset="0,0,0,0">
                  <w:txbxContent>
                    <w:p>
                      <w:pPr>
                        <w:pStyle w:val="BodyText"/>
                        <w:rPr>
                          <w:color w:val="000000"/>
                          <w:sz w:val="20"/>
                        </w:rPr>
                      </w:pPr>
                    </w:p>
                    <w:p>
                      <w:pPr>
                        <w:pStyle w:val="BodyText"/>
                        <w:rPr>
                          <w:color w:val="000000"/>
                          <w:sz w:val="20"/>
                        </w:rPr>
                      </w:pPr>
                    </w:p>
                    <w:p>
                      <w:pPr>
                        <w:spacing w:line="261" w:lineRule="auto" w:before="0"/>
                        <w:ind w:left="99" w:right="0" w:firstLine="0"/>
                        <w:jc w:val="left"/>
                        <w:rPr>
                          <w:b/>
                          <w:color w:val="000000"/>
                          <w:sz w:val="20"/>
                        </w:rPr>
                      </w:pPr>
                      <w:r>
                        <w:rPr>
                          <w:b/>
                          <w:color w:val="000000"/>
                          <w:sz w:val="20"/>
                        </w:rPr>
                        <w:t>Motivi</w:t>
                      </w:r>
                      <w:r>
                        <w:rPr>
                          <w:b/>
                          <w:color w:val="000000"/>
                          <w:spacing w:val="-12"/>
                          <w:sz w:val="20"/>
                        </w:rPr>
                        <w:t> </w:t>
                      </w:r>
                      <w:r>
                        <w:rPr>
                          <w:b/>
                          <w:color w:val="000000"/>
                          <w:sz w:val="20"/>
                        </w:rPr>
                        <w:t>di</w:t>
                      </w:r>
                      <w:r>
                        <w:rPr>
                          <w:b/>
                          <w:color w:val="000000"/>
                          <w:spacing w:val="-12"/>
                          <w:sz w:val="20"/>
                        </w:rPr>
                        <w:t> </w:t>
                      </w:r>
                      <w:r>
                        <w:rPr>
                          <w:b/>
                          <w:color w:val="000000"/>
                          <w:sz w:val="20"/>
                        </w:rPr>
                        <w:t>esclusione</w:t>
                      </w:r>
                      <w:r>
                        <w:rPr>
                          <w:b/>
                          <w:color w:val="000000"/>
                          <w:spacing w:val="-12"/>
                          <w:sz w:val="20"/>
                        </w:rPr>
                        <w:t> </w:t>
                      </w:r>
                      <w:r>
                        <w:rPr>
                          <w:b/>
                          <w:color w:val="000000"/>
                          <w:sz w:val="20"/>
                        </w:rPr>
                        <w:t>previsti esclusivamente dalla legislazione nazionale</w:t>
                      </w:r>
                    </w:p>
                    <w:p>
                      <w:pPr>
                        <w:pStyle w:val="BodyText"/>
                        <w:spacing w:line="261" w:lineRule="auto" w:before="196"/>
                        <w:ind w:left="99" w:right="116"/>
                        <w:rPr>
                          <w:color w:val="000000"/>
                        </w:rPr>
                      </w:pPr>
                      <w:r>
                        <w:rPr>
                          <w:color w:val="000000"/>
                        </w:rPr>
                        <w:t>Altri motivi di esclusione eventualmente previsti dalla legislazione nazionale dello Stato membro dell'amministrazione aggiudicatrice o dell'ente aggiudicatore. Si applicano motivi di esclusione previsti esclusivamente dalla</w:t>
                      </w:r>
                      <w:r>
                        <w:rPr>
                          <w:color w:val="000000"/>
                          <w:spacing w:val="-12"/>
                        </w:rPr>
                        <w:t> </w:t>
                      </w:r>
                      <w:r>
                        <w:rPr>
                          <w:color w:val="000000"/>
                        </w:rPr>
                        <w:t>legislazione</w:t>
                      </w:r>
                      <w:r>
                        <w:rPr>
                          <w:color w:val="000000"/>
                          <w:spacing w:val="-11"/>
                        </w:rPr>
                        <w:t> </w:t>
                      </w:r>
                      <w:r>
                        <w:rPr>
                          <w:color w:val="000000"/>
                        </w:rPr>
                        <w:t>nazionale,</w:t>
                      </w:r>
                      <w:r>
                        <w:rPr>
                          <w:color w:val="000000"/>
                          <w:spacing w:val="-11"/>
                        </w:rPr>
                        <w:t> </w:t>
                      </w:r>
                      <w:r>
                        <w:rPr>
                          <w:color w:val="000000"/>
                        </w:rPr>
                        <w:t>specificati nell'avviso o bando pertinente o nei documenti di gara?</w:t>
                      </w:r>
                    </w:p>
                  </w:txbxContent>
                </v:textbox>
                <v:fill type="solid"/>
                <w10:wrap type="none"/>
              </v:shape>
            </w:pict>
          </mc:Fallback>
        </mc:AlternateContent>
      </w: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p>
      <w:pPr>
        <w:pStyle w:val="BodyText"/>
        <w:spacing w:before="207"/>
        <w:rPr>
          <w:rFonts w:ascii="Arial MT"/>
          <w:b w:val="0"/>
          <w:sz w:val="20"/>
        </w:rPr>
      </w:pPr>
    </w:p>
    <w:tbl>
      <w:tblPr>
        <w:tblW w:w="0" w:type="auto"/>
        <w:jc w:val="left"/>
        <w:tblInd w:w="3656"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7087"/>
      </w:tblGrid>
      <w:tr>
        <w:trPr>
          <w:trHeight w:val="380" w:hRule="atLeast"/>
        </w:trPr>
        <w:tc>
          <w:tcPr>
            <w:tcW w:w="7087" w:type="dxa"/>
            <w:tcBorders>
              <w:bottom w:val="double" w:sz="8" w:space="0" w:color="989898"/>
            </w:tcBorders>
            <w:shd w:val="clear" w:color="auto" w:fill="DDDDDD"/>
          </w:tcPr>
          <w:p>
            <w:pPr>
              <w:pStyle w:val="TableParagraph"/>
              <w:spacing w:before="98"/>
              <w:ind w:left="188"/>
              <w:rPr>
                <w:b/>
                <w:sz w:val="16"/>
              </w:rPr>
            </w:pPr>
            <w:r>
              <w:rPr>
                <w:b/>
                <w:sz w:val="16"/>
              </w:rPr>
              <w:t>Descrivi</w:t>
            </w:r>
            <w:r>
              <w:rPr>
                <w:b/>
                <w:spacing w:val="-4"/>
                <w:sz w:val="16"/>
              </w:rPr>
              <w:t> </w:t>
            </w:r>
            <w:r>
              <w:rPr>
                <w:b/>
                <w:sz w:val="16"/>
              </w:rPr>
              <w:t>tali</w:t>
            </w:r>
            <w:r>
              <w:rPr>
                <w:b/>
                <w:spacing w:val="-3"/>
                <w:sz w:val="16"/>
              </w:rPr>
              <w:t> </w:t>
            </w:r>
            <w:r>
              <w:rPr>
                <w:b/>
                <w:spacing w:val="-2"/>
                <w:sz w:val="16"/>
              </w:rPr>
              <w:t>misure</w:t>
            </w:r>
          </w:p>
        </w:tc>
      </w:tr>
      <w:tr>
        <w:trPr>
          <w:trHeight w:val="380" w:hRule="atLeast"/>
        </w:trPr>
        <w:tc>
          <w:tcPr>
            <w:tcW w:w="7087" w:type="dxa"/>
            <w:tcBorders>
              <w:top w:val="double" w:sz="8" w:space="0" w:color="989898"/>
            </w:tcBorders>
          </w:tcPr>
          <w:p>
            <w:pPr>
              <w:pStyle w:val="TableParagraph"/>
              <w:spacing w:before="0"/>
              <w:rPr>
                <w:rFonts w:ascii="Times New Roman"/>
                <w:sz w:val="16"/>
              </w:rPr>
            </w:pPr>
          </w:p>
        </w:tc>
      </w:tr>
    </w:tbl>
    <w:p>
      <w:pPr>
        <w:pStyle w:val="BodyText"/>
        <w:spacing w:before="30"/>
        <w:rPr>
          <w:rFonts w:ascii="Arial MT"/>
          <w:b w:val="0"/>
          <w:sz w:val="20"/>
        </w:rPr>
      </w:pPr>
    </w:p>
    <w:tbl>
      <w:tblPr>
        <w:tblW w:w="0" w:type="auto"/>
        <w:jc w:val="left"/>
        <w:tblInd w:w="3567" w:type="dxa"/>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Layout w:type="fixed"/>
        <w:tblCellMar>
          <w:top w:w="0" w:type="dxa"/>
          <w:left w:w="0" w:type="dxa"/>
          <w:bottom w:w="0" w:type="dxa"/>
          <w:right w:w="0" w:type="dxa"/>
        </w:tblCellMar>
        <w:tblLook w:val="01E0"/>
      </w:tblPr>
      <w:tblGrid>
        <w:gridCol w:w="3588"/>
        <w:gridCol w:w="3588"/>
      </w:tblGrid>
      <w:tr>
        <w:trPr>
          <w:trHeight w:val="580" w:hRule="atLeast"/>
        </w:trPr>
        <w:tc>
          <w:tcPr>
            <w:tcW w:w="3588" w:type="dxa"/>
            <w:tcBorders>
              <w:bottom w:val="double" w:sz="8" w:space="0" w:color="989898"/>
              <w:right w:val="double" w:sz="8" w:space="0" w:color="989898"/>
            </w:tcBorders>
            <w:shd w:val="clear" w:color="auto" w:fill="DDDDDD"/>
          </w:tcPr>
          <w:p>
            <w:pPr>
              <w:pStyle w:val="TableParagraph"/>
              <w:spacing w:line="261" w:lineRule="auto" w:before="98"/>
              <w:ind w:left="99" w:firstLine="88"/>
              <w:rPr>
                <w:b/>
                <w:sz w:val="16"/>
              </w:rPr>
            </w:pPr>
            <w:r>
              <w:rPr>
                <w:b/>
                <w:sz w:val="16"/>
              </w:rPr>
              <w:t>Queste</w:t>
            </w:r>
            <w:r>
              <w:rPr>
                <w:b/>
                <w:spacing w:val="-12"/>
                <w:sz w:val="16"/>
              </w:rPr>
              <w:t> </w:t>
            </w:r>
            <w:r>
              <w:rPr>
                <w:b/>
                <w:sz w:val="16"/>
              </w:rPr>
              <w:t>informazioni</w:t>
            </w:r>
            <w:r>
              <w:rPr>
                <w:b/>
                <w:spacing w:val="-11"/>
                <w:sz w:val="16"/>
              </w:rPr>
              <w:t> </w:t>
            </w:r>
            <w:r>
              <w:rPr>
                <w:b/>
                <w:sz w:val="16"/>
              </w:rPr>
              <w:t>sono</w:t>
            </w:r>
            <w:r>
              <w:rPr>
                <w:b/>
                <w:spacing w:val="-11"/>
                <w:sz w:val="16"/>
              </w:rPr>
              <w:t> </w:t>
            </w:r>
            <w:r>
              <w:rPr>
                <w:b/>
                <w:sz w:val="16"/>
              </w:rPr>
              <w:t>disponibili </w:t>
            </w:r>
            <w:r>
              <w:rPr>
                <w:b/>
                <w:spacing w:val="-2"/>
                <w:sz w:val="16"/>
              </w:rPr>
              <w:t>elettronicamente?</w:t>
            </w:r>
          </w:p>
        </w:tc>
        <w:tc>
          <w:tcPr>
            <w:tcW w:w="3588" w:type="dxa"/>
            <w:tcBorders>
              <w:left w:val="double" w:sz="8" w:space="0" w:color="989898"/>
              <w:bottom w:val="double" w:sz="8" w:space="0" w:color="989898"/>
            </w:tcBorders>
          </w:tcPr>
          <w:p>
            <w:pPr>
              <w:pStyle w:val="TableParagraph"/>
              <w:tabs>
                <w:tab w:pos="642" w:val="left" w:leader="none"/>
                <w:tab w:pos="1380" w:val="left" w:leader="none"/>
              </w:tabs>
              <w:ind w:left="188"/>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c>
      </w:tr>
      <w:tr>
        <w:trPr>
          <w:trHeight w:val="380" w:hRule="atLeast"/>
        </w:trPr>
        <w:tc>
          <w:tcPr>
            <w:tcW w:w="3588" w:type="dxa"/>
            <w:tcBorders>
              <w:top w:val="double" w:sz="8" w:space="0" w:color="989898"/>
              <w:bottom w:val="double" w:sz="8" w:space="0" w:color="989898"/>
              <w:right w:val="double" w:sz="8" w:space="0" w:color="989898"/>
            </w:tcBorders>
            <w:shd w:val="clear" w:color="auto" w:fill="DDDDDD"/>
          </w:tcPr>
          <w:p>
            <w:pPr>
              <w:pStyle w:val="TableParagraph"/>
              <w:spacing w:before="98"/>
              <w:ind w:left="99"/>
              <w:rPr>
                <w:b/>
                <w:sz w:val="16"/>
              </w:rPr>
            </w:pPr>
            <w:r>
              <w:rPr>
                <w:b/>
                <w:spacing w:val="-5"/>
                <w:sz w:val="16"/>
              </w:rPr>
              <w:t>URL</w:t>
            </w:r>
          </w:p>
        </w:tc>
        <w:tc>
          <w:tcPr>
            <w:tcW w:w="3588" w:type="dxa"/>
            <w:tcBorders>
              <w:top w:val="double" w:sz="8" w:space="0" w:color="989898"/>
              <w:left w:val="double" w:sz="8" w:space="0" w:color="989898"/>
              <w:bottom w:val="double" w:sz="8" w:space="0" w:color="989898"/>
            </w:tcBorders>
            <w:shd w:val="clear" w:color="auto" w:fill="DDDDDD"/>
          </w:tcPr>
          <w:p>
            <w:pPr>
              <w:pStyle w:val="TableParagraph"/>
              <w:spacing w:before="98"/>
              <w:ind w:left="100"/>
              <w:rPr>
                <w:b/>
                <w:sz w:val="16"/>
              </w:rPr>
            </w:pPr>
            <w:r>
              <w:rPr>
                <w:b/>
                <w:spacing w:val="-2"/>
                <w:sz w:val="16"/>
              </w:rPr>
              <w:t>Codice</w:t>
            </w:r>
          </w:p>
        </w:tc>
      </w:tr>
      <w:tr>
        <w:trPr>
          <w:trHeight w:val="380" w:hRule="atLeast"/>
        </w:trPr>
        <w:tc>
          <w:tcPr>
            <w:tcW w:w="3588" w:type="dxa"/>
            <w:tcBorders>
              <w:top w:val="double" w:sz="8" w:space="0" w:color="989898"/>
              <w:right w:val="double" w:sz="8" w:space="0" w:color="989898"/>
            </w:tcBorders>
          </w:tcPr>
          <w:p>
            <w:pPr>
              <w:pStyle w:val="TableParagraph"/>
              <w:spacing w:before="0"/>
              <w:rPr>
                <w:rFonts w:ascii="Times New Roman"/>
                <w:sz w:val="16"/>
              </w:rPr>
            </w:pPr>
          </w:p>
        </w:tc>
        <w:tc>
          <w:tcPr>
            <w:tcW w:w="3588" w:type="dxa"/>
            <w:tcBorders>
              <w:top w:val="double" w:sz="8" w:space="0" w:color="989898"/>
              <w:left w:val="double" w:sz="8" w:space="0" w:color="989898"/>
            </w:tcBorders>
          </w:tcPr>
          <w:p>
            <w:pPr>
              <w:pStyle w:val="TableParagraph"/>
              <w:spacing w:before="0"/>
              <w:rPr>
                <w:rFonts w:ascii="Times New Roman"/>
                <w:sz w:val="16"/>
              </w:rPr>
            </w:pPr>
          </w:p>
        </w:tc>
      </w:tr>
    </w:tbl>
    <w:p>
      <w:pPr>
        <w:pStyle w:val="BodyText"/>
        <w:spacing w:before="86"/>
        <w:rPr>
          <w:rFonts w:ascii="Arial MT"/>
          <w:b w:val="0"/>
          <w:sz w:val="24"/>
        </w:rPr>
      </w:pPr>
    </w:p>
    <w:p>
      <w:pPr>
        <w:spacing w:before="0"/>
        <w:ind w:left="141" w:right="0" w:firstLine="0"/>
        <w:jc w:val="left"/>
        <w:rPr>
          <w:b/>
          <w:sz w:val="24"/>
        </w:rPr>
      </w:pPr>
      <w:r>
        <w:rPr>
          <w:b/>
          <w:sz w:val="24"/>
        </w:rPr>
        <w:t>Parte</w:t>
      </w:r>
      <w:r>
        <w:rPr>
          <w:b/>
          <w:spacing w:val="-3"/>
          <w:sz w:val="24"/>
        </w:rPr>
        <w:t> </w:t>
      </w:r>
      <w:r>
        <w:rPr>
          <w:b/>
          <w:sz w:val="24"/>
        </w:rPr>
        <w:t>IV</w:t>
      </w:r>
      <w:r>
        <w:rPr>
          <w:b/>
          <w:spacing w:val="-3"/>
          <w:sz w:val="24"/>
        </w:rPr>
        <w:t> </w:t>
      </w:r>
      <w:r>
        <w:rPr>
          <w:b/>
          <w:sz w:val="24"/>
        </w:rPr>
        <w:t>-</w:t>
      </w:r>
      <w:r>
        <w:rPr>
          <w:b/>
          <w:spacing w:val="-2"/>
          <w:sz w:val="24"/>
        </w:rPr>
        <w:t> </w:t>
      </w:r>
      <w:r>
        <w:rPr>
          <w:b/>
          <w:sz w:val="24"/>
        </w:rPr>
        <w:t>Criteri</w:t>
      </w:r>
      <w:r>
        <w:rPr>
          <w:b/>
          <w:spacing w:val="-3"/>
          <w:sz w:val="24"/>
        </w:rPr>
        <w:t> </w:t>
      </w:r>
      <w:r>
        <w:rPr>
          <w:b/>
          <w:sz w:val="24"/>
        </w:rPr>
        <w:t>di</w:t>
      </w:r>
      <w:r>
        <w:rPr>
          <w:b/>
          <w:spacing w:val="-3"/>
          <w:sz w:val="24"/>
        </w:rPr>
        <w:t> </w:t>
      </w:r>
      <w:r>
        <w:rPr>
          <w:b/>
          <w:spacing w:val="-2"/>
          <w:sz w:val="24"/>
        </w:rPr>
        <w:t>selezione</w:t>
      </w:r>
    </w:p>
    <w:p>
      <w:pPr>
        <w:spacing w:before="204"/>
        <w:ind w:left="141" w:right="0" w:firstLine="0"/>
        <w:jc w:val="left"/>
        <w:rPr>
          <w:b/>
          <w:sz w:val="24"/>
        </w:rPr>
      </w:pPr>
      <w:r>
        <w:rPr>
          <w:i/>
          <w:sz w:val="24"/>
        </w:rPr>
        <w:t>α</w:t>
      </w:r>
      <w:r>
        <w:rPr>
          <w:b/>
          <w:sz w:val="24"/>
        </w:rPr>
        <w:t>:</w:t>
      </w:r>
      <w:r>
        <w:rPr>
          <w:b/>
          <w:spacing w:val="-2"/>
          <w:sz w:val="24"/>
        </w:rPr>
        <w:t> </w:t>
      </w:r>
      <w:r>
        <w:rPr>
          <w:b/>
          <w:sz w:val="24"/>
        </w:rPr>
        <w:t>Indicazione generale</w:t>
      </w:r>
      <w:r>
        <w:rPr>
          <w:b/>
          <w:spacing w:val="-1"/>
          <w:sz w:val="24"/>
        </w:rPr>
        <w:t> </w:t>
      </w:r>
      <w:r>
        <w:rPr>
          <w:b/>
          <w:sz w:val="24"/>
        </w:rPr>
        <w:t>per</w:t>
      </w:r>
      <w:r>
        <w:rPr>
          <w:b/>
          <w:spacing w:val="-1"/>
          <w:sz w:val="24"/>
        </w:rPr>
        <w:t> </w:t>
      </w:r>
      <w:r>
        <w:rPr>
          <w:b/>
          <w:sz w:val="24"/>
        </w:rPr>
        <w:t>tutti i</w:t>
      </w:r>
      <w:r>
        <w:rPr>
          <w:b/>
          <w:spacing w:val="-1"/>
          <w:sz w:val="24"/>
        </w:rPr>
        <w:t> </w:t>
      </w:r>
      <w:r>
        <w:rPr>
          <w:b/>
          <w:sz w:val="24"/>
        </w:rPr>
        <w:t>criteri di</w:t>
      </w:r>
      <w:r>
        <w:rPr>
          <w:b/>
          <w:spacing w:val="-1"/>
          <w:sz w:val="24"/>
        </w:rPr>
        <w:t> </w:t>
      </w:r>
      <w:r>
        <w:rPr>
          <w:b/>
          <w:spacing w:val="-2"/>
          <w:sz w:val="24"/>
        </w:rPr>
        <w:t>selezione</w:t>
      </w:r>
    </w:p>
    <w:p>
      <w:pPr>
        <w:spacing w:after="0"/>
        <w:jc w:val="left"/>
        <w:rPr>
          <w:b/>
          <w:sz w:val="24"/>
        </w:rPr>
        <w:sectPr>
          <w:pgSz w:w="11910" w:h="16840"/>
          <w:pgMar w:header="0" w:footer="267" w:top="540" w:bottom="500" w:left="425" w:right="566"/>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55"/>
        <w:rPr>
          <w:sz w:val="24"/>
        </w:rPr>
      </w:pPr>
    </w:p>
    <w:p>
      <w:pPr>
        <w:spacing w:before="1"/>
        <w:ind w:left="142" w:right="0" w:firstLine="0"/>
        <w:jc w:val="left"/>
        <w:rPr>
          <w:b/>
          <w:sz w:val="24"/>
        </w:rPr>
      </w:pPr>
      <w:r>
        <w:rPr>
          <w:b/>
          <w:sz w:val="24"/>
        </w:rPr>
        <mc:AlternateContent>
          <mc:Choice Requires="wps">
            <w:drawing>
              <wp:anchor distT="0" distB="0" distL="0" distR="0" allowOverlap="1" layoutInCell="1" locked="0" behindDoc="0" simplePos="0" relativeHeight="15760384">
                <wp:simplePos x="0" y="0"/>
                <wp:positionH relativeFrom="page">
                  <wp:posOffset>360045</wp:posOffset>
                </wp:positionH>
                <wp:positionV relativeFrom="paragraph">
                  <wp:posOffset>-2090129</wp:posOffset>
                </wp:positionV>
                <wp:extent cx="6840220" cy="1695450"/>
                <wp:effectExtent l="0" t="0" r="0" b="0"/>
                <wp:wrapNone/>
                <wp:docPr id="235" name="Group 235"/>
                <wp:cNvGraphicFramePr>
                  <a:graphicFrameLocks/>
                </wp:cNvGraphicFramePr>
                <a:graphic>
                  <a:graphicData uri="http://schemas.microsoft.com/office/word/2010/wordprocessingGroup">
                    <wpg:wgp>
                      <wpg:cNvPr id="235" name="Group 235"/>
                      <wpg:cNvGrpSpPr/>
                      <wpg:grpSpPr>
                        <a:xfrm>
                          <a:off x="0" y="0"/>
                          <a:ext cx="6840220" cy="1695450"/>
                          <a:chExt cx="6840220" cy="1695450"/>
                        </a:xfrm>
                      </wpg:grpSpPr>
                      <wps:wsp>
                        <wps:cNvPr id="236" name="Graphic 236"/>
                        <wps:cNvSpPr/>
                        <wps:spPr>
                          <a:xfrm>
                            <a:off x="0" y="6350"/>
                            <a:ext cx="6840220" cy="1270"/>
                          </a:xfrm>
                          <a:custGeom>
                            <a:avLst/>
                            <a:gdLst/>
                            <a:ahLst/>
                            <a:cxnLst/>
                            <a:rect l="l" t="t" r="r" b="b"/>
                            <a:pathLst>
                              <a:path w="6840220" h="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wps:wsp>
                        <wps:cNvPr id="237" name="Graphic 237"/>
                        <wps:cNvSpPr/>
                        <wps:spPr>
                          <a:xfrm>
                            <a:off x="25400" y="6350"/>
                            <a:ext cx="6789420" cy="1682750"/>
                          </a:xfrm>
                          <a:custGeom>
                            <a:avLst/>
                            <a:gdLst/>
                            <a:ahLst/>
                            <a:cxnLst/>
                            <a:rect l="l" t="t" r="r" b="b"/>
                            <a:pathLst>
                              <a:path w="6789420" h="1682750">
                                <a:moveTo>
                                  <a:pt x="2054517" y="1682750"/>
                                </a:moveTo>
                                <a:lnTo>
                                  <a:pt x="6789128" y="1682750"/>
                                </a:lnTo>
                                <a:lnTo>
                                  <a:pt x="6789128" y="0"/>
                                </a:lnTo>
                                <a:lnTo>
                                  <a:pt x="2054517" y="0"/>
                                </a:lnTo>
                                <a:lnTo>
                                  <a:pt x="2054517" y="1682750"/>
                                </a:lnTo>
                                <a:close/>
                              </a:path>
                              <a:path w="6789420" h="1682750">
                                <a:moveTo>
                                  <a:pt x="0" y="1682750"/>
                                </a:moveTo>
                                <a:lnTo>
                                  <a:pt x="2029117" y="1682750"/>
                                </a:lnTo>
                                <a:lnTo>
                                  <a:pt x="2029117" y="0"/>
                                </a:lnTo>
                                <a:lnTo>
                                  <a:pt x="0" y="0"/>
                                </a:lnTo>
                                <a:lnTo>
                                  <a:pt x="0" y="1682750"/>
                                </a:lnTo>
                                <a:close/>
                              </a:path>
                            </a:pathLst>
                          </a:custGeom>
                          <a:ln w="12700">
                            <a:solidFill>
                              <a:srgbClr val="989898"/>
                            </a:solidFill>
                            <a:prstDash val="solid"/>
                          </a:ln>
                        </wps:spPr>
                        <wps:bodyPr wrap="square" lIns="0" tIns="0" rIns="0" bIns="0" rtlCol="0">
                          <a:prstTxWarp prst="textNoShape">
                            <a:avLst/>
                          </a:prstTxWarp>
                          <a:noAutofit/>
                        </wps:bodyPr>
                      </wps:wsp>
                      <wps:wsp>
                        <wps:cNvPr id="238" name="Textbox 238"/>
                        <wps:cNvSpPr txBox="1"/>
                        <wps:spPr>
                          <a:xfrm>
                            <a:off x="4037164" y="219742"/>
                            <a:ext cx="797560" cy="101600"/>
                          </a:xfrm>
                          <a:prstGeom prst="rect">
                            <a:avLst/>
                          </a:prstGeom>
                        </wps:spPr>
                        <wps:txbx>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wps:txbx>
                        <wps:bodyPr wrap="square" lIns="0" tIns="0" rIns="0" bIns="0" rtlCol="0">
                          <a:noAutofit/>
                        </wps:bodyPr>
                      </wps:wsp>
                      <wps:wsp>
                        <wps:cNvPr id="239" name="Textbox 239"/>
                        <wps:cNvSpPr txBox="1"/>
                        <wps:spPr>
                          <a:xfrm>
                            <a:off x="25400" y="6350"/>
                            <a:ext cx="2029460" cy="1682750"/>
                          </a:xfrm>
                          <a:prstGeom prst="rect">
                            <a:avLst/>
                          </a:prstGeom>
                          <a:solidFill>
                            <a:srgbClr val="DDDDDD"/>
                          </a:solidFill>
                        </wps:spPr>
                        <wps:txbx>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Indicazione</w:t>
                              </w:r>
                              <w:r>
                                <w:rPr>
                                  <w:b/>
                                  <w:color w:val="000000"/>
                                  <w:spacing w:val="-9"/>
                                  <w:sz w:val="20"/>
                                </w:rPr>
                                <w:t> </w:t>
                              </w:r>
                              <w:r>
                                <w:rPr>
                                  <w:b/>
                                  <w:color w:val="000000"/>
                                  <w:sz w:val="20"/>
                                </w:rPr>
                                <w:t>generale</w:t>
                              </w:r>
                              <w:r>
                                <w:rPr>
                                  <w:b/>
                                  <w:color w:val="000000"/>
                                  <w:spacing w:val="-9"/>
                                  <w:sz w:val="20"/>
                                </w:rPr>
                                <w:t> </w:t>
                              </w:r>
                              <w:r>
                                <w:rPr>
                                  <w:b/>
                                  <w:color w:val="000000"/>
                                  <w:sz w:val="20"/>
                                </w:rPr>
                                <w:t>per</w:t>
                              </w:r>
                              <w:r>
                                <w:rPr>
                                  <w:b/>
                                  <w:color w:val="000000"/>
                                  <w:spacing w:val="-9"/>
                                  <w:sz w:val="20"/>
                                </w:rPr>
                                <w:t> </w:t>
                              </w:r>
                              <w:r>
                                <w:rPr>
                                  <w:b/>
                                  <w:color w:val="000000"/>
                                  <w:sz w:val="20"/>
                                </w:rPr>
                                <w:t>tutti</w:t>
                              </w:r>
                              <w:r>
                                <w:rPr>
                                  <w:b/>
                                  <w:color w:val="000000"/>
                                  <w:spacing w:val="-9"/>
                                  <w:sz w:val="20"/>
                                </w:rPr>
                                <w:t> </w:t>
                              </w:r>
                              <w:r>
                                <w:rPr>
                                  <w:b/>
                                  <w:color w:val="000000"/>
                                  <w:sz w:val="20"/>
                                </w:rPr>
                                <w:t>i criteri di selezione</w:t>
                              </w:r>
                            </w:p>
                            <w:p>
                              <w:pPr>
                                <w:spacing w:line="261" w:lineRule="auto" w:before="197"/>
                                <w:ind w:left="99" w:right="111" w:firstLine="0"/>
                                <w:jc w:val="left"/>
                                <w:rPr>
                                  <w:b/>
                                  <w:color w:val="000000"/>
                                  <w:sz w:val="16"/>
                                </w:rPr>
                              </w:pPr>
                              <w:r>
                                <w:rPr>
                                  <w:b/>
                                  <w:color w:val="000000"/>
                                  <w:sz w:val="16"/>
                                </w:rPr>
                                <w:t>In merito ai criteri di selezione l'amministrazione aggiudicatrice</w:t>
                              </w:r>
                              <w:r>
                                <w:rPr>
                                  <w:b/>
                                  <w:color w:val="000000"/>
                                  <w:spacing w:val="40"/>
                                  <w:sz w:val="16"/>
                                </w:rPr>
                                <w:t> </w:t>
                              </w:r>
                              <w:r>
                                <w:rPr>
                                  <w:b/>
                                  <w:color w:val="000000"/>
                                  <w:sz w:val="16"/>
                                </w:rPr>
                                <w:t>chiede all'operatore economico di dichiarare che soddisfa tutti i criteri di selezione</w:t>
                              </w:r>
                              <w:r>
                                <w:rPr>
                                  <w:b/>
                                  <w:color w:val="000000"/>
                                  <w:spacing w:val="-9"/>
                                  <w:sz w:val="16"/>
                                </w:rPr>
                                <w:t> </w:t>
                              </w:r>
                              <w:r>
                                <w:rPr>
                                  <w:b/>
                                  <w:color w:val="000000"/>
                                  <w:sz w:val="16"/>
                                </w:rPr>
                                <w:t>richiesti</w:t>
                              </w:r>
                              <w:r>
                                <w:rPr>
                                  <w:b/>
                                  <w:color w:val="000000"/>
                                  <w:spacing w:val="-9"/>
                                  <w:sz w:val="16"/>
                                </w:rPr>
                                <w:t> </w:t>
                              </w:r>
                              <w:r>
                                <w:rPr>
                                  <w:b/>
                                  <w:color w:val="000000"/>
                                  <w:sz w:val="16"/>
                                </w:rPr>
                                <w:t>indicati</w:t>
                              </w:r>
                              <w:r>
                                <w:rPr>
                                  <w:b/>
                                  <w:color w:val="000000"/>
                                  <w:spacing w:val="-9"/>
                                  <w:sz w:val="16"/>
                                </w:rPr>
                                <w:t> </w:t>
                              </w:r>
                              <w:r>
                                <w:rPr>
                                  <w:b/>
                                  <w:color w:val="000000"/>
                                  <w:sz w:val="16"/>
                                </w:rPr>
                                <w:t>nell'avviso</w:t>
                              </w:r>
                              <w:r>
                                <w:rPr>
                                  <w:b/>
                                  <w:color w:val="000000"/>
                                  <w:spacing w:val="-9"/>
                                  <w:sz w:val="16"/>
                                </w:rPr>
                                <w:t> </w:t>
                              </w:r>
                              <w:r>
                                <w:rPr>
                                  <w:b/>
                                  <w:color w:val="000000"/>
                                  <w:sz w:val="16"/>
                                </w:rPr>
                                <w:t>o bando pertinente o nei documenti di gara ivi citati.</w:t>
                              </w:r>
                            </w:p>
                          </w:txbxContent>
                        </wps:txbx>
                        <wps:bodyPr wrap="square" lIns="0" tIns="0" rIns="0" bIns="0" rtlCol="0">
                          <a:noAutofit/>
                        </wps:bodyPr>
                      </wps:wsp>
                    </wpg:wgp>
                  </a:graphicData>
                </a:graphic>
              </wp:anchor>
            </w:drawing>
          </mc:Choice>
          <mc:Fallback>
            <w:pict>
              <v:group style="position:absolute;margin-left:28.35pt;margin-top:-164.577118pt;width:538.6pt;height:133.5pt;mso-position-horizontal-relative:page;mso-position-vertical-relative:paragraph;z-index:15760384" id="docshapegroup198" coordorigin="567,-3292" coordsize="10772,2670">
                <v:line style="position:absolute" from="567,-3282" to="11339,-3282" stroked="true" strokeweight=".85pt" strokecolor="#000000">
                  <v:stroke dashstyle="solid"/>
                </v:line>
                <v:shape style="position:absolute;left:607;top:-3282;width:10692;height:2650" id="docshape199" coordorigin="607,-3282" coordsize="10692,2650" path="m3842,-632l11299,-632,11299,-3282,3842,-3282,3842,-632xm607,-632l3802,-632,3802,-3282,607,-3282,607,-632xe" filled="false" stroked="true" strokeweight="1.0pt" strokecolor="#989898">
                  <v:path arrowok="t"/>
                  <v:stroke dashstyle="solid"/>
                </v:shape>
                <v:shape style="position:absolute;left:6924;top:-2946;width:1256;height:160" type="#_x0000_t202" id="docshape200" filled="false" stroked="false">
                  <v:textbox inset="0,0,0,0">
                    <w:txbxContent>
                      <w:p>
                        <w:pPr>
                          <w:tabs>
                            <w:tab w:pos="453" w:val="left" w:leader="none"/>
                            <w:tab w:pos="1191" w:val="left" w:leader="none"/>
                          </w:tabs>
                          <w:spacing w:line="158" w:lineRule="exact" w:before="0"/>
                          <w:ind w:left="0" w:right="0" w:firstLine="0"/>
                          <w:jc w:val="left"/>
                          <w:rPr>
                            <w:rFonts w:ascii="Arial MT"/>
                            <w:sz w:val="16"/>
                          </w:rPr>
                        </w:pPr>
                        <w:r>
                          <w:rPr>
                            <w:rFonts w:ascii="Arial MT"/>
                            <w:sz w:val="16"/>
                          </w:rPr>
                          <w:t>Si</w:t>
                        </w:r>
                        <w:r>
                          <w:rPr>
                            <w:rFonts w:ascii="Arial MT"/>
                            <w:spacing w:val="-2"/>
                            <w:sz w:val="16"/>
                          </w:rPr>
                          <w:t> </w:t>
                        </w:r>
                        <w:r>
                          <w:rPr>
                            <w:rFonts w:ascii="Arial MT"/>
                            <w:spacing w:val="-10"/>
                            <w:sz w:val="16"/>
                          </w:rPr>
                          <w:t>[</w:t>
                        </w:r>
                        <w:r>
                          <w:rPr>
                            <w:rFonts w:ascii="Arial MT"/>
                            <w:sz w:val="16"/>
                          </w:rPr>
                          <w:tab/>
                          <w:t>]</w:t>
                        </w:r>
                        <w:r>
                          <w:rPr>
                            <w:rFonts w:ascii="Arial MT"/>
                            <w:spacing w:val="43"/>
                            <w:sz w:val="16"/>
                          </w:rPr>
                          <w:t>  </w:t>
                        </w:r>
                        <w:r>
                          <w:rPr>
                            <w:rFonts w:ascii="Arial MT"/>
                            <w:sz w:val="16"/>
                          </w:rPr>
                          <w:t>No </w:t>
                        </w:r>
                        <w:r>
                          <w:rPr>
                            <w:rFonts w:ascii="Arial MT"/>
                            <w:spacing w:val="-10"/>
                            <w:sz w:val="16"/>
                          </w:rPr>
                          <w:t>[</w:t>
                        </w:r>
                        <w:r>
                          <w:rPr>
                            <w:rFonts w:ascii="Arial MT"/>
                            <w:sz w:val="16"/>
                          </w:rPr>
                          <w:tab/>
                        </w:r>
                        <w:r>
                          <w:rPr>
                            <w:rFonts w:ascii="Arial MT"/>
                            <w:spacing w:val="-10"/>
                            <w:sz w:val="16"/>
                          </w:rPr>
                          <w:t>]</w:t>
                        </w:r>
                      </w:p>
                    </w:txbxContent>
                  </v:textbox>
                  <w10:wrap type="none"/>
                </v:shape>
                <v:shape style="position:absolute;left:607;top:-3282;width:3196;height:2650" type="#_x0000_t202" id="docshape201" filled="true" fillcolor="#dddddd" stroked="false">
                  <v:textbox inset="0,0,0,0">
                    <w:txbxContent>
                      <w:p>
                        <w:pPr>
                          <w:spacing w:line="240" w:lineRule="auto" w:before="0"/>
                          <w:rPr>
                            <w:b/>
                            <w:color w:val="000000"/>
                            <w:sz w:val="20"/>
                          </w:rPr>
                        </w:pPr>
                      </w:p>
                      <w:p>
                        <w:pPr>
                          <w:spacing w:line="240" w:lineRule="auto" w:before="0"/>
                          <w:rPr>
                            <w:b/>
                            <w:color w:val="000000"/>
                            <w:sz w:val="20"/>
                          </w:rPr>
                        </w:pPr>
                      </w:p>
                      <w:p>
                        <w:pPr>
                          <w:spacing w:line="261" w:lineRule="auto" w:before="0"/>
                          <w:ind w:left="99" w:right="0" w:firstLine="0"/>
                          <w:jc w:val="left"/>
                          <w:rPr>
                            <w:b/>
                            <w:color w:val="000000"/>
                            <w:sz w:val="20"/>
                          </w:rPr>
                        </w:pPr>
                        <w:r>
                          <w:rPr>
                            <w:b/>
                            <w:color w:val="000000"/>
                            <w:sz w:val="20"/>
                          </w:rPr>
                          <w:t>Indicazione</w:t>
                        </w:r>
                        <w:r>
                          <w:rPr>
                            <w:b/>
                            <w:color w:val="000000"/>
                            <w:spacing w:val="-9"/>
                            <w:sz w:val="20"/>
                          </w:rPr>
                          <w:t> </w:t>
                        </w:r>
                        <w:r>
                          <w:rPr>
                            <w:b/>
                            <w:color w:val="000000"/>
                            <w:sz w:val="20"/>
                          </w:rPr>
                          <w:t>generale</w:t>
                        </w:r>
                        <w:r>
                          <w:rPr>
                            <w:b/>
                            <w:color w:val="000000"/>
                            <w:spacing w:val="-9"/>
                            <w:sz w:val="20"/>
                          </w:rPr>
                          <w:t> </w:t>
                        </w:r>
                        <w:r>
                          <w:rPr>
                            <w:b/>
                            <w:color w:val="000000"/>
                            <w:sz w:val="20"/>
                          </w:rPr>
                          <w:t>per</w:t>
                        </w:r>
                        <w:r>
                          <w:rPr>
                            <w:b/>
                            <w:color w:val="000000"/>
                            <w:spacing w:val="-9"/>
                            <w:sz w:val="20"/>
                          </w:rPr>
                          <w:t> </w:t>
                        </w:r>
                        <w:r>
                          <w:rPr>
                            <w:b/>
                            <w:color w:val="000000"/>
                            <w:sz w:val="20"/>
                          </w:rPr>
                          <w:t>tutti</w:t>
                        </w:r>
                        <w:r>
                          <w:rPr>
                            <w:b/>
                            <w:color w:val="000000"/>
                            <w:spacing w:val="-9"/>
                            <w:sz w:val="20"/>
                          </w:rPr>
                          <w:t> </w:t>
                        </w:r>
                        <w:r>
                          <w:rPr>
                            <w:b/>
                            <w:color w:val="000000"/>
                            <w:sz w:val="20"/>
                          </w:rPr>
                          <w:t>i criteri di selezione</w:t>
                        </w:r>
                      </w:p>
                      <w:p>
                        <w:pPr>
                          <w:spacing w:line="261" w:lineRule="auto" w:before="197"/>
                          <w:ind w:left="99" w:right="111" w:firstLine="0"/>
                          <w:jc w:val="left"/>
                          <w:rPr>
                            <w:b/>
                            <w:color w:val="000000"/>
                            <w:sz w:val="16"/>
                          </w:rPr>
                        </w:pPr>
                        <w:r>
                          <w:rPr>
                            <w:b/>
                            <w:color w:val="000000"/>
                            <w:sz w:val="16"/>
                          </w:rPr>
                          <w:t>In merito ai criteri di selezione l'amministrazione aggiudicatrice</w:t>
                        </w:r>
                        <w:r>
                          <w:rPr>
                            <w:b/>
                            <w:color w:val="000000"/>
                            <w:spacing w:val="40"/>
                            <w:sz w:val="16"/>
                          </w:rPr>
                          <w:t> </w:t>
                        </w:r>
                        <w:r>
                          <w:rPr>
                            <w:b/>
                            <w:color w:val="000000"/>
                            <w:sz w:val="16"/>
                          </w:rPr>
                          <w:t>chiede all'operatore economico di dichiarare che soddisfa tutti i criteri di selezione</w:t>
                        </w:r>
                        <w:r>
                          <w:rPr>
                            <w:b/>
                            <w:color w:val="000000"/>
                            <w:spacing w:val="-9"/>
                            <w:sz w:val="16"/>
                          </w:rPr>
                          <w:t> </w:t>
                        </w:r>
                        <w:r>
                          <w:rPr>
                            <w:b/>
                            <w:color w:val="000000"/>
                            <w:sz w:val="16"/>
                          </w:rPr>
                          <w:t>richiesti</w:t>
                        </w:r>
                        <w:r>
                          <w:rPr>
                            <w:b/>
                            <w:color w:val="000000"/>
                            <w:spacing w:val="-9"/>
                            <w:sz w:val="16"/>
                          </w:rPr>
                          <w:t> </w:t>
                        </w:r>
                        <w:r>
                          <w:rPr>
                            <w:b/>
                            <w:color w:val="000000"/>
                            <w:sz w:val="16"/>
                          </w:rPr>
                          <w:t>indicati</w:t>
                        </w:r>
                        <w:r>
                          <w:rPr>
                            <w:b/>
                            <w:color w:val="000000"/>
                            <w:spacing w:val="-9"/>
                            <w:sz w:val="16"/>
                          </w:rPr>
                          <w:t> </w:t>
                        </w:r>
                        <w:r>
                          <w:rPr>
                            <w:b/>
                            <w:color w:val="000000"/>
                            <w:sz w:val="16"/>
                          </w:rPr>
                          <w:t>nell'avviso</w:t>
                        </w:r>
                        <w:r>
                          <w:rPr>
                            <w:b/>
                            <w:color w:val="000000"/>
                            <w:spacing w:val="-9"/>
                            <w:sz w:val="16"/>
                          </w:rPr>
                          <w:t> </w:t>
                        </w:r>
                        <w:r>
                          <w:rPr>
                            <w:b/>
                            <w:color w:val="000000"/>
                            <w:sz w:val="16"/>
                          </w:rPr>
                          <w:t>o bando pertinente o nei documenti di gara ivi citati.</w:t>
                        </w:r>
                      </w:p>
                    </w:txbxContent>
                  </v:textbox>
                  <v:fill type="solid"/>
                  <w10:wrap type="none"/>
                </v:shape>
                <w10:wrap type="none"/>
              </v:group>
            </w:pict>
          </mc:Fallback>
        </mc:AlternateContent>
      </w:r>
      <w:r>
        <w:rPr>
          <w:b/>
          <w:sz w:val="24"/>
        </w:rPr>
        <w:t>Parte</w:t>
      </w:r>
      <w:r>
        <w:rPr>
          <w:b/>
          <w:spacing w:val="-4"/>
          <w:sz w:val="24"/>
        </w:rPr>
        <w:t> </w:t>
      </w:r>
      <w:r>
        <w:rPr>
          <w:b/>
          <w:sz w:val="24"/>
        </w:rPr>
        <w:t>VI:</w:t>
      </w:r>
      <w:r>
        <w:rPr>
          <w:b/>
          <w:spacing w:val="-2"/>
          <w:sz w:val="24"/>
        </w:rPr>
        <w:t> </w:t>
      </w:r>
      <w:r>
        <w:rPr>
          <w:b/>
          <w:sz w:val="24"/>
        </w:rPr>
        <w:t>Dichiarazioni</w:t>
      </w:r>
      <w:r>
        <w:rPr>
          <w:b/>
          <w:spacing w:val="-2"/>
          <w:sz w:val="24"/>
        </w:rPr>
        <w:t> Finali</w:t>
      </w:r>
    </w:p>
    <w:p>
      <w:pPr>
        <w:pStyle w:val="BodyText"/>
        <w:spacing w:before="2"/>
        <w:rPr>
          <w:sz w:val="17"/>
        </w:rPr>
      </w:pPr>
      <w:r>
        <w:rPr>
          <w:sz w:val="17"/>
        </w:rPr>
        <mc:AlternateContent>
          <mc:Choice Requires="wps">
            <w:drawing>
              <wp:anchor distT="0" distB="0" distL="0" distR="0" allowOverlap="1" layoutInCell="1" locked="0" behindDoc="1" simplePos="0" relativeHeight="487619072">
                <wp:simplePos x="0" y="0"/>
                <wp:positionH relativeFrom="page">
                  <wp:posOffset>385445</wp:posOffset>
                </wp:positionH>
                <wp:positionV relativeFrom="paragraph">
                  <wp:posOffset>146990</wp:posOffset>
                </wp:positionV>
                <wp:extent cx="6789420" cy="1651000"/>
                <wp:effectExtent l="0" t="0" r="0" b="0"/>
                <wp:wrapTopAndBottom/>
                <wp:docPr id="240" name="Textbox 240"/>
                <wp:cNvGraphicFramePr>
                  <a:graphicFrameLocks/>
                </wp:cNvGraphicFramePr>
                <a:graphic>
                  <a:graphicData uri="http://schemas.microsoft.com/office/word/2010/wordprocessingShape">
                    <wps:wsp>
                      <wps:cNvPr id="240" name="Textbox 240"/>
                      <wps:cNvSpPr txBox="1"/>
                      <wps:spPr>
                        <a:xfrm>
                          <a:off x="0" y="0"/>
                          <a:ext cx="6789420" cy="1651000"/>
                        </a:xfrm>
                        <a:prstGeom prst="rect">
                          <a:avLst/>
                        </a:prstGeom>
                        <a:ln w="12700">
                          <a:solidFill>
                            <a:srgbClr val="989898"/>
                          </a:solidFill>
                          <a:prstDash val="solid"/>
                        </a:ln>
                      </wps:spPr>
                      <wps:txbx>
                        <w:txbxContent>
                          <w:p>
                            <w:pPr>
                              <w:spacing w:line="261" w:lineRule="auto" w:before="99"/>
                              <w:ind w:left="90" w:right="99" w:firstLine="88"/>
                              <w:jc w:val="left"/>
                              <w:rPr>
                                <w:rFonts w:ascii="Arial MT" w:hAnsi="Arial MT"/>
                                <w:sz w:val="16"/>
                              </w:rPr>
                            </w:pPr>
                            <w:r>
                              <w:rPr>
                                <w:rFonts w:ascii="Arial MT" w:hAnsi="Arial MT"/>
                                <w:sz w:val="16"/>
                              </w:rPr>
                              <w:t>Il</w:t>
                            </w:r>
                            <w:r>
                              <w:rPr>
                                <w:rFonts w:ascii="Arial MT" w:hAnsi="Arial MT"/>
                                <w:spacing w:val="-2"/>
                                <w:sz w:val="16"/>
                              </w:rPr>
                              <w:t> </w:t>
                            </w:r>
                            <w:r>
                              <w:rPr>
                                <w:rFonts w:ascii="Arial MT" w:hAnsi="Arial MT"/>
                                <w:sz w:val="16"/>
                              </w:rPr>
                              <w:t>sottoscritto</w:t>
                            </w:r>
                            <w:r>
                              <w:rPr>
                                <w:rFonts w:ascii="Arial MT" w:hAnsi="Arial MT"/>
                                <w:spacing w:val="-2"/>
                                <w:sz w:val="16"/>
                              </w:rPr>
                              <w:t> </w:t>
                            </w:r>
                            <w:r>
                              <w:rPr>
                                <w:rFonts w:ascii="Arial MT" w:hAnsi="Arial MT"/>
                                <w:sz w:val="16"/>
                              </w:rPr>
                              <w:t>dichiara</w:t>
                            </w:r>
                            <w:r>
                              <w:rPr>
                                <w:rFonts w:ascii="Arial MT" w:hAnsi="Arial MT"/>
                                <w:spacing w:val="-2"/>
                                <w:sz w:val="16"/>
                              </w:rPr>
                              <w:t> </w:t>
                            </w:r>
                            <w:r>
                              <w:rPr>
                                <w:rFonts w:ascii="Arial MT" w:hAnsi="Arial MT"/>
                                <w:sz w:val="16"/>
                              </w:rPr>
                              <w:t>formalmente</w:t>
                            </w:r>
                            <w:r>
                              <w:rPr>
                                <w:rFonts w:ascii="Arial MT" w:hAnsi="Arial MT"/>
                                <w:spacing w:val="-2"/>
                                <w:sz w:val="16"/>
                              </w:rPr>
                              <w:t> </w:t>
                            </w:r>
                            <w:r>
                              <w:rPr>
                                <w:rFonts w:ascii="Arial MT" w:hAnsi="Arial MT"/>
                                <w:sz w:val="16"/>
                              </w:rPr>
                              <w:t>che</w:t>
                            </w:r>
                            <w:r>
                              <w:rPr>
                                <w:rFonts w:ascii="Arial MT" w:hAnsi="Arial MT"/>
                                <w:spacing w:val="-2"/>
                                <w:sz w:val="16"/>
                              </w:rPr>
                              <w:t> </w:t>
                            </w:r>
                            <w:r>
                              <w:rPr>
                                <w:rFonts w:ascii="Arial MT" w:hAnsi="Arial MT"/>
                                <w:sz w:val="16"/>
                              </w:rPr>
                              <w:t>le</w:t>
                            </w:r>
                            <w:r>
                              <w:rPr>
                                <w:rFonts w:ascii="Arial MT" w:hAnsi="Arial MT"/>
                                <w:spacing w:val="-2"/>
                                <w:sz w:val="16"/>
                              </w:rPr>
                              <w:t> </w:t>
                            </w:r>
                            <w:r>
                              <w:rPr>
                                <w:rFonts w:ascii="Arial MT" w:hAnsi="Arial MT"/>
                                <w:sz w:val="16"/>
                              </w:rPr>
                              <w:t>informazioni</w:t>
                            </w:r>
                            <w:r>
                              <w:rPr>
                                <w:rFonts w:ascii="Arial MT" w:hAnsi="Arial MT"/>
                                <w:spacing w:val="-2"/>
                                <w:sz w:val="16"/>
                              </w:rPr>
                              <w:t> </w:t>
                            </w:r>
                            <w:r>
                              <w:rPr>
                                <w:rFonts w:ascii="Arial MT" w:hAnsi="Arial MT"/>
                                <w:sz w:val="16"/>
                              </w:rPr>
                              <w:t>riportate</w:t>
                            </w:r>
                            <w:r>
                              <w:rPr>
                                <w:rFonts w:ascii="Arial MT" w:hAnsi="Arial MT"/>
                                <w:spacing w:val="-2"/>
                                <w:sz w:val="16"/>
                              </w:rPr>
                              <w:t> </w:t>
                            </w:r>
                            <w:r>
                              <w:rPr>
                                <w:rFonts w:ascii="Arial MT" w:hAnsi="Arial MT"/>
                                <w:sz w:val="16"/>
                              </w:rPr>
                              <w:t>nelle</w:t>
                            </w:r>
                            <w:r>
                              <w:rPr>
                                <w:rFonts w:ascii="Arial MT" w:hAnsi="Arial MT"/>
                                <w:spacing w:val="-2"/>
                                <w:sz w:val="16"/>
                              </w:rPr>
                              <w:t> </w:t>
                            </w:r>
                            <w:r>
                              <w:rPr>
                                <w:rFonts w:ascii="Arial MT" w:hAnsi="Arial MT"/>
                                <w:sz w:val="16"/>
                              </w:rPr>
                              <w:t>precedenti</w:t>
                            </w:r>
                            <w:r>
                              <w:rPr>
                                <w:rFonts w:ascii="Arial MT" w:hAnsi="Arial MT"/>
                                <w:spacing w:val="-2"/>
                                <w:sz w:val="16"/>
                              </w:rPr>
                              <w:t> </w:t>
                            </w:r>
                            <w:r>
                              <w:rPr>
                                <w:rFonts w:ascii="Arial MT" w:hAnsi="Arial MT"/>
                                <w:sz w:val="16"/>
                              </w:rPr>
                              <w:t>parti</w:t>
                            </w:r>
                            <w:r>
                              <w:rPr>
                                <w:rFonts w:ascii="Arial MT" w:hAnsi="Arial MT"/>
                                <w:spacing w:val="-2"/>
                                <w:sz w:val="16"/>
                              </w:rPr>
                              <w:t> </w:t>
                            </w:r>
                            <w:r>
                              <w:rPr>
                                <w:rFonts w:ascii="Arial MT" w:hAnsi="Arial MT"/>
                                <w:sz w:val="16"/>
                              </w:rPr>
                              <w:t>da</w:t>
                            </w:r>
                            <w:r>
                              <w:rPr>
                                <w:rFonts w:ascii="Arial MT" w:hAnsi="Arial MT"/>
                                <w:spacing w:val="-2"/>
                                <w:sz w:val="16"/>
                              </w:rPr>
                              <w:t> </w:t>
                            </w:r>
                            <w:r>
                              <w:rPr>
                                <w:rFonts w:ascii="Arial MT" w:hAnsi="Arial MT"/>
                                <w:sz w:val="16"/>
                              </w:rPr>
                              <w:t>II</w:t>
                            </w:r>
                            <w:r>
                              <w:rPr>
                                <w:rFonts w:ascii="Arial MT" w:hAnsi="Arial MT"/>
                                <w:spacing w:val="-2"/>
                                <w:sz w:val="16"/>
                              </w:rPr>
                              <w:t> </w:t>
                            </w:r>
                            <w:r>
                              <w:rPr>
                                <w:rFonts w:ascii="Arial MT" w:hAnsi="Arial MT"/>
                                <w:sz w:val="16"/>
                              </w:rPr>
                              <w:t>a</w:t>
                            </w:r>
                            <w:r>
                              <w:rPr>
                                <w:rFonts w:ascii="Arial MT" w:hAnsi="Arial MT"/>
                                <w:spacing w:val="-2"/>
                                <w:sz w:val="16"/>
                              </w:rPr>
                              <w:t> </w:t>
                            </w:r>
                            <w:r>
                              <w:rPr>
                                <w:rFonts w:ascii="Arial MT" w:hAnsi="Arial MT"/>
                                <w:sz w:val="16"/>
                              </w:rPr>
                              <w:t>V</w:t>
                            </w:r>
                            <w:r>
                              <w:rPr>
                                <w:rFonts w:ascii="Arial MT" w:hAnsi="Arial MT"/>
                                <w:spacing w:val="-2"/>
                                <w:sz w:val="16"/>
                              </w:rPr>
                              <w:t> </w:t>
                            </w:r>
                            <w:r>
                              <w:rPr>
                                <w:rFonts w:ascii="Arial MT" w:hAnsi="Arial MT"/>
                                <w:sz w:val="16"/>
                              </w:rPr>
                              <w:t>sono</w:t>
                            </w:r>
                            <w:r>
                              <w:rPr>
                                <w:rFonts w:ascii="Arial MT" w:hAnsi="Arial MT"/>
                                <w:spacing w:val="-2"/>
                                <w:sz w:val="16"/>
                              </w:rPr>
                              <w:t> </w:t>
                            </w:r>
                            <w:r>
                              <w:rPr>
                                <w:rFonts w:ascii="Arial MT" w:hAnsi="Arial MT"/>
                                <w:sz w:val="16"/>
                              </w:rPr>
                              <w:t>veritiere</w:t>
                            </w:r>
                            <w:r>
                              <w:rPr>
                                <w:rFonts w:ascii="Arial MT" w:hAnsi="Arial MT"/>
                                <w:spacing w:val="-2"/>
                                <w:sz w:val="16"/>
                              </w:rPr>
                              <w:t> </w:t>
                            </w:r>
                            <w:r>
                              <w:rPr>
                                <w:rFonts w:ascii="Arial MT" w:hAnsi="Arial MT"/>
                                <w:sz w:val="16"/>
                              </w:rPr>
                              <w:t>e</w:t>
                            </w:r>
                            <w:r>
                              <w:rPr>
                                <w:rFonts w:ascii="Arial MT" w:hAnsi="Arial MT"/>
                                <w:spacing w:val="-2"/>
                                <w:sz w:val="16"/>
                              </w:rPr>
                              <w:t> </w:t>
                            </w:r>
                            <w:r>
                              <w:rPr>
                                <w:rFonts w:ascii="Arial MT" w:hAnsi="Arial MT"/>
                                <w:sz w:val="16"/>
                              </w:rPr>
                              <w:t>corrette</w:t>
                            </w:r>
                            <w:r>
                              <w:rPr>
                                <w:rFonts w:ascii="Arial MT" w:hAnsi="Arial MT"/>
                                <w:spacing w:val="-2"/>
                                <w:sz w:val="16"/>
                              </w:rPr>
                              <w:t> </w:t>
                            </w:r>
                            <w:r>
                              <w:rPr>
                                <w:rFonts w:ascii="Arial MT" w:hAnsi="Arial MT"/>
                                <w:sz w:val="16"/>
                              </w:rPr>
                              <w:t>e</w:t>
                            </w:r>
                            <w:r>
                              <w:rPr>
                                <w:rFonts w:ascii="Arial MT" w:hAnsi="Arial MT"/>
                                <w:spacing w:val="-2"/>
                                <w:sz w:val="16"/>
                              </w:rPr>
                              <w:t> </w:t>
                            </w:r>
                            <w:r>
                              <w:rPr>
                                <w:rFonts w:ascii="Arial MT" w:hAnsi="Arial MT"/>
                                <w:sz w:val="16"/>
                              </w:rPr>
                              <w:t>che</w:t>
                            </w:r>
                            <w:r>
                              <w:rPr>
                                <w:rFonts w:ascii="Arial MT" w:hAnsi="Arial MT"/>
                                <w:spacing w:val="-2"/>
                                <w:sz w:val="16"/>
                              </w:rPr>
                              <w:t> </w:t>
                            </w:r>
                            <w:r>
                              <w:rPr>
                                <w:rFonts w:ascii="Arial MT" w:hAnsi="Arial MT"/>
                                <w:sz w:val="16"/>
                              </w:rPr>
                              <w:t>il</w:t>
                            </w:r>
                            <w:r>
                              <w:rPr>
                                <w:rFonts w:ascii="Arial MT" w:hAnsi="Arial MT"/>
                                <w:spacing w:val="-2"/>
                                <w:sz w:val="16"/>
                              </w:rPr>
                              <w:t> </w:t>
                            </w:r>
                            <w:r>
                              <w:rPr>
                                <w:rFonts w:ascii="Arial MT" w:hAnsi="Arial MT"/>
                                <w:sz w:val="16"/>
                              </w:rPr>
                              <w:t>sottoscritto</w:t>
                            </w:r>
                            <w:r>
                              <w:rPr>
                                <w:rFonts w:ascii="Arial MT" w:hAnsi="Arial MT"/>
                                <w:spacing w:val="-2"/>
                                <w:sz w:val="16"/>
                              </w:rPr>
                              <w:t> </w:t>
                            </w:r>
                            <w:r>
                              <w:rPr>
                                <w:rFonts w:ascii="Arial MT" w:hAnsi="Arial MT"/>
                                <w:sz w:val="16"/>
                              </w:rPr>
                              <w:t>è consapevole delle conseguenze di una grave falsa dichiarazione, ai sensi dell’articolo 76 del DPR 445/2000.</w:t>
                            </w:r>
                          </w:p>
                          <w:p>
                            <w:pPr>
                              <w:spacing w:line="261" w:lineRule="auto" w:before="0"/>
                              <w:ind w:left="90" w:right="99" w:firstLine="88"/>
                              <w:jc w:val="left"/>
                              <w:rPr>
                                <w:rFonts w:ascii="Arial MT"/>
                                <w:sz w:val="16"/>
                              </w:rPr>
                            </w:pPr>
                            <w:r>
                              <w:rPr>
                                <w:rFonts w:ascii="Arial MT"/>
                                <w:sz w:val="16"/>
                              </w:rPr>
                              <w:t>Il sottoscritto autorizza formalmente Comune di Penne ad accedere ai documenti complementari alle informazioni di cui ai punti del presente documento di gara unico europeo, ai fini della procedura AVVISO PUBBLICO PER L&amp;#8217;ACQUISIZIONE DI MANIFESTAZIONE DI INTERESSE</w:t>
                            </w:r>
                            <w:r>
                              <w:rPr>
                                <w:rFonts w:ascii="Arial MT"/>
                                <w:spacing w:val="-4"/>
                                <w:sz w:val="16"/>
                              </w:rPr>
                              <w:t> </w:t>
                            </w:r>
                            <w:r>
                              <w:rPr>
                                <w:rFonts w:ascii="Arial MT"/>
                                <w:sz w:val="16"/>
                              </w:rPr>
                              <w:t>PER</w:t>
                            </w:r>
                            <w:r>
                              <w:rPr>
                                <w:rFonts w:ascii="Arial MT"/>
                                <w:spacing w:val="-4"/>
                                <w:sz w:val="16"/>
                              </w:rPr>
                              <w:t> </w:t>
                            </w:r>
                            <w:r>
                              <w:rPr>
                                <w:rFonts w:ascii="Arial MT"/>
                                <w:sz w:val="16"/>
                              </w:rPr>
                              <w:t>L&amp;#8217;AFFIDAMENTO</w:t>
                            </w:r>
                            <w:r>
                              <w:rPr>
                                <w:rFonts w:ascii="Arial MT"/>
                                <w:spacing w:val="-4"/>
                                <w:sz w:val="16"/>
                              </w:rPr>
                              <w:t> </w:t>
                            </w:r>
                            <w:r>
                              <w:rPr>
                                <w:rFonts w:ascii="Arial MT"/>
                                <w:sz w:val="16"/>
                              </w:rPr>
                              <w:t>IN</w:t>
                            </w:r>
                            <w:r>
                              <w:rPr>
                                <w:rFonts w:ascii="Arial MT"/>
                                <w:spacing w:val="-4"/>
                                <w:sz w:val="16"/>
                              </w:rPr>
                              <w:t> </w:t>
                            </w:r>
                            <w:r>
                              <w:rPr>
                                <w:rFonts w:ascii="Arial MT"/>
                                <w:sz w:val="16"/>
                              </w:rPr>
                              <w:t>CONCESSIONE</w:t>
                            </w:r>
                            <w:r>
                              <w:rPr>
                                <w:rFonts w:ascii="Arial MT"/>
                                <w:spacing w:val="-4"/>
                                <w:sz w:val="16"/>
                              </w:rPr>
                              <w:t> </w:t>
                            </w:r>
                            <w:r>
                              <w:rPr>
                                <w:rFonts w:ascii="Arial MT"/>
                                <w:sz w:val="16"/>
                              </w:rPr>
                              <w:t>DELL&amp;#8217;ASILO</w:t>
                            </w:r>
                            <w:r>
                              <w:rPr>
                                <w:rFonts w:ascii="Arial MT"/>
                                <w:spacing w:val="-4"/>
                                <w:sz w:val="16"/>
                              </w:rPr>
                              <w:t> </w:t>
                            </w:r>
                            <w:r>
                              <w:rPr>
                                <w:rFonts w:ascii="Arial MT"/>
                                <w:sz w:val="16"/>
                              </w:rPr>
                              <w:t>NIDO</w:t>
                            </w:r>
                            <w:r>
                              <w:rPr>
                                <w:rFonts w:ascii="Arial MT"/>
                                <w:spacing w:val="-4"/>
                                <w:sz w:val="16"/>
                              </w:rPr>
                              <w:t> </w:t>
                            </w:r>
                            <w:r>
                              <w:rPr>
                                <w:rFonts w:ascii="Arial MT"/>
                                <w:sz w:val="16"/>
                              </w:rPr>
                              <w:t>COMUNALE</w:t>
                            </w:r>
                            <w:r>
                              <w:rPr>
                                <w:rFonts w:ascii="Arial MT"/>
                                <w:spacing w:val="-4"/>
                                <w:sz w:val="16"/>
                              </w:rPr>
                              <w:t> </w:t>
                            </w:r>
                            <w:r>
                              <w:rPr>
                                <w:rFonts w:ascii="Arial MT"/>
                                <w:sz w:val="16"/>
                              </w:rPr>
                              <w:t>DI</w:t>
                            </w:r>
                            <w:r>
                              <w:rPr>
                                <w:rFonts w:ascii="Arial MT"/>
                                <w:spacing w:val="-4"/>
                                <w:sz w:val="16"/>
                              </w:rPr>
                              <w:t> </w:t>
                            </w:r>
                            <w:r>
                              <w:rPr>
                                <w:rFonts w:ascii="Arial MT"/>
                                <w:sz w:val="16"/>
                              </w:rPr>
                              <w:t>PENNE</w:t>
                            </w:r>
                            <w:r>
                              <w:rPr>
                                <w:rFonts w:ascii="Arial MT"/>
                                <w:spacing w:val="-4"/>
                                <w:sz w:val="16"/>
                              </w:rPr>
                              <w:t> </w:t>
                            </w:r>
                            <w:r>
                              <w:rPr>
                                <w:rFonts w:ascii="Arial MT"/>
                                <w:sz w:val="16"/>
                              </w:rPr>
                              <w:t>MEDIANTE</w:t>
                            </w:r>
                            <w:r>
                              <w:rPr>
                                <w:rFonts w:ascii="Arial MT"/>
                                <w:spacing w:val="-4"/>
                                <w:sz w:val="16"/>
                              </w:rPr>
                              <w:t> </w:t>
                            </w:r>
                            <w:r>
                              <w:rPr>
                                <w:rFonts w:ascii="Arial MT"/>
                                <w:sz w:val="16"/>
                              </w:rPr>
                              <w:t>PROCEDURA NEGOZIATA SENZA BANDO AI SENSI DELL&amp;#8217;ART.187 comma 1 DEL D.LGS. 36/23 PER LA DURATA DI 5 ANNI (01 01 2027 - 31 07</w:t>
                            </w:r>
                          </w:p>
                          <w:p>
                            <w:pPr>
                              <w:spacing w:line="182" w:lineRule="exact" w:before="0"/>
                              <w:ind w:left="90" w:right="0" w:firstLine="0"/>
                              <w:jc w:val="left"/>
                              <w:rPr>
                                <w:rFonts w:ascii="Arial MT"/>
                                <w:sz w:val="16"/>
                              </w:rPr>
                            </w:pPr>
                            <w:r>
                              <w:rPr>
                                <w:rFonts w:ascii="Arial MT"/>
                                <w:spacing w:val="-2"/>
                                <w:sz w:val="16"/>
                              </w:rPr>
                              <w:t>2031)..</w:t>
                            </w:r>
                          </w:p>
                          <w:p>
                            <w:pPr>
                              <w:pStyle w:val="BodyText"/>
                              <w:spacing w:before="31"/>
                              <w:rPr>
                                <w:rFonts w:ascii="Arial MT"/>
                                <w:b w:val="0"/>
                              </w:rPr>
                            </w:pPr>
                          </w:p>
                          <w:p>
                            <w:pPr>
                              <w:spacing w:before="0"/>
                              <w:ind w:left="178" w:right="0" w:firstLine="0"/>
                              <w:jc w:val="left"/>
                              <w:rPr>
                                <w:rFonts w:ascii="Arial MT"/>
                                <w:sz w:val="16"/>
                              </w:rPr>
                            </w:pPr>
                            <w:r>
                              <w:rPr>
                                <w:rFonts w:ascii="Arial MT"/>
                                <w:sz w:val="16"/>
                              </w:rPr>
                              <w:t>Data</w:t>
                            </w:r>
                            <w:r>
                              <w:rPr>
                                <w:rFonts w:ascii="Arial MT"/>
                                <w:spacing w:val="-3"/>
                                <w:sz w:val="16"/>
                              </w:rPr>
                              <w:t> </w:t>
                            </w:r>
                            <w:r>
                              <w:rPr>
                                <w:rFonts w:ascii="Arial MT"/>
                                <w:sz w:val="16"/>
                              </w:rPr>
                              <w:t>luogo</w:t>
                            </w:r>
                            <w:r>
                              <w:rPr>
                                <w:rFonts w:ascii="Arial MT"/>
                                <w:spacing w:val="-3"/>
                                <w:sz w:val="16"/>
                              </w:rPr>
                              <w:t> </w:t>
                            </w:r>
                            <w:r>
                              <w:rPr>
                                <w:rFonts w:ascii="Arial MT"/>
                                <w:sz w:val="16"/>
                              </w:rPr>
                              <w:t>e</w:t>
                            </w:r>
                            <w:r>
                              <w:rPr>
                                <w:rFonts w:ascii="Arial MT"/>
                                <w:spacing w:val="-3"/>
                                <w:sz w:val="16"/>
                              </w:rPr>
                              <w:t> </w:t>
                            </w:r>
                            <w:r>
                              <w:rPr>
                                <w:rFonts w:ascii="Arial MT"/>
                                <w:spacing w:val="-2"/>
                                <w:sz w:val="16"/>
                              </w:rPr>
                              <w:t>firma</w:t>
                            </w:r>
                          </w:p>
                        </w:txbxContent>
                      </wps:txbx>
                      <wps:bodyPr wrap="square" lIns="0" tIns="0" rIns="0" bIns="0" rtlCol="0">
                        <a:noAutofit/>
                      </wps:bodyPr>
                    </wps:wsp>
                  </a:graphicData>
                </a:graphic>
              </wp:anchor>
            </w:drawing>
          </mc:Choice>
          <mc:Fallback>
            <w:pict>
              <v:shape style="position:absolute;margin-left:30.35pt;margin-top:11.574053pt;width:534.6pt;height:130pt;mso-position-horizontal-relative:page;mso-position-vertical-relative:paragraph;z-index:-15697408;mso-wrap-distance-left:0;mso-wrap-distance-right:0" type="#_x0000_t202" id="docshape202" filled="false" stroked="true" strokeweight="1.0pt" strokecolor="#989898">
                <v:textbox inset="0,0,0,0">
                  <w:txbxContent>
                    <w:p>
                      <w:pPr>
                        <w:spacing w:line="261" w:lineRule="auto" w:before="99"/>
                        <w:ind w:left="90" w:right="99" w:firstLine="88"/>
                        <w:jc w:val="left"/>
                        <w:rPr>
                          <w:rFonts w:ascii="Arial MT" w:hAnsi="Arial MT"/>
                          <w:sz w:val="16"/>
                        </w:rPr>
                      </w:pPr>
                      <w:r>
                        <w:rPr>
                          <w:rFonts w:ascii="Arial MT" w:hAnsi="Arial MT"/>
                          <w:sz w:val="16"/>
                        </w:rPr>
                        <w:t>Il</w:t>
                      </w:r>
                      <w:r>
                        <w:rPr>
                          <w:rFonts w:ascii="Arial MT" w:hAnsi="Arial MT"/>
                          <w:spacing w:val="-2"/>
                          <w:sz w:val="16"/>
                        </w:rPr>
                        <w:t> </w:t>
                      </w:r>
                      <w:r>
                        <w:rPr>
                          <w:rFonts w:ascii="Arial MT" w:hAnsi="Arial MT"/>
                          <w:sz w:val="16"/>
                        </w:rPr>
                        <w:t>sottoscritto</w:t>
                      </w:r>
                      <w:r>
                        <w:rPr>
                          <w:rFonts w:ascii="Arial MT" w:hAnsi="Arial MT"/>
                          <w:spacing w:val="-2"/>
                          <w:sz w:val="16"/>
                        </w:rPr>
                        <w:t> </w:t>
                      </w:r>
                      <w:r>
                        <w:rPr>
                          <w:rFonts w:ascii="Arial MT" w:hAnsi="Arial MT"/>
                          <w:sz w:val="16"/>
                        </w:rPr>
                        <w:t>dichiara</w:t>
                      </w:r>
                      <w:r>
                        <w:rPr>
                          <w:rFonts w:ascii="Arial MT" w:hAnsi="Arial MT"/>
                          <w:spacing w:val="-2"/>
                          <w:sz w:val="16"/>
                        </w:rPr>
                        <w:t> </w:t>
                      </w:r>
                      <w:r>
                        <w:rPr>
                          <w:rFonts w:ascii="Arial MT" w:hAnsi="Arial MT"/>
                          <w:sz w:val="16"/>
                        </w:rPr>
                        <w:t>formalmente</w:t>
                      </w:r>
                      <w:r>
                        <w:rPr>
                          <w:rFonts w:ascii="Arial MT" w:hAnsi="Arial MT"/>
                          <w:spacing w:val="-2"/>
                          <w:sz w:val="16"/>
                        </w:rPr>
                        <w:t> </w:t>
                      </w:r>
                      <w:r>
                        <w:rPr>
                          <w:rFonts w:ascii="Arial MT" w:hAnsi="Arial MT"/>
                          <w:sz w:val="16"/>
                        </w:rPr>
                        <w:t>che</w:t>
                      </w:r>
                      <w:r>
                        <w:rPr>
                          <w:rFonts w:ascii="Arial MT" w:hAnsi="Arial MT"/>
                          <w:spacing w:val="-2"/>
                          <w:sz w:val="16"/>
                        </w:rPr>
                        <w:t> </w:t>
                      </w:r>
                      <w:r>
                        <w:rPr>
                          <w:rFonts w:ascii="Arial MT" w:hAnsi="Arial MT"/>
                          <w:sz w:val="16"/>
                        </w:rPr>
                        <w:t>le</w:t>
                      </w:r>
                      <w:r>
                        <w:rPr>
                          <w:rFonts w:ascii="Arial MT" w:hAnsi="Arial MT"/>
                          <w:spacing w:val="-2"/>
                          <w:sz w:val="16"/>
                        </w:rPr>
                        <w:t> </w:t>
                      </w:r>
                      <w:r>
                        <w:rPr>
                          <w:rFonts w:ascii="Arial MT" w:hAnsi="Arial MT"/>
                          <w:sz w:val="16"/>
                        </w:rPr>
                        <w:t>informazioni</w:t>
                      </w:r>
                      <w:r>
                        <w:rPr>
                          <w:rFonts w:ascii="Arial MT" w:hAnsi="Arial MT"/>
                          <w:spacing w:val="-2"/>
                          <w:sz w:val="16"/>
                        </w:rPr>
                        <w:t> </w:t>
                      </w:r>
                      <w:r>
                        <w:rPr>
                          <w:rFonts w:ascii="Arial MT" w:hAnsi="Arial MT"/>
                          <w:sz w:val="16"/>
                        </w:rPr>
                        <w:t>riportate</w:t>
                      </w:r>
                      <w:r>
                        <w:rPr>
                          <w:rFonts w:ascii="Arial MT" w:hAnsi="Arial MT"/>
                          <w:spacing w:val="-2"/>
                          <w:sz w:val="16"/>
                        </w:rPr>
                        <w:t> </w:t>
                      </w:r>
                      <w:r>
                        <w:rPr>
                          <w:rFonts w:ascii="Arial MT" w:hAnsi="Arial MT"/>
                          <w:sz w:val="16"/>
                        </w:rPr>
                        <w:t>nelle</w:t>
                      </w:r>
                      <w:r>
                        <w:rPr>
                          <w:rFonts w:ascii="Arial MT" w:hAnsi="Arial MT"/>
                          <w:spacing w:val="-2"/>
                          <w:sz w:val="16"/>
                        </w:rPr>
                        <w:t> </w:t>
                      </w:r>
                      <w:r>
                        <w:rPr>
                          <w:rFonts w:ascii="Arial MT" w:hAnsi="Arial MT"/>
                          <w:sz w:val="16"/>
                        </w:rPr>
                        <w:t>precedenti</w:t>
                      </w:r>
                      <w:r>
                        <w:rPr>
                          <w:rFonts w:ascii="Arial MT" w:hAnsi="Arial MT"/>
                          <w:spacing w:val="-2"/>
                          <w:sz w:val="16"/>
                        </w:rPr>
                        <w:t> </w:t>
                      </w:r>
                      <w:r>
                        <w:rPr>
                          <w:rFonts w:ascii="Arial MT" w:hAnsi="Arial MT"/>
                          <w:sz w:val="16"/>
                        </w:rPr>
                        <w:t>parti</w:t>
                      </w:r>
                      <w:r>
                        <w:rPr>
                          <w:rFonts w:ascii="Arial MT" w:hAnsi="Arial MT"/>
                          <w:spacing w:val="-2"/>
                          <w:sz w:val="16"/>
                        </w:rPr>
                        <w:t> </w:t>
                      </w:r>
                      <w:r>
                        <w:rPr>
                          <w:rFonts w:ascii="Arial MT" w:hAnsi="Arial MT"/>
                          <w:sz w:val="16"/>
                        </w:rPr>
                        <w:t>da</w:t>
                      </w:r>
                      <w:r>
                        <w:rPr>
                          <w:rFonts w:ascii="Arial MT" w:hAnsi="Arial MT"/>
                          <w:spacing w:val="-2"/>
                          <w:sz w:val="16"/>
                        </w:rPr>
                        <w:t> </w:t>
                      </w:r>
                      <w:r>
                        <w:rPr>
                          <w:rFonts w:ascii="Arial MT" w:hAnsi="Arial MT"/>
                          <w:sz w:val="16"/>
                        </w:rPr>
                        <w:t>II</w:t>
                      </w:r>
                      <w:r>
                        <w:rPr>
                          <w:rFonts w:ascii="Arial MT" w:hAnsi="Arial MT"/>
                          <w:spacing w:val="-2"/>
                          <w:sz w:val="16"/>
                        </w:rPr>
                        <w:t> </w:t>
                      </w:r>
                      <w:r>
                        <w:rPr>
                          <w:rFonts w:ascii="Arial MT" w:hAnsi="Arial MT"/>
                          <w:sz w:val="16"/>
                        </w:rPr>
                        <w:t>a</w:t>
                      </w:r>
                      <w:r>
                        <w:rPr>
                          <w:rFonts w:ascii="Arial MT" w:hAnsi="Arial MT"/>
                          <w:spacing w:val="-2"/>
                          <w:sz w:val="16"/>
                        </w:rPr>
                        <w:t> </w:t>
                      </w:r>
                      <w:r>
                        <w:rPr>
                          <w:rFonts w:ascii="Arial MT" w:hAnsi="Arial MT"/>
                          <w:sz w:val="16"/>
                        </w:rPr>
                        <w:t>V</w:t>
                      </w:r>
                      <w:r>
                        <w:rPr>
                          <w:rFonts w:ascii="Arial MT" w:hAnsi="Arial MT"/>
                          <w:spacing w:val="-2"/>
                          <w:sz w:val="16"/>
                        </w:rPr>
                        <w:t> </w:t>
                      </w:r>
                      <w:r>
                        <w:rPr>
                          <w:rFonts w:ascii="Arial MT" w:hAnsi="Arial MT"/>
                          <w:sz w:val="16"/>
                        </w:rPr>
                        <w:t>sono</w:t>
                      </w:r>
                      <w:r>
                        <w:rPr>
                          <w:rFonts w:ascii="Arial MT" w:hAnsi="Arial MT"/>
                          <w:spacing w:val="-2"/>
                          <w:sz w:val="16"/>
                        </w:rPr>
                        <w:t> </w:t>
                      </w:r>
                      <w:r>
                        <w:rPr>
                          <w:rFonts w:ascii="Arial MT" w:hAnsi="Arial MT"/>
                          <w:sz w:val="16"/>
                        </w:rPr>
                        <w:t>veritiere</w:t>
                      </w:r>
                      <w:r>
                        <w:rPr>
                          <w:rFonts w:ascii="Arial MT" w:hAnsi="Arial MT"/>
                          <w:spacing w:val="-2"/>
                          <w:sz w:val="16"/>
                        </w:rPr>
                        <w:t> </w:t>
                      </w:r>
                      <w:r>
                        <w:rPr>
                          <w:rFonts w:ascii="Arial MT" w:hAnsi="Arial MT"/>
                          <w:sz w:val="16"/>
                        </w:rPr>
                        <w:t>e</w:t>
                      </w:r>
                      <w:r>
                        <w:rPr>
                          <w:rFonts w:ascii="Arial MT" w:hAnsi="Arial MT"/>
                          <w:spacing w:val="-2"/>
                          <w:sz w:val="16"/>
                        </w:rPr>
                        <w:t> </w:t>
                      </w:r>
                      <w:r>
                        <w:rPr>
                          <w:rFonts w:ascii="Arial MT" w:hAnsi="Arial MT"/>
                          <w:sz w:val="16"/>
                        </w:rPr>
                        <w:t>corrette</w:t>
                      </w:r>
                      <w:r>
                        <w:rPr>
                          <w:rFonts w:ascii="Arial MT" w:hAnsi="Arial MT"/>
                          <w:spacing w:val="-2"/>
                          <w:sz w:val="16"/>
                        </w:rPr>
                        <w:t> </w:t>
                      </w:r>
                      <w:r>
                        <w:rPr>
                          <w:rFonts w:ascii="Arial MT" w:hAnsi="Arial MT"/>
                          <w:sz w:val="16"/>
                        </w:rPr>
                        <w:t>e</w:t>
                      </w:r>
                      <w:r>
                        <w:rPr>
                          <w:rFonts w:ascii="Arial MT" w:hAnsi="Arial MT"/>
                          <w:spacing w:val="-2"/>
                          <w:sz w:val="16"/>
                        </w:rPr>
                        <w:t> </w:t>
                      </w:r>
                      <w:r>
                        <w:rPr>
                          <w:rFonts w:ascii="Arial MT" w:hAnsi="Arial MT"/>
                          <w:sz w:val="16"/>
                        </w:rPr>
                        <w:t>che</w:t>
                      </w:r>
                      <w:r>
                        <w:rPr>
                          <w:rFonts w:ascii="Arial MT" w:hAnsi="Arial MT"/>
                          <w:spacing w:val="-2"/>
                          <w:sz w:val="16"/>
                        </w:rPr>
                        <w:t> </w:t>
                      </w:r>
                      <w:r>
                        <w:rPr>
                          <w:rFonts w:ascii="Arial MT" w:hAnsi="Arial MT"/>
                          <w:sz w:val="16"/>
                        </w:rPr>
                        <w:t>il</w:t>
                      </w:r>
                      <w:r>
                        <w:rPr>
                          <w:rFonts w:ascii="Arial MT" w:hAnsi="Arial MT"/>
                          <w:spacing w:val="-2"/>
                          <w:sz w:val="16"/>
                        </w:rPr>
                        <w:t> </w:t>
                      </w:r>
                      <w:r>
                        <w:rPr>
                          <w:rFonts w:ascii="Arial MT" w:hAnsi="Arial MT"/>
                          <w:sz w:val="16"/>
                        </w:rPr>
                        <w:t>sottoscritto</w:t>
                      </w:r>
                      <w:r>
                        <w:rPr>
                          <w:rFonts w:ascii="Arial MT" w:hAnsi="Arial MT"/>
                          <w:spacing w:val="-2"/>
                          <w:sz w:val="16"/>
                        </w:rPr>
                        <w:t> </w:t>
                      </w:r>
                      <w:r>
                        <w:rPr>
                          <w:rFonts w:ascii="Arial MT" w:hAnsi="Arial MT"/>
                          <w:sz w:val="16"/>
                        </w:rPr>
                        <w:t>è consapevole delle conseguenze di una grave falsa dichiarazione, ai sensi dell’articolo 76 del DPR 445/2000.</w:t>
                      </w:r>
                    </w:p>
                    <w:p>
                      <w:pPr>
                        <w:spacing w:line="261" w:lineRule="auto" w:before="0"/>
                        <w:ind w:left="90" w:right="99" w:firstLine="88"/>
                        <w:jc w:val="left"/>
                        <w:rPr>
                          <w:rFonts w:ascii="Arial MT"/>
                          <w:sz w:val="16"/>
                        </w:rPr>
                      </w:pPr>
                      <w:r>
                        <w:rPr>
                          <w:rFonts w:ascii="Arial MT"/>
                          <w:sz w:val="16"/>
                        </w:rPr>
                        <w:t>Il sottoscritto autorizza formalmente Comune di Penne ad accedere ai documenti complementari alle informazioni di cui ai punti del presente documento di gara unico europeo, ai fini della procedura AVVISO PUBBLICO PER L&amp;#8217;ACQUISIZIONE DI MANIFESTAZIONE DI INTERESSE</w:t>
                      </w:r>
                      <w:r>
                        <w:rPr>
                          <w:rFonts w:ascii="Arial MT"/>
                          <w:spacing w:val="-4"/>
                          <w:sz w:val="16"/>
                        </w:rPr>
                        <w:t> </w:t>
                      </w:r>
                      <w:r>
                        <w:rPr>
                          <w:rFonts w:ascii="Arial MT"/>
                          <w:sz w:val="16"/>
                        </w:rPr>
                        <w:t>PER</w:t>
                      </w:r>
                      <w:r>
                        <w:rPr>
                          <w:rFonts w:ascii="Arial MT"/>
                          <w:spacing w:val="-4"/>
                          <w:sz w:val="16"/>
                        </w:rPr>
                        <w:t> </w:t>
                      </w:r>
                      <w:r>
                        <w:rPr>
                          <w:rFonts w:ascii="Arial MT"/>
                          <w:sz w:val="16"/>
                        </w:rPr>
                        <w:t>L&amp;#8217;AFFIDAMENTO</w:t>
                      </w:r>
                      <w:r>
                        <w:rPr>
                          <w:rFonts w:ascii="Arial MT"/>
                          <w:spacing w:val="-4"/>
                          <w:sz w:val="16"/>
                        </w:rPr>
                        <w:t> </w:t>
                      </w:r>
                      <w:r>
                        <w:rPr>
                          <w:rFonts w:ascii="Arial MT"/>
                          <w:sz w:val="16"/>
                        </w:rPr>
                        <w:t>IN</w:t>
                      </w:r>
                      <w:r>
                        <w:rPr>
                          <w:rFonts w:ascii="Arial MT"/>
                          <w:spacing w:val="-4"/>
                          <w:sz w:val="16"/>
                        </w:rPr>
                        <w:t> </w:t>
                      </w:r>
                      <w:r>
                        <w:rPr>
                          <w:rFonts w:ascii="Arial MT"/>
                          <w:sz w:val="16"/>
                        </w:rPr>
                        <w:t>CONCESSIONE</w:t>
                      </w:r>
                      <w:r>
                        <w:rPr>
                          <w:rFonts w:ascii="Arial MT"/>
                          <w:spacing w:val="-4"/>
                          <w:sz w:val="16"/>
                        </w:rPr>
                        <w:t> </w:t>
                      </w:r>
                      <w:r>
                        <w:rPr>
                          <w:rFonts w:ascii="Arial MT"/>
                          <w:sz w:val="16"/>
                        </w:rPr>
                        <w:t>DELL&amp;#8217;ASILO</w:t>
                      </w:r>
                      <w:r>
                        <w:rPr>
                          <w:rFonts w:ascii="Arial MT"/>
                          <w:spacing w:val="-4"/>
                          <w:sz w:val="16"/>
                        </w:rPr>
                        <w:t> </w:t>
                      </w:r>
                      <w:r>
                        <w:rPr>
                          <w:rFonts w:ascii="Arial MT"/>
                          <w:sz w:val="16"/>
                        </w:rPr>
                        <w:t>NIDO</w:t>
                      </w:r>
                      <w:r>
                        <w:rPr>
                          <w:rFonts w:ascii="Arial MT"/>
                          <w:spacing w:val="-4"/>
                          <w:sz w:val="16"/>
                        </w:rPr>
                        <w:t> </w:t>
                      </w:r>
                      <w:r>
                        <w:rPr>
                          <w:rFonts w:ascii="Arial MT"/>
                          <w:sz w:val="16"/>
                        </w:rPr>
                        <w:t>COMUNALE</w:t>
                      </w:r>
                      <w:r>
                        <w:rPr>
                          <w:rFonts w:ascii="Arial MT"/>
                          <w:spacing w:val="-4"/>
                          <w:sz w:val="16"/>
                        </w:rPr>
                        <w:t> </w:t>
                      </w:r>
                      <w:r>
                        <w:rPr>
                          <w:rFonts w:ascii="Arial MT"/>
                          <w:sz w:val="16"/>
                        </w:rPr>
                        <w:t>DI</w:t>
                      </w:r>
                      <w:r>
                        <w:rPr>
                          <w:rFonts w:ascii="Arial MT"/>
                          <w:spacing w:val="-4"/>
                          <w:sz w:val="16"/>
                        </w:rPr>
                        <w:t> </w:t>
                      </w:r>
                      <w:r>
                        <w:rPr>
                          <w:rFonts w:ascii="Arial MT"/>
                          <w:sz w:val="16"/>
                        </w:rPr>
                        <w:t>PENNE</w:t>
                      </w:r>
                      <w:r>
                        <w:rPr>
                          <w:rFonts w:ascii="Arial MT"/>
                          <w:spacing w:val="-4"/>
                          <w:sz w:val="16"/>
                        </w:rPr>
                        <w:t> </w:t>
                      </w:r>
                      <w:r>
                        <w:rPr>
                          <w:rFonts w:ascii="Arial MT"/>
                          <w:sz w:val="16"/>
                        </w:rPr>
                        <w:t>MEDIANTE</w:t>
                      </w:r>
                      <w:r>
                        <w:rPr>
                          <w:rFonts w:ascii="Arial MT"/>
                          <w:spacing w:val="-4"/>
                          <w:sz w:val="16"/>
                        </w:rPr>
                        <w:t> </w:t>
                      </w:r>
                      <w:r>
                        <w:rPr>
                          <w:rFonts w:ascii="Arial MT"/>
                          <w:sz w:val="16"/>
                        </w:rPr>
                        <w:t>PROCEDURA NEGOZIATA SENZA BANDO AI SENSI DELL&amp;#8217;ART.187 comma 1 DEL D.LGS. 36/23 PER LA DURATA DI 5 ANNI (01 01 2027 - 31 07</w:t>
                      </w:r>
                    </w:p>
                    <w:p>
                      <w:pPr>
                        <w:spacing w:line="182" w:lineRule="exact" w:before="0"/>
                        <w:ind w:left="90" w:right="0" w:firstLine="0"/>
                        <w:jc w:val="left"/>
                        <w:rPr>
                          <w:rFonts w:ascii="Arial MT"/>
                          <w:sz w:val="16"/>
                        </w:rPr>
                      </w:pPr>
                      <w:r>
                        <w:rPr>
                          <w:rFonts w:ascii="Arial MT"/>
                          <w:spacing w:val="-2"/>
                          <w:sz w:val="16"/>
                        </w:rPr>
                        <w:t>2031)..</w:t>
                      </w:r>
                    </w:p>
                    <w:p>
                      <w:pPr>
                        <w:pStyle w:val="BodyText"/>
                        <w:spacing w:before="31"/>
                        <w:rPr>
                          <w:rFonts w:ascii="Arial MT"/>
                          <w:b w:val="0"/>
                        </w:rPr>
                      </w:pPr>
                    </w:p>
                    <w:p>
                      <w:pPr>
                        <w:spacing w:before="0"/>
                        <w:ind w:left="178" w:right="0" w:firstLine="0"/>
                        <w:jc w:val="left"/>
                        <w:rPr>
                          <w:rFonts w:ascii="Arial MT"/>
                          <w:sz w:val="16"/>
                        </w:rPr>
                      </w:pPr>
                      <w:r>
                        <w:rPr>
                          <w:rFonts w:ascii="Arial MT"/>
                          <w:sz w:val="16"/>
                        </w:rPr>
                        <w:t>Data</w:t>
                      </w:r>
                      <w:r>
                        <w:rPr>
                          <w:rFonts w:ascii="Arial MT"/>
                          <w:spacing w:val="-3"/>
                          <w:sz w:val="16"/>
                        </w:rPr>
                        <w:t> </w:t>
                      </w:r>
                      <w:r>
                        <w:rPr>
                          <w:rFonts w:ascii="Arial MT"/>
                          <w:sz w:val="16"/>
                        </w:rPr>
                        <w:t>luogo</w:t>
                      </w:r>
                      <w:r>
                        <w:rPr>
                          <w:rFonts w:ascii="Arial MT"/>
                          <w:spacing w:val="-3"/>
                          <w:sz w:val="16"/>
                        </w:rPr>
                        <w:t> </w:t>
                      </w:r>
                      <w:r>
                        <w:rPr>
                          <w:rFonts w:ascii="Arial MT"/>
                          <w:sz w:val="16"/>
                        </w:rPr>
                        <w:t>e</w:t>
                      </w:r>
                      <w:r>
                        <w:rPr>
                          <w:rFonts w:ascii="Arial MT"/>
                          <w:spacing w:val="-3"/>
                          <w:sz w:val="16"/>
                        </w:rPr>
                        <w:t> </w:t>
                      </w:r>
                      <w:r>
                        <w:rPr>
                          <w:rFonts w:ascii="Arial MT"/>
                          <w:spacing w:val="-2"/>
                          <w:sz w:val="16"/>
                        </w:rPr>
                        <w:t>firma</w:t>
                      </w:r>
                    </w:p>
                  </w:txbxContent>
                </v:textbox>
                <v:stroke dashstyle="solid"/>
                <w10:wrap type="topAndBottom"/>
              </v:shape>
            </w:pict>
          </mc:Fallback>
        </mc:AlternateContent>
      </w:r>
    </w:p>
    <w:sectPr>
      <w:pgSz w:w="11910" w:h="16840"/>
      <w:pgMar w:header="0" w:footer="267" w:top="540" w:bottom="500" w:left="425"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90" w:lineRule="exact"/>
      <w:rPr>
        <w:b w:val="0"/>
        <w:sz w:val="20"/>
      </w:rPr>
    </w:pPr>
    <w:r>
      <w:rPr>
        <w:b w:val="0"/>
        <w:sz w:val="20"/>
      </w:rPr>
      <mc:AlternateContent>
        <mc:Choice Requires="wps">
          <w:drawing>
            <wp:anchor distT="0" distB="0" distL="0" distR="0" allowOverlap="1" layoutInCell="1" locked="0" behindDoc="1" simplePos="0" relativeHeight="485454336">
              <wp:simplePos x="0" y="0"/>
              <wp:positionH relativeFrom="page">
                <wp:posOffset>6548805</wp:posOffset>
              </wp:positionH>
              <wp:positionV relativeFrom="page">
                <wp:posOffset>10405695</wp:posOffset>
              </wp:positionV>
              <wp:extent cx="274320" cy="1270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74320" cy="127000"/>
                      </a:xfrm>
                      <a:prstGeom prst="rect">
                        <a:avLst/>
                      </a:prstGeom>
                    </wps:spPr>
                    <wps:txbx>
                      <w:txbxContent>
                        <w:p>
                          <w:pPr>
                            <w:spacing w:line="178" w:lineRule="exact" w:before="0"/>
                            <w:ind w:left="100" w:right="0" w:firstLine="0"/>
                            <w:jc w:val="left"/>
                            <w:rPr>
                              <w:rFonts w:ascii="Arial MT"/>
                              <w:sz w:val="16"/>
                            </w:rPr>
                          </w:pPr>
                          <w:r>
                            <w:rPr>
                              <w:rFonts w:ascii="Arial MT"/>
                              <w:spacing w:val="-4"/>
                              <w:sz w:val="16"/>
                            </w:rPr>
                            <w:fldChar w:fldCharType="begin"/>
                          </w:r>
                          <w:r>
                            <w:rPr>
                              <w:rFonts w:ascii="Arial MT"/>
                              <w:spacing w:val="-4"/>
                              <w:sz w:val="16"/>
                            </w:rPr>
                            <w:instrText> PAGE </w:instrText>
                          </w:r>
                          <w:r>
                            <w:rPr>
                              <w:rFonts w:ascii="Arial MT"/>
                              <w:spacing w:val="-4"/>
                              <w:sz w:val="16"/>
                            </w:rPr>
                            <w:fldChar w:fldCharType="separate"/>
                          </w:r>
                          <w:r>
                            <w:rPr>
                              <w:rFonts w:ascii="Arial MT"/>
                              <w:spacing w:val="-4"/>
                              <w:sz w:val="16"/>
                            </w:rPr>
                            <w:t>1</w:t>
                          </w:r>
                          <w:r>
                            <w:rPr>
                              <w:rFonts w:ascii="Arial MT"/>
                              <w:spacing w:val="-4"/>
                              <w:sz w:val="16"/>
                            </w:rPr>
                            <w:fldChar w:fldCharType="end"/>
                          </w:r>
                          <w:r>
                            <w:rPr>
                              <w:rFonts w:ascii="Arial MT"/>
                              <w:spacing w:val="-4"/>
                              <w:sz w:val="16"/>
                            </w:rPr>
                            <w:t>/37</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5.653992pt;margin-top:819.346069pt;width:21.6pt;height:10pt;mso-position-horizontal-relative:page;mso-position-vertical-relative:page;z-index:-17862144" type="#_x0000_t202" id="docshape1" filled="false" stroked="false">
              <v:textbox inset="0,0,0,0">
                <w:txbxContent>
                  <w:p>
                    <w:pPr>
                      <w:spacing w:line="178" w:lineRule="exact" w:before="0"/>
                      <w:ind w:left="100" w:right="0" w:firstLine="0"/>
                      <w:jc w:val="left"/>
                      <w:rPr>
                        <w:rFonts w:ascii="Arial MT"/>
                        <w:sz w:val="16"/>
                      </w:rPr>
                    </w:pPr>
                    <w:r>
                      <w:rPr>
                        <w:rFonts w:ascii="Arial MT"/>
                        <w:spacing w:val="-4"/>
                        <w:sz w:val="16"/>
                      </w:rPr>
                      <w:fldChar w:fldCharType="begin"/>
                    </w:r>
                    <w:r>
                      <w:rPr>
                        <w:rFonts w:ascii="Arial MT"/>
                        <w:spacing w:val="-4"/>
                        <w:sz w:val="16"/>
                      </w:rPr>
                      <w:instrText> PAGE </w:instrText>
                    </w:r>
                    <w:r>
                      <w:rPr>
                        <w:rFonts w:ascii="Arial MT"/>
                        <w:spacing w:val="-4"/>
                        <w:sz w:val="16"/>
                      </w:rPr>
                      <w:fldChar w:fldCharType="separate"/>
                    </w:r>
                    <w:r>
                      <w:rPr>
                        <w:rFonts w:ascii="Arial MT"/>
                        <w:spacing w:val="-4"/>
                        <w:sz w:val="16"/>
                      </w:rPr>
                      <w:t>1</w:t>
                    </w:r>
                    <w:r>
                      <w:rPr>
                        <w:rFonts w:ascii="Arial MT"/>
                        <w:spacing w:val="-4"/>
                        <w:sz w:val="16"/>
                      </w:rPr>
                      <w:fldChar w:fldCharType="end"/>
                    </w:r>
                    <w:r>
                      <w:rPr>
                        <w:rFonts w:ascii="Arial MT"/>
                        <w:spacing w:val="-4"/>
                        <w:sz w:val="16"/>
                      </w:rPr>
                      <w:t>/37</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b w:val="0"/>
        <w:sz w:val="20"/>
      </w:rPr>
    </w:pPr>
    <w:r>
      <w:rPr>
        <w:b w:val="0"/>
        <w:sz w:val="20"/>
      </w:rPr>
      <mc:AlternateContent>
        <mc:Choice Requires="wps">
          <w:drawing>
            <wp:anchor distT="0" distB="0" distL="0" distR="0" allowOverlap="1" layoutInCell="1" locked="0" behindDoc="1" simplePos="0" relativeHeight="485454848">
              <wp:simplePos x="0" y="0"/>
              <wp:positionH relativeFrom="page">
                <wp:posOffset>353695</wp:posOffset>
              </wp:positionH>
              <wp:positionV relativeFrom="page">
                <wp:posOffset>10325652</wp:posOffset>
              </wp:positionV>
              <wp:extent cx="6852920"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6852920" cy="1270"/>
                      </a:xfrm>
                      <a:custGeom>
                        <a:avLst/>
                        <a:gdLst/>
                        <a:ahLst/>
                        <a:cxnLst/>
                        <a:rect l="l" t="t" r="r" b="b"/>
                        <a:pathLst>
                          <a:path w="6852920" h="0">
                            <a:moveTo>
                              <a:pt x="0" y="0"/>
                            </a:moveTo>
                            <a:lnTo>
                              <a:pt x="68526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861632" from="27.85pt,813.043518pt" to="567.426008pt,813.043518pt" stroked="true" strokeweight="1.0pt" strokecolor="#000000">
              <v:stroke dashstyle="solid"/>
              <w10:wrap type="none"/>
            </v:line>
          </w:pict>
        </mc:Fallback>
      </mc:AlternateContent>
    </w:r>
    <w:r>
      <w:rPr>
        <w:b w:val="0"/>
        <w:sz w:val="20"/>
      </w:rPr>
      <mc:AlternateContent>
        <mc:Choice Requires="wps">
          <w:drawing>
            <wp:anchor distT="0" distB="0" distL="0" distR="0" allowOverlap="1" layoutInCell="1" locked="0" behindDoc="1" simplePos="0" relativeHeight="485455360">
              <wp:simplePos x="0" y="0"/>
              <wp:positionH relativeFrom="page">
                <wp:posOffset>6548805</wp:posOffset>
              </wp:positionH>
              <wp:positionV relativeFrom="page">
                <wp:posOffset>10342195</wp:posOffset>
              </wp:positionV>
              <wp:extent cx="330835" cy="1270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30835" cy="127000"/>
                      </a:xfrm>
                      <a:prstGeom prst="rect">
                        <a:avLst/>
                      </a:prstGeom>
                    </wps:spPr>
                    <wps:txbx>
                      <w:txbxContent>
                        <w:p>
                          <w:pPr>
                            <w:spacing w:line="178" w:lineRule="exact" w:before="0"/>
                            <w:ind w:left="100" w:right="0" w:firstLine="0"/>
                            <w:jc w:val="left"/>
                            <w:rPr>
                              <w:rFonts w:ascii="Arial MT"/>
                              <w:sz w:val="16"/>
                            </w:rPr>
                          </w:pPr>
                          <w:r>
                            <w:rPr>
                              <w:rFonts w:ascii="Arial MT"/>
                              <w:spacing w:val="-2"/>
                              <w:sz w:val="16"/>
                            </w:rPr>
                            <w:fldChar w:fldCharType="begin"/>
                          </w:r>
                          <w:r>
                            <w:rPr>
                              <w:rFonts w:ascii="Arial MT"/>
                              <w:spacing w:val="-2"/>
                              <w:sz w:val="16"/>
                            </w:rPr>
                            <w:instrText> PAGE </w:instrText>
                          </w:r>
                          <w:r>
                            <w:rPr>
                              <w:rFonts w:ascii="Arial MT"/>
                              <w:spacing w:val="-2"/>
                              <w:sz w:val="16"/>
                            </w:rPr>
                            <w:fldChar w:fldCharType="separate"/>
                          </w:r>
                          <w:r>
                            <w:rPr>
                              <w:rFonts w:ascii="Arial MT"/>
                              <w:spacing w:val="-2"/>
                              <w:sz w:val="16"/>
                            </w:rPr>
                            <w:t>10</w:t>
                          </w:r>
                          <w:r>
                            <w:rPr>
                              <w:rFonts w:ascii="Arial MT"/>
                              <w:spacing w:val="-2"/>
                              <w:sz w:val="16"/>
                            </w:rPr>
                            <w:fldChar w:fldCharType="end"/>
                          </w:r>
                          <w:r>
                            <w:rPr>
                              <w:rFonts w:ascii="Arial MT"/>
                              <w:spacing w:val="-2"/>
                              <w:sz w:val="16"/>
                            </w:rPr>
                            <w:t>/37</w:t>
                          </w:r>
                        </w:p>
                      </w:txbxContent>
                    </wps:txbx>
                    <wps:bodyPr wrap="square" lIns="0" tIns="0" rIns="0" bIns="0" rtlCol="0">
                      <a:noAutofit/>
                    </wps:bodyPr>
                  </wps:wsp>
                </a:graphicData>
              </a:graphic>
            </wp:anchor>
          </w:drawing>
        </mc:Choice>
        <mc:Fallback>
          <w:pict>
            <v:shape style="position:absolute;margin-left:515.653992pt;margin-top:814.346069pt;width:26.05pt;height:10pt;mso-position-horizontal-relative:page;mso-position-vertical-relative:page;z-index:-17861120" type="#_x0000_t202" id="docshape2" filled="false" stroked="false">
              <v:textbox inset="0,0,0,0">
                <w:txbxContent>
                  <w:p>
                    <w:pPr>
                      <w:spacing w:line="178" w:lineRule="exact" w:before="0"/>
                      <w:ind w:left="100" w:right="0" w:firstLine="0"/>
                      <w:jc w:val="left"/>
                      <w:rPr>
                        <w:rFonts w:ascii="Arial MT"/>
                        <w:sz w:val="16"/>
                      </w:rPr>
                    </w:pPr>
                    <w:r>
                      <w:rPr>
                        <w:rFonts w:ascii="Arial MT"/>
                        <w:spacing w:val="-2"/>
                        <w:sz w:val="16"/>
                      </w:rPr>
                      <w:fldChar w:fldCharType="begin"/>
                    </w:r>
                    <w:r>
                      <w:rPr>
                        <w:rFonts w:ascii="Arial MT"/>
                        <w:spacing w:val="-2"/>
                        <w:sz w:val="16"/>
                      </w:rPr>
                      <w:instrText> PAGE </w:instrText>
                    </w:r>
                    <w:r>
                      <w:rPr>
                        <w:rFonts w:ascii="Arial MT"/>
                        <w:spacing w:val="-2"/>
                        <w:sz w:val="16"/>
                      </w:rPr>
                      <w:fldChar w:fldCharType="separate"/>
                    </w:r>
                    <w:r>
                      <w:rPr>
                        <w:rFonts w:ascii="Arial MT"/>
                        <w:spacing w:val="-2"/>
                        <w:sz w:val="16"/>
                      </w:rPr>
                      <w:t>10</w:t>
                    </w:r>
                    <w:r>
                      <w:rPr>
                        <w:rFonts w:ascii="Arial MT"/>
                        <w:spacing w:val="-2"/>
                        <w:sz w:val="16"/>
                      </w:rPr>
                      <w:fldChar w:fldCharType="end"/>
                    </w:r>
                    <w:r>
                      <w:rPr>
                        <w:rFonts w:ascii="Arial MT"/>
                        <w:spacing w:val="-2"/>
                        <w:sz w:val="16"/>
                      </w:rPr>
                      <w:t>/37</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lowerLetter"/>
      <w:lvlText w:val="%1)"/>
      <w:lvlJc w:val="left"/>
      <w:pPr>
        <w:ind w:left="282" w:hanging="187"/>
        <w:jc w:val="left"/>
      </w:pPr>
      <w:rPr>
        <w:rFonts w:hint="default" w:ascii="Arial" w:hAnsi="Arial" w:eastAsia="Arial" w:cs="Arial"/>
        <w:b/>
        <w:bCs/>
        <w:i w:val="0"/>
        <w:iCs w:val="0"/>
        <w:spacing w:val="0"/>
        <w:w w:val="99"/>
        <w:sz w:val="16"/>
        <w:szCs w:val="16"/>
        <w:lang w:val="it-IT" w:eastAsia="en-US" w:bidi="ar-SA"/>
      </w:rPr>
    </w:lvl>
    <w:lvl w:ilvl="1">
      <w:start w:val="0"/>
      <w:numFmt w:val="bullet"/>
      <w:lvlText w:val="•"/>
      <w:lvlJc w:val="left"/>
      <w:pPr>
        <w:ind w:left="578" w:hanging="187"/>
      </w:pPr>
      <w:rPr>
        <w:rFonts w:hint="default"/>
        <w:lang w:val="it-IT" w:eastAsia="en-US" w:bidi="ar-SA"/>
      </w:rPr>
    </w:lvl>
    <w:lvl w:ilvl="2">
      <w:start w:val="0"/>
      <w:numFmt w:val="bullet"/>
      <w:lvlText w:val="•"/>
      <w:lvlJc w:val="left"/>
      <w:pPr>
        <w:ind w:left="877" w:hanging="187"/>
      </w:pPr>
      <w:rPr>
        <w:rFonts w:hint="default"/>
        <w:lang w:val="it-IT" w:eastAsia="en-US" w:bidi="ar-SA"/>
      </w:rPr>
    </w:lvl>
    <w:lvl w:ilvl="3">
      <w:start w:val="0"/>
      <w:numFmt w:val="bullet"/>
      <w:lvlText w:val="•"/>
      <w:lvlJc w:val="left"/>
      <w:pPr>
        <w:ind w:left="1176" w:hanging="187"/>
      </w:pPr>
      <w:rPr>
        <w:rFonts w:hint="default"/>
        <w:lang w:val="it-IT" w:eastAsia="en-US" w:bidi="ar-SA"/>
      </w:rPr>
    </w:lvl>
    <w:lvl w:ilvl="4">
      <w:start w:val="0"/>
      <w:numFmt w:val="bullet"/>
      <w:lvlText w:val="•"/>
      <w:lvlJc w:val="left"/>
      <w:pPr>
        <w:ind w:left="1475" w:hanging="187"/>
      </w:pPr>
      <w:rPr>
        <w:rFonts w:hint="default"/>
        <w:lang w:val="it-IT" w:eastAsia="en-US" w:bidi="ar-SA"/>
      </w:rPr>
    </w:lvl>
    <w:lvl w:ilvl="5">
      <w:start w:val="0"/>
      <w:numFmt w:val="bullet"/>
      <w:lvlText w:val="•"/>
      <w:lvlJc w:val="left"/>
      <w:pPr>
        <w:ind w:left="1774" w:hanging="187"/>
      </w:pPr>
      <w:rPr>
        <w:rFonts w:hint="default"/>
        <w:lang w:val="it-IT" w:eastAsia="en-US" w:bidi="ar-SA"/>
      </w:rPr>
    </w:lvl>
    <w:lvl w:ilvl="6">
      <w:start w:val="0"/>
      <w:numFmt w:val="bullet"/>
      <w:lvlText w:val="•"/>
      <w:lvlJc w:val="left"/>
      <w:pPr>
        <w:ind w:left="2073" w:hanging="187"/>
      </w:pPr>
      <w:rPr>
        <w:rFonts w:hint="default"/>
        <w:lang w:val="it-IT" w:eastAsia="en-US" w:bidi="ar-SA"/>
      </w:rPr>
    </w:lvl>
    <w:lvl w:ilvl="7">
      <w:start w:val="0"/>
      <w:numFmt w:val="bullet"/>
      <w:lvlText w:val="•"/>
      <w:lvlJc w:val="left"/>
      <w:pPr>
        <w:ind w:left="2372" w:hanging="187"/>
      </w:pPr>
      <w:rPr>
        <w:rFonts w:hint="default"/>
        <w:lang w:val="it-IT" w:eastAsia="en-US" w:bidi="ar-SA"/>
      </w:rPr>
    </w:lvl>
    <w:lvl w:ilvl="8">
      <w:start w:val="0"/>
      <w:numFmt w:val="bullet"/>
      <w:lvlText w:val="•"/>
      <w:lvlJc w:val="left"/>
      <w:pPr>
        <w:ind w:left="2671" w:hanging="187"/>
      </w:pPr>
      <w:rPr>
        <w:rFonts w:hint="default"/>
        <w:lang w:val="it-IT" w:eastAsia="en-US" w:bidi="ar-SA"/>
      </w:rPr>
    </w:lvl>
  </w:abstractNum>
  <w:abstractNum w:abstractNumId="0">
    <w:multiLevelType w:val="hybridMultilevel"/>
    <w:lvl w:ilvl="0">
      <w:start w:val="1"/>
      <w:numFmt w:val="lowerLetter"/>
      <w:lvlText w:val="%1)"/>
      <w:lvlJc w:val="left"/>
      <w:pPr>
        <w:ind w:left="100" w:hanging="187"/>
        <w:jc w:val="right"/>
      </w:pPr>
      <w:rPr>
        <w:rFonts w:hint="default" w:ascii="Arial" w:hAnsi="Arial" w:eastAsia="Arial" w:cs="Arial"/>
        <w:b/>
        <w:bCs/>
        <w:i w:val="0"/>
        <w:iCs w:val="0"/>
        <w:spacing w:val="0"/>
        <w:w w:val="99"/>
        <w:sz w:val="16"/>
        <w:szCs w:val="16"/>
        <w:lang w:val="it-IT" w:eastAsia="en-US" w:bidi="ar-SA"/>
      </w:rPr>
    </w:lvl>
    <w:lvl w:ilvl="1">
      <w:start w:val="0"/>
      <w:numFmt w:val="bullet"/>
      <w:lvlText w:val="•"/>
      <w:lvlJc w:val="left"/>
      <w:pPr>
        <w:ind w:left="796" w:hanging="187"/>
      </w:pPr>
      <w:rPr>
        <w:rFonts w:hint="default"/>
        <w:lang w:val="it-IT" w:eastAsia="en-US" w:bidi="ar-SA"/>
      </w:rPr>
    </w:lvl>
    <w:lvl w:ilvl="2">
      <w:start w:val="0"/>
      <w:numFmt w:val="bullet"/>
      <w:lvlText w:val="•"/>
      <w:lvlJc w:val="left"/>
      <w:pPr>
        <w:ind w:left="1493" w:hanging="187"/>
      </w:pPr>
      <w:rPr>
        <w:rFonts w:hint="default"/>
        <w:lang w:val="it-IT" w:eastAsia="en-US" w:bidi="ar-SA"/>
      </w:rPr>
    </w:lvl>
    <w:lvl w:ilvl="3">
      <w:start w:val="0"/>
      <w:numFmt w:val="bullet"/>
      <w:lvlText w:val="•"/>
      <w:lvlJc w:val="left"/>
      <w:pPr>
        <w:ind w:left="2190" w:hanging="187"/>
      </w:pPr>
      <w:rPr>
        <w:rFonts w:hint="default"/>
        <w:lang w:val="it-IT" w:eastAsia="en-US" w:bidi="ar-SA"/>
      </w:rPr>
    </w:lvl>
    <w:lvl w:ilvl="4">
      <w:start w:val="0"/>
      <w:numFmt w:val="bullet"/>
      <w:lvlText w:val="•"/>
      <w:lvlJc w:val="left"/>
      <w:pPr>
        <w:ind w:left="2886" w:hanging="187"/>
      </w:pPr>
      <w:rPr>
        <w:rFonts w:hint="default"/>
        <w:lang w:val="it-IT" w:eastAsia="en-US" w:bidi="ar-SA"/>
      </w:rPr>
    </w:lvl>
    <w:lvl w:ilvl="5">
      <w:start w:val="0"/>
      <w:numFmt w:val="bullet"/>
      <w:lvlText w:val="•"/>
      <w:lvlJc w:val="left"/>
      <w:pPr>
        <w:ind w:left="3583" w:hanging="187"/>
      </w:pPr>
      <w:rPr>
        <w:rFonts w:hint="default"/>
        <w:lang w:val="it-IT" w:eastAsia="en-US" w:bidi="ar-SA"/>
      </w:rPr>
    </w:lvl>
    <w:lvl w:ilvl="6">
      <w:start w:val="0"/>
      <w:numFmt w:val="bullet"/>
      <w:lvlText w:val="•"/>
      <w:lvlJc w:val="left"/>
      <w:pPr>
        <w:ind w:left="4280" w:hanging="187"/>
      </w:pPr>
      <w:rPr>
        <w:rFonts w:hint="default"/>
        <w:lang w:val="it-IT" w:eastAsia="en-US" w:bidi="ar-SA"/>
      </w:rPr>
    </w:lvl>
    <w:lvl w:ilvl="7">
      <w:start w:val="0"/>
      <w:numFmt w:val="bullet"/>
      <w:lvlText w:val="•"/>
      <w:lvlJc w:val="left"/>
      <w:pPr>
        <w:ind w:left="4976" w:hanging="187"/>
      </w:pPr>
      <w:rPr>
        <w:rFonts w:hint="default"/>
        <w:lang w:val="it-IT" w:eastAsia="en-US" w:bidi="ar-SA"/>
      </w:rPr>
    </w:lvl>
    <w:lvl w:ilvl="8">
      <w:start w:val="0"/>
      <w:numFmt w:val="bullet"/>
      <w:lvlText w:val="•"/>
      <w:lvlJc w:val="left"/>
      <w:pPr>
        <w:ind w:left="5673" w:hanging="187"/>
      </w:pPr>
      <w:rPr>
        <w:rFonts w:hint="default"/>
        <w:lang w:val="it-IT"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it-IT" w:eastAsia="en-US" w:bidi="ar-SA"/>
    </w:rPr>
  </w:style>
  <w:style w:styleId="BodyText" w:type="paragraph">
    <w:name w:val="Body Text"/>
    <w:basedOn w:val="Normal"/>
    <w:uiPriority w:val="1"/>
    <w:qFormat/>
    <w:pPr/>
    <w:rPr>
      <w:rFonts w:ascii="Arial" w:hAnsi="Arial" w:eastAsia="Arial" w:cs="Arial"/>
      <w:b/>
      <w:bCs/>
      <w:sz w:val="16"/>
      <w:szCs w:val="16"/>
      <w:lang w:val="it-IT" w:eastAsia="en-US" w:bidi="ar-SA"/>
    </w:rPr>
  </w:style>
  <w:style w:styleId="Heading1" w:type="paragraph">
    <w:name w:val="Heading 1"/>
    <w:basedOn w:val="Normal"/>
    <w:uiPriority w:val="1"/>
    <w:qFormat/>
    <w:pPr>
      <w:ind w:left="141"/>
      <w:outlineLvl w:val="1"/>
    </w:pPr>
    <w:rPr>
      <w:rFonts w:ascii="Arial" w:hAnsi="Arial" w:eastAsia="Arial" w:cs="Arial"/>
      <w:b/>
      <w:bCs/>
      <w:sz w:val="24"/>
      <w:szCs w:val="24"/>
      <w:lang w:val="it-IT" w:eastAsia="en-US" w:bidi="ar-SA"/>
    </w:rPr>
  </w:style>
  <w:style w:styleId="Heading2" w:type="paragraph">
    <w:name w:val="Heading 2"/>
    <w:basedOn w:val="Normal"/>
    <w:uiPriority w:val="1"/>
    <w:qFormat/>
    <w:pPr>
      <w:ind w:left="282"/>
      <w:outlineLvl w:val="2"/>
    </w:pPr>
    <w:rPr>
      <w:rFonts w:ascii="Arial" w:hAnsi="Arial" w:eastAsia="Arial" w:cs="Arial"/>
      <w:b/>
      <w:bCs/>
      <w:sz w:val="20"/>
      <w:szCs w:val="20"/>
      <w:lang w:val="it-IT" w:eastAsia="en-US" w:bidi="ar-SA"/>
    </w:rPr>
  </w:style>
  <w:style w:styleId="Title" w:type="paragraph">
    <w:name w:val="Title"/>
    <w:basedOn w:val="Normal"/>
    <w:uiPriority w:val="1"/>
    <w:qFormat/>
    <w:pPr>
      <w:ind w:left="27"/>
      <w:jc w:val="center"/>
    </w:pPr>
    <w:rPr>
      <w:rFonts w:ascii="Arial" w:hAnsi="Arial" w:eastAsia="Arial" w:cs="Arial"/>
      <w:b/>
      <w:bCs/>
      <w:sz w:val="28"/>
      <w:szCs w:val="28"/>
      <w:lang w:val="it-IT" w:eastAsia="en-US" w:bidi="ar-SA"/>
    </w:rPr>
  </w:style>
  <w:style w:styleId="ListParagraph" w:type="paragraph">
    <w:name w:val="List Paragraph"/>
    <w:basedOn w:val="Normal"/>
    <w:uiPriority w:val="1"/>
    <w:qFormat/>
    <w:pPr>
      <w:spacing w:before="16"/>
      <w:ind w:left="282" w:right="6"/>
    </w:pPr>
    <w:rPr>
      <w:rFonts w:ascii="Arial" w:hAnsi="Arial" w:eastAsia="Arial" w:cs="Arial"/>
      <w:lang w:val="it-IT" w:eastAsia="en-US" w:bidi="ar-SA"/>
    </w:rPr>
  </w:style>
  <w:style w:styleId="TableParagraph" w:type="paragraph">
    <w:name w:val="Table Paragraph"/>
    <w:basedOn w:val="Normal"/>
    <w:uiPriority w:val="1"/>
    <w:qFormat/>
    <w:pPr>
      <w:spacing w:before="99"/>
    </w:pPr>
    <w:rPr>
      <w:rFonts w:ascii="Arial" w:hAnsi="Arial" w:eastAsia="Arial" w:cs="Arial"/>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terms:created xsi:type="dcterms:W3CDTF">2026-09-29T11:16:40Z</dcterms:created>
  <dcterms:modified xsi:type="dcterms:W3CDTF">2026-09-29T11:16:40Z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2026-09-29T00:00:00Z</vt:filetime>
  </property>
  <property fmtid="{D5CDD505-2E9C-101B-9397-08002B2CF9AE}" pid="4" name="Creator">
    <vt:lpwstr>UnknownApplication</vt:lpwstr>
  </property>
  <property fmtid="{D5CDD505-2E9C-101B-9397-08002B2CF9AE}" pid="5" name="LastSaved">
    <vt:filetime>2026-09-29T00:00:00Z</vt:filetime>
  </property>
  <property fmtid="{D5CDD505-2E9C-101B-9397-08002B2CF9AE}" pid="6" name="Producer">
    <vt:lpwstr>GPL Ghostscript 9.27</vt:lpwstr>
  </property>
</Properties>
</file>